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423" w:rsidRPr="00427709" w:rsidRDefault="00474E85" w:rsidP="006055B2">
      <w:pPr>
        <w:spacing w:before="0" w:line="240" w:lineRule="auto"/>
        <w:ind w:left="0" w:right="-46" w:firstLine="0"/>
        <w:jc w:val="center"/>
        <w:rPr>
          <w:rFonts w:asciiTheme="majorBidi" w:hAnsiTheme="majorBidi" w:cstheme="majorBidi"/>
          <w:b/>
          <w:bCs/>
          <w:sz w:val="28"/>
          <w:szCs w:val="28"/>
          <w:lang w:val="en-ID"/>
        </w:rPr>
      </w:pPr>
      <w:r w:rsidRPr="00427709">
        <w:rPr>
          <w:rFonts w:asciiTheme="majorBidi" w:hAnsiTheme="majorBidi" w:cstheme="majorBidi"/>
          <w:b/>
          <w:bCs/>
          <w:sz w:val="28"/>
          <w:szCs w:val="28"/>
        </w:rPr>
        <w:t>EFEK</w:t>
      </w:r>
      <w:r w:rsidR="003A30A8" w:rsidRPr="00427709">
        <w:rPr>
          <w:rFonts w:asciiTheme="majorBidi" w:hAnsiTheme="majorBidi" w:cstheme="majorBidi"/>
          <w:b/>
          <w:bCs/>
          <w:sz w:val="28"/>
          <w:szCs w:val="28"/>
        </w:rPr>
        <w:t xml:space="preserve"> KUNJUNGAN WISATA </w:t>
      </w:r>
      <w:r w:rsidRPr="00427709">
        <w:rPr>
          <w:rFonts w:asciiTheme="majorBidi" w:hAnsiTheme="majorBidi" w:cstheme="majorBidi"/>
          <w:b/>
          <w:bCs/>
          <w:sz w:val="28"/>
          <w:szCs w:val="28"/>
        </w:rPr>
        <w:t>BAGI</w:t>
      </w:r>
      <w:r w:rsidR="003A30A8" w:rsidRPr="00427709">
        <w:rPr>
          <w:rFonts w:asciiTheme="majorBidi" w:hAnsiTheme="majorBidi" w:cstheme="majorBidi"/>
          <w:b/>
          <w:bCs/>
          <w:sz w:val="28"/>
          <w:szCs w:val="28"/>
        </w:rPr>
        <w:t xml:space="preserve"> KESEJAHTERAAN</w:t>
      </w:r>
      <w:r w:rsidR="00600293" w:rsidRPr="00427709">
        <w:rPr>
          <w:rFonts w:asciiTheme="majorBidi" w:hAnsiTheme="majorBidi" w:cstheme="majorBidi"/>
          <w:b/>
          <w:bCs/>
          <w:sz w:val="28"/>
          <w:szCs w:val="28"/>
        </w:rPr>
        <w:t xml:space="preserve"> PEDAGANG KAKI LIMA</w:t>
      </w:r>
      <w:r w:rsidR="003A30A8" w:rsidRPr="00427709">
        <w:rPr>
          <w:rFonts w:asciiTheme="majorBidi" w:hAnsiTheme="majorBidi" w:cstheme="majorBidi"/>
          <w:b/>
          <w:bCs/>
          <w:sz w:val="28"/>
          <w:szCs w:val="28"/>
        </w:rPr>
        <w:t xml:space="preserve"> SEKITAR OBJEK </w:t>
      </w:r>
      <w:r w:rsidR="00905423" w:rsidRPr="00427709">
        <w:rPr>
          <w:rFonts w:asciiTheme="majorBidi" w:hAnsiTheme="majorBidi" w:cstheme="majorBidi"/>
          <w:b/>
          <w:bCs/>
          <w:sz w:val="28"/>
          <w:szCs w:val="28"/>
        </w:rPr>
        <w:t>WISATA PERSPEKTIF EKONOMI ISLAM</w:t>
      </w:r>
    </w:p>
    <w:p w:rsidR="003A30A8" w:rsidRPr="00427709" w:rsidRDefault="003A30A8" w:rsidP="006055B2">
      <w:pPr>
        <w:spacing w:before="0" w:line="240" w:lineRule="auto"/>
        <w:ind w:left="0" w:right="-46" w:firstLine="0"/>
        <w:jc w:val="center"/>
        <w:rPr>
          <w:rFonts w:asciiTheme="majorBidi" w:hAnsiTheme="majorBidi" w:cstheme="majorBidi"/>
          <w:b/>
          <w:bCs/>
          <w:sz w:val="24"/>
          <w:szCs w:val="24"/>
        </w:rPr>
      </w:pPr>
      <w:r w:rsidRPr="00427709">
        <w:rPr>
          <w:rFonts w:asciiTheme="majorBidi" w:hAnsiTheme="majorBidi" w:cstheme="majorBidi"/>
          <w:b/>
          <w:bCs/>
          <w:sz w:val="24"/>
          <w:szCs w:val="24"/>
        </w:rPr>
        <w:t xml:space="preserve">(Studi </w:t>
      </w:r>
      <w:r w:rsidR="009107B7" w:rsidRPr="00427709">
        <w:rPr>
          <w:rFonts w:asciiTheme="majorBidi" w:hAnsiTheme="majorBidi" w:cstheme="majorBidi"/>
          <w:b/>
          <w:bCs/>
          <w:sz w:val="24"/>
          <w:szCs w:val="24"/>
        </w:rPr>
        <w:t>Pada Masyarakat S</w:t>
      </w:r>
      <w:r w:rsidRPr="00427709">
        <w:rPr>
          <w:rFonts w:asciiTheme="majorBidi" w:hAnsiTheme="majorBidi" w:cstheme="majorBidi"/>
          <w:b/>
          <w:bCs/>
          <w:sz w:val="24"/>
          <w:szCs w:val="24"/>
        </w:rPr>
        <w:t>ekitar Benteng Marlborough Kecamatan Teluk Segara Kota Bengkulu)</w:t>
      </w:r>
    </w:p>
    <w:p w:rsidR="006055B2" w:rsidRPr="00427709" w:rsidRDefault="006055B2" w:rsidP="006055B2">
      <w:pPr>
        <w:spacing w:before="0" w:line="240" w:lineRule="auto"/>
        <w:ind w:left="0" w:right="-46" w:firstLine="0"/>
        <w:jc w:val="center"/>
        <w:rPr>
          <w:rFonts w:asciiTheme="majorBidi" w:hAnsiTheme="majorBidi" w:cstheme="majorBidi"/>
          <w:b/>
          <w:bCs/>
          <w:sz w:val="24"/>
          <w:szCs w:val="24"/>
        </w:rPr>
      </w:pPr>
    </w:p>
    <w:p w:rsidR="006055B2" w:rsidRPr="00427709" w:rsidRDefault="006055B2" w:rsidP="006055B2">
      <w:pPr>
        <w:spacing w:before="0" w:line="240" w:lineRule="auto"/>
        <w:ind w:left="0" w:right="-46" w:firstLine="0"/>
        <w:jc w:val="center"/>
        <w:rPr>
          <w:rFonts w:asciiTheme="majorBidi" w:hAnsiTheme="majorBidi" w:cstheme="majorBidi"/>
          <w:b/>
          <w:bCs/>
          <w:sz w:val="28"/>
          <w:szCs w:val="28"/>
          <w:lang w:val="en-ID"/>
        </w:rPr>
      </w:pPr>
    </w:p>
    <w:p w:rsidR="003A30A8" w:rsidRPr="00427709" w:rsidRDefault="00FE7EC3" w:rsidP="006055B2">
      <w:pPr>
        <w:spacing w:before="0" w:line="240" w:lineRule="auto"/>
        <w:jc w:val="center"/>
        <w:rPr>
          <w:rFonts w:asciiTheme="majorBidi" w:hAnsiTheme="majorBidi" w:cstheme="majorBidi"/>
          <w:sz w:val="28"/>
          <w:szCs w:val="28"/>
          <w:lang w:val="en-US"/>
        </w:rPr>
      </w:pPr>
      <w:r w:rsidRPr="00427709">
        <w:rPr>
          <w:rFonts w:asciiTheme="majorBidi" w:hAnsiTheme="majorBidi" w:cstheme="majorBidi"/>
          <w:noProof/>
          <w:sz w:val="28"/>
          <w:szCs w:val="28"/>
          <w:lang w:eastAsia="id-ID"/>
        </w:rPr>
        <w:drawing>
          <wp:anchor distT="0" distB="0" distL="114300" distR="114300" simplePos="0" relativeHeight="251667456" behindDoc="1" locked="0" layoutInCell="1" allowOverlap="1">
            <wp:simplePos x="0" y="0"/>
            <wp:positionH relativeFrom="column">
              <wp:posOffset>1462162</wp:posOffset>
            </wp:positionH>
            <wp:positionV relativeFrom="paragraph">
              <wp:posOffset>99060</wp:posOffset>
            </wp:positionV>
            <wp:extent cx="2171700" cy="2143125"/>
            <wp:effectExtent l="0" t="0" r="0" b="0"/>
            <wp:wrapNone/>
            <wp:docPr id="1" name="Picture 1" descr="Description: undu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unduha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2143125"/>
                    </a:xfrm>
                    <a:prstGeom prst="rect">
                      <a:avLst/>
                    </a:prstGeom>
                    <a:noFill/>
                  </pic:spPr>
                </pic:pic>
              </a:graphicData>
            </a:graphic>
          </wp:anchor>
        </w:drawing>
      </w:r>
    </w:p>
    <w:p w:rsidR="003A30A8" w:rsidRPr="00427709" w:rsidRDefault="003A30A8" w:rsidP="003A30A8">
      <w:pPr>
        <w:spacing w:line="360" w:lineRule="auto"/>
        <w:jc w:val="center"/>
        <w:rPr>
          <w:rFonts w:asciiTheme="majorBidi" w:hAnsiTheme="majorBidi" w:cstheme="majorBidi"/>
          <w:sz w:val="28"/>
          <w:szCs w:val="28"/>
        </w:rPr>
      </w:pPr>
    </w:p>
    <w:p w:rsidR="003A30A8" w:rsidRPr="00427709" w:rsidRDefault="003A30A8" w:rsidP="00844078">
      <w:pPr>
        <w:tabs>
          <w:tab w:val="left" w:pos="1985"/>
        </w:tabs>
        <w:spacing w:line="360" w:lineRule="auto"/>
        <w:jc w:val="center"/>
        <w:rPr>
          <w:rFonts w:asciiTheme="majorBidi" w:hAnsiTheme="majorBidi" w:cstheme="majorBidi"/>
          <w:sz w:val="28"/>
          <w:szCs w:val="28"/>
        </w:rPr>
      </w:pPr>
    </w:p>
    <w:p w:rsidR="003A30A8" w:rsidRPr="00427709" w:rsidRDefault="003A30A8" w:rsidP="003A30A8">
      <w:pPr>
        <w:spacing w:line="360" w:lineRule="auto"/>
        <w:jc w:val="center"/>
        <w:rPr>
          <w:rFonts w:asciiTheme="majorBidi" w:hAnsiTheme="majorBidi" w:cstheme="majorBidi"/>
          <w:sz w:val="28"/>
          <w:szCs w:val="28"/>
        </w:rPr>
      </w:pPr>
    </w:p>
    <w:p w:rsidR="00FB6929" w:rsidRPr="00427709" w:rsidRDefault="00FB6929" w:rsidP="00157336">
      <w:pPr>
        <w:spacing w:line="360" w:lineRule="auto"/>
        <w:ind w:left="0" w:firstLine="0"/>
        <w:rPr>
          <w:rFonts w:asciiTheme="majorBidi" w:hAnsiTheme="majorBidi" w:cstheme="majorBidi"/>
          <w:b/>
          <w:sz w:val="28"/>
          <w:szCs w:val="28"/>
        </w:rPr>
      </w:pPr>
    </w:p>
    <w:p w:rsidR="00FE7EC3" w:rsidRPr="00427709" w:rsidRDefault="00FE7EC3" w:rsidP="00FB6929">
      <w:pPr>
        <w:spacing w:before="0" w:after="120" w:line="360" w:lineRule="auto"/>
        <w:ind w:left="0" w:right="0" w:firstLine="0"/>
        <w:jc w:val="center"/>
        <w:rPr>
          <w:rFonts w:asciiTheme="majorBidi" w:hAnsiTheme="majorBidi" w:cstheme="majorBidi"/>
          <w:b/>
          <w:sz w:val="24"/>
          <w:szCs w:val="24"/>
        </w:rPr>
      </w:pPr>
    </w:p>
    <w:p w:rsidR="003A30A8" w:rsidRPr="00427709" w:rsidRDefault="003A30A8" w:rsidP="00FB6929">
      <w:pPr>
        <w:spacing w:before="0" w:after="120" w:line="360" w:lineRule="auto"/>
        <w:ind w:left="0" w:right="0" w:firstLine="0"/>
        <w:jc w:val="center"/>
        <w:rPr>
          <w:rFonts w:asciiTheme="majorBidi" w:hAnsiTheme="majorBidi" w:cstheme="majorBidi"/>
          <w:b/>
          <w:sz w:val="24"/>
          <w:szCs w:val="24"/>
          <w:lang w:val="en-US"/>
        </w:rPr>
      </w:pPr>
      <w:r w:rsidRPr="00427709">
        <w:rPr>
          <w:rFonts w:asciiTheme="majorBidi" w:hAnsiTheme="majorBidi" w:cstheme="majorBidi"/>
          <w:b/>
          <w:sz w:val="24"/>
          <w:szCs w:val="24"/>
          <w:lang w:val="en-US"/>
        </w:rPr>
        <w:t>SKRIPSI</w:t>
      </w:r>
    </w:p>
    <w:p w:rsidR="003A30A8" w:rsidRPr="00427709" w:rsidRDefault="003A30A8" w:rsidP="006055B2">
      <w:pPr>
        <w:spacing w:before="0" w:line="240" w:lineRule="auto"/>
        <w:ind w:left="0" w:right="-227"/>
        <w:jc w:val="center"/>
        <w:rPr>
          <w:rFonts w:asciiTheme="majorBidi" w:hAnsiTheme="majorBidi" w:cstheme="majorBidi"/>
          <w:bCs/>
          <w:sz w:val="24"/>
          <w:szCs w:val="24"/>
          <w:lang w:val="en-US"/>
        </w:rPr>
      </w:pPr>
      <w:r w:rsidRPr="00427709">
        <w:rPr>
          <w:rFonts w:asciiTheme="majorBidi" w:hAnsiTheme="majorBidi" w:cstheme="majorBidi"/>
          <w:bCs/>
          <w:sz w:val="24"/>
          <w:szCs w:val="24"/>
          <w:lang w:val="en-US"/>
        </w:rPr>
        <w:t>D</w:t>
      </w:r>
      <w:r w:rsidRPr="00427709">
        <w:rPr>
          <w:rFonts w:asciiTheme="majorBidi" w:hAnsiTheme="majorBidi" w:cstheme="majorBidi"/>
          <w:bCs/>
          <w:sz w:val="24"/>
          <w:szCs w:val="24"/>
        </w:rPr>
        <w:t>i</w:t>
      </w:r>
      <w:r w:rsidRPr="00427709">
        <w:rPr>
          <w:rFonts w:asciiTheme="majorBidi" w:hAnsiTheme="majorBidi" w:cstheme="majorBidi"/>
          <w:bCs/>
          <w:sz w:val="24"/>
          <w:szCs w:val="24"/>
          <w:lang w:val="en-US"/>
        </w:rPr>
        <w:t>ajukanSebaga</w:t>
      </w:r>
      <w:r w:rsidRPr="00427709">
        <w:rPr>
          <w:rFonts w:asciiTheme="majorBidi" w:hAnsiTheme="majorBidi" w:cstheme="majorBidi"/>
          <w:bCs/>
          <w:sz w:val="24"/>
          <w:szCs w:val="24"/>
        </w:rPr>
        <w:t>i</w:t>
      </w:r>
      <w:r w:rsidRPr="00427709">
        <w:rPr>
          <w:rFonts w:asciiTheme="majorBidi" w:hAnsiTheme="majorBidi" w:cstheme="majorBidi"/>
          <w:bCs/>
          <w:sz w:val="24"/>
          <w:szCs w:val="24"/>
          <w:lang w:val="en-US"/>
        </w:rPr>
        <w:t xml:space="preserve"> Salah SatuSyaratUntukMemperoleh</w:t>
      </w:r>
    </w:p>
    <w:p w:rsidR="00E827B3" w:rsidRPr="00427709" w:rsidRDefault="003A30A8" w:rsidP="006055B2">
      <w:pPr>
        <w:spacing w:before="0" w:line="240" w:lineRule="auto"/>
        <w:ind w:left="0" w:right="-227"/>
        <w:jc w:val="center"/>
        <w:rPr>
          <w:rFonts w:asciiTheme="majorBidi" w:hAnsiTheme="majorBidi" w:cstheme="majorBidi"/>
          <w:b/>
          <w:sz w:val="28"/>
          <w:szCs w:val="28"/>
        </w:rPr>
      </w:pPr>
      <w:r w:rsidRPr="00427709">
        <w:rPr>
          <w:rFonts w:asciiTheme="majorBidi" w:hAnsiTheme="majorBidi" w:cstheme="majorBidi"/>
          <w:bCs/>
          <w:sz w:val="24"/>
          <w:szCs w:val="24"/>
          <w:lang w:val="en-US"/>
        </w:rPr>
        <w:t>GelarSarjanaEkonom</w:t>
      </w:r>
      <w:r w:rsidRPr="00427709">
        <w:rPr>
          <w:rFonts w:asciiTheme="majorBidi" w:hAnsiTheme="majorBidi" w:cstheme="majorBidi"/>
          <w:bCs/>
          <w:sz w:val="24"/>
          <w:szCs w:val="24"/>
        </w:rPr>
        <w:t>i</w:t>
      </w:r>
      <w:r w:rsidRPr="00427709">
        <w:rPr>
          <w:rFonts w:asciiTheme="majorBidi" w:hAnsiTheme="majorBidi" w:cstheme="majorBidi"/>
          <w:bCs/>
          <w:sz w:val="28"/>
          <w:szCs w:val="28"/>
          <w:lang w:val="en-US"/>
        </w:rPr>
        <w:t>(</w:t>
      </w:r>
      <w:r w:rsidRPr="00427709">
        <w:rPr>
          <w:rFonts w:asciiTheme="majorBidi" w:hAnsiTheme="majorBidi" w:cstheme="majorBidi"/>
          <w:bCs/>
          <w:sz w:val="24"/>
          <w:szCs w:val="24"/>
          <w:lang w:val="en-US"/>
        </w:rPr>
        <w:t>S.E</w:t>
      </w:r>
      <w:r w:rsidRPr="00427709">
        <w:rPr>
          <w:rFonts w:asciiTheme="majorBidi" w:hAnsiTheme="majorBidi" w:cstheme="majorBidi"/>
          <w:bCs/>
          <w:sz w:val="24"/>
          <w:szCs w:val="24"/>
        </w:rPr>
        <w:t>)</w:t>
      </w:r>
    </w:p>
    <w:p w:rsidR="00E827B3" w:rsidRPr="00427709" w:rsidRDefault="00E827B3" w:rsidP="00E827B3">
      <w:pPr>
        <w:spacing w:before="0" w:line="240" w:lineRule="auto"/>
        <w:ind w:left="0" w:right="-227"/>
        <w:jc w:val="center"/>
        <w:rPr>
          <w:rFonts w:asciiTheme="majorBidi" w:hAnsiTheme="majorBidi" w:cstheme="majorBidi"/>
          <w:b/>
          <w:sz w:val="28"/>
          <w:szCs w:val="28"/>
        </w:rPr>
      </w:pPr>
    </w:p>
    <w:p w:rsidR="00FE7EC3" w:rsidRPr="00427709" w:rsidRDefault="00FE7EC3" w:rsidP="00905423">
      <w:pPr>
        <w:spacing w:before="0" w:line="240" w:lineRule="auto"/>
        <w:ind w:left="0" w:right="-227" w:firstLine="0"/>
        <w:rPr>
          <w:rFonts w:asciiTheme="majorBidi" w:hAnsiTheme="majorBidi" w:cstheme="majorBidi"/>
          <w:b/>
          <w:sz w:val="28"/>
          <w:szCs w:val="28"/>
          <w:lang w:val="en-ID"/>
        </w:rPr>
      </w:pPr>
    </w:p>
    <w:p w:rsidR="003A30A8" w:rsidRPr="00427709" w:rsidRDefault="003A30A8" w:rsidP="00E827B3">
      <w:pPr>
        <w:spacing w:before="0" w:after="120" w:line="240" w:lineRule="auto"/>
        <w:ind w:left="0" w:right="0"/>
        <w:jc w:val="center"/>
        <w:rPr>
          <w:rFonts w:asciiTheme="majorBidi" w:hAnsiTheme="majorBidi" w:cstheme="majorBidi"/>
          <w:b/>
          <w:bCs/>
          <w:sz w:val="24"/>
          <w:szCs w:val="24"/>
          <w:lang w:val="en-ID"/>
        </w:rPr>
      </w:pPr>
      <w:r w:rsidRPr="00427709">
        <w:rPr>
          <w:rFonts w:asciiTheme="majorBidi" w:hAnsiTheme="majorBidi" w:cstheme="majorBidi"/>
          <w:b/>
          <w:bCs/>
          <w:sz w:val="24"/>
          <w:szCs w:val="24"/>
        </w:rPr>
        <w:t>OLEH :</w:t>
      </w:r>
    </w:p>
    <w:p w:rsidR="00905423" w:rsidRPr="00427709" w:rsidRDefault="00905423" w:rsidP="00E827B3">
      <w:pPr>
        <w:spacing w:before="0" w:after="120" w:line="240" w:lineRule="auto"/>
        <w:ind w:left="0" w:right="0"/>
        <w:jc w:val="center"/>
        <w:rPr>
          <w:rFonts w:asciiTheme="majorBidi" w:hAnsiTheme="majorBidi" w:cstheme="majorBidi"/>
          <w:b/>
          <w:bCs/>
          <w:sz w:val="28"/>
          <w:szCs w:val="28"/>
          <w:lang w:val="en-ID"/>
        </w:rPr>
      </w:pPr>
    </w:p>
    <w:p w:rsidR="003A30A8" w:rsidRPr="00427709" w:rsidRDefault="006055B2" w:rsidP="00EF19D0">
      <w:pPr>
        <w:spacing w:before="0" w:line="240" w:lineRule="auto"/>
        <w:ind w:left="0" w:right="0"/>
        <w:jc w:val="center"/>
        <w:rPr>
          <w:rFonts w:asciiTheme="majorBidi" w:eastAsia="Times New Roman" w:hAnsiTheme="majorBidi" w:cstheme="majorBidi"/>
          <w:b/>
          <w:sz w:val="24"/>
          <w:szCs w:val="24"/>
          <w:u w:val="single"/>
        </w:rPr>
      </w:pPr>
      <w:r w:rsidRPr="00427709">
        <w:rPr>
          <w:rFonts w:asciiTheme="majorBidi" w:eastAsia="Times New Roman" w:hAnsiTheme="majorBidi" w:cstheme="majorBidi"/>
          <w:b/>
          <w:sz w:val="24"/>
          <w:szCs w:val="24"/>
          <w:u w:val="single"/>
        </w:rPr>
        <w:t>JAKA SURYANA</w:t>
      </w:r>
    </w:p>
    <w:p w:rsidR="003A30A8" w:rsidRPr="00427709" w:rsidRDefault="003A30A8" w:rsidP="00EF19D0">
      <w:pPr>
        <w:spacing w:before="0" w:line="240" w:lineRule="auto"/>
        <w:ind w:left="0" w:right="0"/>
        <w:jc w:val="center"/>
        <w:rPr>
          <w:rFonts w:asciiTheme="majorBidi" w:eastAsia="Times New Roman" w:hAnsiTheme="majorBidi" w:cstheme="majorBidi"/>
          <w:sz w:val="24"/>
          <w:szCs w:val="24"/>
          <w:lang w:val="en-US"/>
        </w:rPr>
      </w:pPr>
      <w:r w:rsidRPr="00427709">
        <w:rPr>
          <w:rFonts w:asciiTheme="majorBidi" w:eastAsia="Times New Roman" w:hAnsiTheme="majorBidi" w:cstheme="majorBidi"/>
          <w:b/>
          <w:sz w:val="24"/>
          <w:szCs w:val="24"/>
          <w:lang w:val="en-US"/>
        </w:rPr>
        <w:t>N</w:t>
      </w:r>
      <w:r w:rsidRPr="00427709">
        <w:rPr>
          <w:rFonts w:asciiTheme="majorBidi" w:hAnsiTheme="majorBidi" w:cstheme="majorBidi"/>
          <w:b/>
          <w:sz w:val="24"/>
          <w:szCs w:val="24"/>
        </w:rPr>
        <w:t>I</w:t>
      </w:r>
      <w:r w:rsidRPr="00427709">
        <w:rPr>
          <w:rFonts w:asciiTheme="majorBidi" w:hAnsiTheme="majorBidi" w:cstheme="majorBidi"/>
          <w:b/>
          <w:sz w:val="24"/>
          <w:szCs w:val="24"/>
          <w:lang w:val="en-US"/>
        </w:rPr>
        <w:t>M</w:t>
      </w:r>
      <w:r w:rsidRPr="00427709">
        <w:rPr>
          <w:rFonts w:asciiTheme="majorBidi" w:eastAsia="Times New Roman" w:hAnsiTheme="majorBidi" w:cstheme="majorBidi"/>
          <w:b/>
          <w:sz w:val="24"/>
          <w:szCs w:val="24"/>
        </w:rPr>
        <w:t>. 1611130060</w:t>
      </w:r>
    </w:p>
    <w:p w:rsidR="003A30A8" w:rsidRPr="00427709" w:rsidRDefault="003A30A8" w:rsidP="00CE0BE6">
      <w:pPr>
        <w:spacing w:line="240" w:lineRule="auto"/>
        <w:rPr>
          <w:rFonts w:asciiTheme="majorBidi" w:hAnsiTheme="majorBidi" w:cstheme="majorBidi"/>
          <w:b/>
          <w:sz w:val="28"/>
          <w:szCs w:val="28"/>
        </w:rPr>
      </w:pPr>
    </w:p>
    <w:p w:rsidR="006055B2" w:rsidRPr="00427709" w:rsidRDefault="006055B2" w:rsidP="00CE0BE6">
      <w:pPr>
        <w:spacing w:line="240" w:lineRule="auto"/>
        <w:rPr>
          <w:rFonts w:asciiTheme="majorBidi" w:hAnsiTheme="majorBidi" w:cstheme="majorBidi"/>
          <w:b/>
          <w:sz w:val="28"/>
          <w:szCs w:val="28"/>
        </w:rPr>
      </w:pPr>
    </w:p>
    <w:p w:rsidR="004B754B" w:rsidRPr="00427709" w:rsidRDefault="004B754B" w:rsidP="00EF19D0">
      <w:pPr>
        <w:spacing w:line="360" w:lineRule="auto"/>
        <w:ind w:left="0" w:firstLine="0"/>
        <w:rPr>
          <w:rFonts w:asciiTheme="majorBidi" w:hAnsiTheme="majorBidi" w:cstheme="majorBidi"/>
          <w:b/>
          <w:sz w:val="28"/>
          <w:szCs w:val="28"/>
        </w:rPr>
      </w:pPr>
    </w:p>
    <w:p w:rsidR="003A30A8" w:rsidRPr="00427709" w:rsidRDefault="003A30A8" w:rsidP="00102A98">
      <w:pPr>
        <w:spacing w:before="0" w:line="240" w:lineRule="auto"/>
        <w:ind w:left="0" w:right="-227"/>
        <w:jc w:val="center"/>
        <w:rPr>
          <w:rFonts w:asciiTheme="majorBidi" w:hAnsiTheme="majorBidi" w:cstheme="majorBidi"/>
          <w:b/>
          <w:sz w:val="28"/>
          <w:szCs w:val="28"/>
        </w:rPr>
      </w:pPr>
      <w:r w:rsidRPr="00427709">
        <w:rPr>
          <w:rFonts w:asciiTheme="majorBidi" w:hAnsiTheme="majorBidi" w:cstheme="majorBidi"/>
          <w:b/>
          <w:sz w:val="28"/>
          <w:szCs w:val="28"/>
        </w:rPr>
        <w:t>PROGRAM STUDI EKONOMI SYARIAH</w:t>
      </w:r>
    </w:p>
    <w:p w:rsidR="00EF19D0" w:rsidRPr="00427709" w:rsidRDefault="00EF19D0" w:rsidP="00102A98">
      <w:pPr>
        <w:spacing w:before="0" w:line="240" w:lineRule="auto"/>
        <w:ind w:left="0" w:right="-227"/>
        <w:jc w:val="center"/>
        <w:rPr>
          <w:rFonts w:asciiTheme="majorBidi" w:hAnsiTheme="majorBidi" w:cstheme="majorBidi"/>
          <w:b/>
          <w:sz w:val="28"/>
          <w:szCs w:val="28"/>
          <w:lang w:val="en-US"/>
        </w:rPr>
      </w:pPr>
      <w:r w:rsidRPr="00427709">
        <w:rPr>
          <w:rFonts w:asciiTheme="majorBidi" w:hAnsiTheme="majorBidi" w:cstheme="majorBidi"/>
          <w:b/>
          <w:sz w:val="28"/>
          <w:szCs w:val="28"/>
        </w:rPr>
        <w:t>JURUSAN EKONOMI ISLAM</w:t>
      </w:r>
    </w:p>
    <w:p w:rsidR="003A30A8" w:rsidRPr="00427709" w:rsidRDefault="003A30A8" w:rsidP="00102A98">
      <w:pPr>
        <w:spacing w:before="0" w:line="240" w:lineRule="auto"/>
        <w:ind w:left="0" w:right="-227"/>
        <w:jc w:val="center"/>
        <w:rPr>
          <w:rFonts w:asciiTheme="majorBidi" w:hAnsiTheme="majorBidi" w:cstheme="majorBidi"/>
          <w:b/>
          <w:sz w:val="28"/>
          <w:szCs w:val="28"/>
        </w:rPr>
      </w:pPr>
      <w:r w:rsidRPr="00427709">
        <w:rPr>
          <w:rFonts w:asciiTheme="majorBidi" w:hAnsiTheme="majorBidi" w:cstheme="majorBidi"/>
          <w:b/>
          <w:sz w:val="28"/>
          <w:szCs w:val="28"/>
        </w:rPr>
        <w:t>FAKULTAS EKONOMI DAN BISNIS ISLAM</w:t>
      </w:r>
    </w:p>
    <w:p w:rsidR="003A30A8" w:rsidRPr="00427709" w:rsidRDefault="003A30A8" w:rsidP="00102A98">
      <w:pPr>
        <w:spacing w:before="0" w:line="240" w:lineRule="auto"/>
        <w:ind w:left="0" w:right="-227"/>
        <w:jc w:val="center"/>
        <w:rPr>
          <w:rFonts w:asciiTheme="majorBidi" w:hAnsiTheme="majorBidi" w:cstheme="majorBidi"/>
          <w:b/>
          <w:sz w:val="28"/>
          <w:szCs w:val="28"/>
        </w:rPr>
      </w:pPr>
      <w:r w:rsidRPr="00427709">
        <w:rPr>
          <w:rFonts w:asciiTheme="majorBidi" w:hAnsiTheme="majorBidi" w:cstheme="majorBidi"/>
          <w:b/>
          <w:sz w:val="28"/>
          <w:szCs w:val="28"/>
        </w:rPr>
        <w:t>INSTITUT AGAMA ISLAM NEGERI</w:t>
      </w:r>
      <w:r w:rsidRPr="00427709">
        <w:rPr>
          <w:rFonts w:asciiTheme="majorBidi" w:hAnsiTheme="majorBidi" w:cstheme="majorBidi"/>
          <w:b/>
          <w:sz w:val="28"/>
          <w:szCs w:val="28"/>
          <w:lang w:val="en-US"/>
        </w:rPr>
        <w:t xml:space="preserve"> (</w:t>
      </w:r>
      <w:r w:rsidRPr="00427709">
        <w:rPr>
          <w:rFonts w:asciiTheme="majorBidi" w:hAnsiTheme="majorBidi" w:cstheme="majorBidi"/>
          <w:b/>
          <w:sz w:val="28"/>
          <w:szCs w:val="28"/>
        </w:rPr>
        <w:t>I</w:t>
      </w:r>
      <w:r w:rsidRPr="00427709">
        <w:rPr>
          <w:rFonts w:asciiTheme="majorBidi" w:hAnsiTheme="majorBidi" w:cstheme="majorBidi"/>
          <w:b/>
          <w:sz w:val="28"/>
          <w:szCs w:val="28"/>
          <w:lang w:val="en-US"/>
        </w:rPr>
        <w:t>A</w:t>
      </w:r>
      <w:r w:rsidRPr="00427709">
        <w:rPr>
          <w:rFonts w:asciiTheme="majorBidi" w:hAnsiTheme="majorBidi" w:cstheme="majorBidi"/>
          <w:b/>
          <w:sz w:val="28"/>
          <w:szCs w:val="28"/>
        </w:rPr>
        <w:t>I</w:t>
      </w:r>
      <w:r w:rsidRPr="00427709">
        <w:rPr>
          <w:rFonts w:asciiTheme="majorBidi" w:hAnsiTheme="majorBidi" w:cstheme="majorBidi"/>
          <w:b/>
          <w:sz w:val="28"/>
          <w:szCs w:val="28"/>
          <w:lang w:val="en-US"/>
        </w:rPr>
        <w:t>N)</w:t>
      </w:r>
      <w:r w:rsidRPr="00427709">
        <w:rPr>
          <w:rFonts w:asciiTheme="majorBidi" w:hAnsiTheme="majorBidi" w:cstheme="majorBidi"/>
          <w:b/>
          <w:sz w:val="28"/>
          <w:szCs w:val="28"/>
        </w:rPr>
        <w:t xml:space="preserve"> BENGKULU</w:t>
      </w:r>
    </w:p>
    <w:p w:rsidR="003A30A8" w:rsidRPr="00427709" w:rsidRDefault="00A83EBB" w:rsidP="00102A98">
      <w:pPr>
        <w:spacing w:before="0" w:line="240" w:lineRule="auto"/>
        <w:ind w:left="0" w:right="-227"/>
        <w:jc w:val="center"/>
        <w:rPr>
          <w:rFonts w:asciiTheme="majorBidi" w:hAnsiTheme="majorBidi" w:cstheme="majorBidi"/>
          <w:b/>
          <w:sz w:val="28"/>
          <w:szCs w:val="28"/>
        </w:rPr>
      </w:pPr>
      <w:r w:rsidRPr="00427709">
        <w:rPr>
          <w:rFonts w:asciiTheme="majorBidi" w:hAnsiTheme="majorBidi" w:cstheme="majorBidi"/>
          <w:b/>
          <w:sz w:val="28"/>
          <w:szCs w:val="28"/>
        </w:rPr>
        <w:t xml:space="preserve">BENGKULU, </w:t>
      </w:r>
      <w:r w:rsidR="00952A71">
        <w:rPr>
          <w:rFonts w:asciiTheme="majorBidi" w:hAnsiTheme="majorBidi" w:cstheme="majorBidi"/>
          <w:b/>
          <w:sz w:val="28"/>
          <w:szCs w:val="28"/>
        </w:rPr>
        <w:t>2021 M/ 1442</w:t>
      </w:r>
      <w:r w:rsidR="003A30A8" w:rsidRPr="00427709">
        <w:rPr>
          <w:rFonts w:asciiTheme="majorBidi" w:hAnsiTheme="majorBidi" w:cstheme="majorBidi"/>
          <w:b/>
          <w:sz w:val="28"/>
          <w:szCs w:val="28"/>
        </w:rPr>
        <w:t xml:space="preserve"> H</w:t>
      </w:r>
    </w:p>
    <w:p w:rsidR="00E350FB" w:rsidRPr="00427709" w:rsidRDefault="00E350FB" w:rsidP="00102A98">
      <w:pPr>
        <w:spacing w:before="0" w:line="240" w:lineRule="auto"/>
        <w:ind w:left="0" w:right="-227"/>
        <w:jc w:val="center"/>
        <w:rPr>
          <w:rFonts w:asciiTheme="majorBidi" w:hAnsiTheme="majorBidi" w:cstheme="majorBidi"/>
          <w:b/>
          <w:sz w:val="28"/>
          <w:szCs w:val="28"/>
        </w:rPr>
      </w:pPr>
    </w:p>
    <w:p w:rsidR="00F27C70" w:rsidRPr="00427709" w:rsidRDefault="003007DB" w:rsidP="00F27C70">
      <w:pPr>
        <w:spacing w:before="0" w:line="240" w:lineRule="auto"/>
        <w:ind w:left="0" w:right="0" w:firstLine="0"/>
        <w:jc w:val="right"/>
        <w:rPr>
          <w:rFonts w:asciiTheme="majorBidi" w:eastAsia="Calibri" w:hAnsiTheme="majorBidi" w:cstheme="majorBidi"/>
        </w:rPr>
      </w:pPr>
      <w:r>
        <w:rPr>
          <w:noProof/>
          <w:lang w:eastAsia="id-ID"/>
        </w:rPr>
        <w:lastRenderedPageBreak/>
        <w:drawing>
          <wp:anchor distT="0" distB="0" distL="114300" distR="114300" simplePos="0" relativeHeight="251668480" behindDoc="0" locked="0" layoutInCell="1" allowOverlap="1" wp14:anchorId="6EFB0F7C" wp14:editId="308E09C0">
            <wp:simplePos x="0" y="0"/>
            <wp:positionH relativeFrom="column">
              <wp:posOffset>0</wp:posOffset>
            </wp:positionH>
            <wp:positionV relativeFrom="paragraph">
              <wp:posOffset>22860</wp:posOffset>
            </wp:positionV>
            <wp:extent cx="5006340" cy="8138160"/>
            <wp:effectExtent l="0" t="0" r="0" b="0"/>
            <wp:wrapNone/>
            <wp:docPr id="2" name="Picture 2" descr="C:\Users\RL\Pictures\2021-02-18\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L\Pictures\2021-02-18\010.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2314" r="10455" b="2167"/>
                    <a:stretch/>
                  </pic:blipFill>
                  <pic:spPr bwMode="auto">
                    <a:xfrm rot="10800000">
                      <a:off x="0" y="0"/>
                      <a:ext cx="5006340" cy="8138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7C70" w:rsidRPr="00427709" w:rsidRDefault="003007DB" w:rsidP="003007DB">
      <w:pPr>
        <w:tabs>
          <w:tab w:val="left" w:pos="864"/>
        </w:tabs>
        <w:spacing w:before="0" w:line="240" w:lineRule="auto"/>
        <w:ind w:left="0" w:right="0" w:firstLine="0"/>
        <w:rPr>
          <w:rFonts w:asciiTheme="majorBidi" w:eastAsia="Calibri" w:hAnsiTheme="majorBidi" w:cstheme="majorBidi"/>
        </w:rPr>
      </w:pPr>
      <w:r>
        <w:rPr>
          <w:rFonts w:asciiTheme="majorBidi" w:eastAsia="Calibri" w:hAnsiTheme="majorBidi" w:cstheme="majorBidi"/>
        </w:rPr>
        <w:tab/>
      </w:r>
    </w:p>
    <w:p w:rsidR="00F27C70" w:rsidRPr="00427709" w:rsidRDefault="00F27C70" w:rsidP="00F27C70">
      <w:pPr>
        <w:spacing w:before="0" w:line="240" w:lineRule="auto"/>
        <w:ind w:left="0" w:right="0" w:firstLine="0"/>
        <w:jc w:val="right"/>
        <w:rPr>
          <w:rFonts w:asciiTheme="majorBidi" w:eastAsia="Calibri" w:hAnsiTheme="majorBidi" w:cstheme="majorBidi"/>
        </w:rPr>
      </w:pPr>
    </w:p>
    <w:p w:rsidR="00F27C70" w:rsidRPr="00427709" w:rsidRDefault="00F27C70" w:rsidP="00F27C70">
      <w:pPr>
        <w:spacing w:before="0" w:line="240" w:lineRule="auto"/>
        <w:ind w:left="0" w:right="0" w:firstLine="0"/>
        <w:jc w:val="right"/>
        <w:rPr>
          <w:rFonts w:asciiTheme="majorBidi" w:eastAsia="Calibri" w:hAnsiTheme="majorBidi" w:cstheme="majorBidi"/>
        </w:rPr>
      </w:pPr>
    </w:p>
    <w:p w:rsidR="00F27C70" w:rsidRPr="00427709" w:rsidRDefault="00F27C70" w:rsidP="00F27C70">
      <w:pPr>
        <w:spacing w:before="0" w:line="240" w:lineRule="auto"/>
        <w:ind w:left="0" w:right="0" w:firstLine="0"/>
        <w:jc w:val="right"/>
        <w:rPr>
          <w:rFonts w:asciiTheme="majorBidi" w:eastAsia="Calibri" w:hAnsiTheme="majorBidi" w:cstheme="majorBidi"/>
        </w:rPr>
      </w:pPr>
    </w:p>
    <w:p w:rsidR="00F27C70" w:rsidRPr="00427709" w:rsidRDefault="00F27C70" w:rsidP="00F27C70">
      <w:pPr>
        <w:spacing w:before="0" w:line="240" w:lineRule="auto"/>
        <w:ind w:left="0" w:right="0" w:firstLine="0"/>
        <w:jc w:val="right"/>
        <w:rPr>
          <w:rFonts w:asciiTheme="majorBidi" w:eastAsia="Calibri" w:hAnsiTheme="majorBidi" w:cstheme="majorBidi"/>
        </w:rPr>
      </w:pPr>
    </w:p>
    <w:p w:rsidR="00F27C70" w:rsidRPr="00427709" w:rsidRDefault="00076FD5" w:rsidP="00D511EB">
      <w:pPr>
        <w:rPr>
          <w:rFonts w:asciiTheme="majorBidi" w:eastAsia="Calibri" w:hAnsiTheme="majorBidi" w:cstheme="majorBidi"/>
        </w:rPr>
      </w:pPr>
      <w:r>
        <w:rPr>
          <w:rFonts w:asciiTheme="majorBidi" w:eastAsia="Calibri" w:hAnsiTheme="majorBidi" w:cstheme="majorBidi"/>
        </w:rPr>
        <w:br w:type="page"/>
      </w:r>
    </w:p>
    <w:p w:rsidR="003007DB" w:rsidRDefault="003007DB" w:rsidP="00F27C70">
      <w:pPr>
        <w:spacing w:before="0" w:line="360" w:lineRule="auto"/>
        <w:ind w:left="0" w:right="0" w:firstLine="0"/>
        <w:jc w:val="center"/>
        <w:rPr>
          <w:rFonts w:ascii="Monotype Corsiva" w:eastAsia="Calibri" w:hAnsi="Monotype Corsiva" w:cstheme="majorBidi"/>
          <w:b/>
          <w:i/>
          <w:sz w:val="24"/>
          <w:szCs w:val="24"/>
        </w:rPr>
      </w:pPr>
      <w:r>
        <w:rPr>
          <w:noProof/>
          <w:lang w:eastAsia="id-ID"/>
        </w:rPr>
        <w:lastRenderedPageBreak/>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4983480" cy="8161020"/>
            <wp:effectExtent l="0" t="0" r="0" b="0"/>
            <wp:wrapNone/>
            <wp:docPr id="3" name="Picture 3" descr="C:\Users\RL\Pictures\2021-02-18\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L\Pictures\2021-02-18\01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r="12273" b="2828"/>
                    <a:stretch/>
                  </pic:blipFill>
                  <pic:spPr bwMode="auto">
                    <a:xfrm rot="10800000">
                      <a:off x="0" y="0"/>
                      <a:ext cx="4983480" cy="8161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07DB" w:rsidRDefault="003007DB" w:rsidP="00F27C70">
      <w:pPr>
        <w:spacing w:before="0" w:line="360" w:lineRule="auto"/>
        <w:ind w:left="0" w:right="0" w:firstLine="0"/>
        <w:jc w:val="center"/>
        <w:rPr>
          <w:rFonts w:ascii="Monotype Corsiva" w:eastAsia="Calibri" w:hAnsi="Monotype Corsiva" w:cstheme="majorBidi"/>
          <w:b/>
          <w:i/>
          <w:sz w:val="24"/>
          <w:szCs w:val="24"/>
        </w:rPr>
      </w:pPr>
    </w:p>
    <w:p w:rsidR="003007DB" w:rsidRDefault="003007DB" w:rsidP="00F27C70">
      <w:pPr>
        <w:spacing w:before="0" w:line="360" w:lineRule="auto"/>
        <w:ind w:left="0" w:right="0" w:firstLine="0"/>
        <w:jc w:val="center"/>
        <w:rPr>
          <w:rFonts w:ascii="Monotype Corsiva" w:eastAsia="Calibri" w:hAnsi="Monotype Corsiva" w:cstheme="majorBidi"/>
          <w:b/>
          <w:i/>
          <w:sz w:val="24"/>
          <w:szCs w:val="24"/>
        </w:rPr>
      </w:pPr>
    </w:p>
    <w:p w:rsidR="003007DB" w:rsidRDefault="003007DB" w:rsidP="00F27C70">
      <w:pPr>
        <w:spacing w:before="0" w:line="360" w:lineRule="auto"/>
        <w:ind w:left="0" w:right="0" w:firstLine="0"/>
        <w:jc w:val="center"/>
        <w:rPr>
          <w:rFonts w:ascii="Monotype Corsiva" w:eastAsia="Calibri" w:hAnsi="Monotype Corsiva" w:cstheme="majorBidi"/>
          <w:b/>
          <w:i/>
          <w:sz w:val="24"/>
          <w:szCs w:val="24"/>
        </w:rPr>
      </w:pPr>
    </w:p>
    <w:p w:rsidR="003007DB" w:rsidRDefault="003007DB" w:rsidP="00F27C70">
      <w:pPr>
        <w:spacing w:before="0" w:line="360" w:lineRule="auto"/>
        <w:ind w:left="0" w:right="0" w:firstLine="0"/>
        <w:jc w:val="center"/>
        <w:rPr>
          <w:rFonts w:ascii="Monotype Corsiva" w:eastAsia="Calibri" w:hAnsi="Monotype Corsiva" w:cstheme="majorBidi"/>
          <w:b/>
          <w:i/>
          <w:sz w:val="24"/>
          <w:szCs w:val="24"/>
        </w:rPr>
      </w:pPr>
    </w:p>
    <w:p w:rsidR="003007DB" w:rsidRDefault="003007DB" w:rsidP="00F27C70">
      <w:pPr>
        <w:spacing w:before="0" w:line="360" w:lineRule="auto"/>
        <w:ind w:left="0" w:right="0" w:firstLine="0"/>
        <w:jc w:val="center"/>
        <w:rPr>
          <w:rFonts w:ascii="Monotype Corsiva" w:eastAsia="Calibri" w:hAnsi="Monotype Corsiva" w:cstheme="majorBidi"/>
          <w:b/>
          <w:i/>
          <w:sz w:val="24"/>
          <w:szCs w:val="24"/>
        </w:rPr>
      </w:pPr>
    </w:p>
    <w:p w:rsidR="003007DB" w:rsidRDefault="003007DB" w:rsidP="00F27C70">
      <w:pPr>
        <w:spacing w:before="0" w:line="360" w:lineRule="auto"/>
        <w:ind w:left="0" w:right="0" w:firstLine="0"/>
        <w:jc w:val="center"/>
        <w:rPr>
          <w:rFonts w:ascii="Monotype Corsiva" w:eastAsia="Calibri" w:hAnsi="Monotype Corsiva" w:cstheme="majorBidi"/>
          <w:b/>
          <w:i/>
          <w:sz w:val="24"/>
          <w:szCs w:val="24"/>
        </w:rPr>
      </w:pPr>
    </w:p>
    <w:p w:rsidR="003007DB" w:rsidRDefault="003007DB" w:rsidP="00F27C70">
      <w:pPr>
        <w:spacing w:before="0" w:line="360" w:lineRule="auto"/>
        <w:ind w:left="0" w:right="0" w:firstLine="0"/>
        <w:jc w:val="center"/>
        <w:rPr>
          <w:rFonts w:ascii="Monotype Corsiva" w:eastAsia="Calibri" w:hAnsi="Monotype Corsiva" w:cstheme="majorBidi"/>
          <w:b/>
          <w:i/>
          <w:sz w:val="24"/>
          <w:szCs w:val="24"/>
        </w:rPr>
      </w:pPr>
    </w:p>
    <w:p w:rsidR="003007DB" w:rsidRDefault="003007DB" w:rsidP="00F27C70">
      <w:pPr>
        <w:spacing w:before="0" w:line="360" w:lineRule="auto"/>
        <w:ind w:left="0" w:right="0" w:firstLine="0"/>
        <w:jc w:val="center"/>
        <w:rPr>
          <w:rFonts w:ascii="Monotype Corsiva" w:eastAsia="Calibri" w:hAnsi="Monotype Corsiva" w:cstheme="majorBidi"/>
          <w:b/>
          <w:i/>
          <w:sz w:val="24"/>
          <w:szCs w:val="24"/>
        </w:rPr>
      </w:pPr>
    </w:p>
    <w:p w:rsidR="003007DB" w:rsidRDefault="003007DB" w:rsidP="00F27C70">
      <w:pPr>
        <w:spacing w:before="0" w:line="360" w:lineRule="auto"/>
        <w:ind w:left="0" w:right="0" w:firstLine="0"/>
        <w:jc w:val="center"/>
        <w:rPr>
          <w:rFonts w:ascii="Monotype Corsiva" w:eastAsia="Calibri" w:hAnsi="Monotype Corsiva" w:cstheme="majorBidi"/>
          <w:b/>
          <w:i/>
          <w:sz w:val="24"/>
          <w:szCs w:val="24"/>
        </w:rPr>
      </w:pPr>
    </w:p>
    <w:p w:rsidR="003007DB" w:rsidRDefault="003007DB" w:rsidP="00F27C70">
      <w:pPr>
        <w:spacing w:before="0" w:line="360" w:lineRule="auto"/>
        <w:ind w:left="0" w:right="0" w:firstLine="0"/>
        <w:jc w:val="center"/>
        <w:rPr>
          <w:rFonts w:ascii="Monotype Corsiva" w:eastAsia="Calibri" w:hAnsi="Monotype Corsiva" w:cstheme="majorBidi"/>
          <w:b/>
          <w:i/>
          <w:sz w:val="24"/>
          <w:szCs w:val="24"/>
        </w:rPr>
      </w:pPr>
    </w:p>
    <w:p w:rsidR="003007DB" w:rsidRDefault="003007DB" w:rsidP="00F27C70">
      <w:pPr>
        <w:spacing w:before="0" w:line="360" w:lineRule="auto"/>
        <w:ind w:left="0" w:right="0" w:firstLine="0"/>
        <w:jc w:val="center"/>
        <w:rPr>
          <w:rFonts w:ascii="Monotype Corsiva" w:eastAsia="Calibri" w:hAnsi="Monotype Corsiva" w:cstheme="majorBidi"/>
          <w:b/>
          <w:i/>
          <w:sz w:val="24"/>
          <w:szCs w:val="24"/>
        </w:rPr>
      </w:pPr>
    </w:p>
    <w:p w:rsidR="003007DB" w:rsidRDefault="003007DB" w:rsidP="00F27C70">
      <w:pPr>
        <w:spacing w:before="0" w:line="360" w:lineRule="auto"/>
        <w:ind w:left="0" w:right="0" w:firstLine="0"/>
        <w:jc w:val="center"/>
        <w:rPr>
          <w:rFonts w:ascii="Monotype Corsiva" w:eastAsia="Calibri" w:hAnsi="Monotype Corsiva" w:cstheme="majorBidi"/>
          <w:b/>
          <w:i/>
          <w:sz w:val="24"/>
          <w:szCs w:val="24"/>
        </w:rPr>
      </w:pPr>
    </w:p>
    <w:p w:rsidR="003007DB" w:rsidRDefault="003007DB" w:rsidP="00F27C70">
      <w:pPr>
        <w:spacing w:before="0" w:line="360" w:lineRule="auto"/>
        <w:ind w:left="0" w:right="0" w:firstLine="0"/>
        <w:jc w:val="center"/>
        <w:rPr>
          <w:rFonts w:ascii="Monotype Corsiva" w:eastAsia="Calibri" w:hAnsi="Monotype Corsiva" w:cstheme="majorBidi"/>
          <w:b/>
          <w:i/>
          <w:sz w:val="24"/>
          <w:szCs w:val="24"/>
        </w:rPr>
      </w:pPr>
    </w:p>
    <w:p w:rsidR="003007DB" w:rsidRDefault="003007DB" w:rsidP="00F27C70">
      <w:pPr>
        <w:spacing w:before="0" w:line="360" w:lineRule="auto"/>
        <w:ind w:left="0" w:right="0" w:firstLine="0"/>
        <w:jc w:val="center"/>
        <w:rPr>
          <w:rFonts w:ascii="Monotype Corsiva" w:eastAsia="Calibri" w:hAnsi="Monotype Corsiva" w:cstheme="majorBidi"/>
          <w:b/>
          <w:i/>
          <w:sz w:val="24"/>
          <w:szCs w:val="24"/>
        </w:rPr>
      </w:pPr>
    </w:p>
    <w:p w:rsidR="003007DB" w:rsidRDefault="003007DB" w:rsidP="00F27C70">
      <w:pPr>
        <w:spacing w:before="0" w:line="360" w:lineRule="auto"/>
        <w:ind w:left="0" w:right="0" w:firstLine="0"/>
        <w:jc w:val="center"/>
        <w:rPr>
          <w:rFonts w:ascii="Monotype Corsiva" w:eastAsia="Calibri" w:hAnsi="Monotype Corsiva" w:cstheme="majorBidi"/>
          <w:b/>
          <w:i/>
          <w:sz w:val="24"/>
          <w:szCs w:val="24"/>
        </w:rPr>
      </w:pPr>
    </w:p>
    <w:p w:rsidR="003007DB" w:rsidRDefault="003007DB" w:rsidP="00F27C70">
      <w:pPr>
        <w:spacing w:before="0" w:line="360" w:lineRule="auto"/>
        <w:ind w:left="0" w:right="0" w:firstLine="0"/>
        <w:jc w:val="center"/>
        <w:rPr>
          <w:rFonts w:ascii="Monotype Corsiva" w:eastAsia="Calibri" w:hAnsi="Monotype Corsiva" w:cstheme="majorBidi"/>
          <w:b/>
          <w:i/>
          <w:sz w:val="24"/>
          <w:szCs w:val="24"/>
        </w:rPr>
      </w:pPr>
    </w:p>
    <w:p w:rsidR="003007DB" w:rsidRDefault="003007DB" w:rsidP="00F27C70">
      <w:pPr>
        <w:spacing w:before="0" w:line="360" w:lineRule="auto"/>
        <w:ind w:left="0" w:right="0" w:firstLine="0"/>
        <w:jc w:val="center"/>
        <w:rPr>
          <w:rFonts w:ascii="Monotype Corsiva" w:eastAsia="Calibri" w:hAnsi="Monotype Corsiva" w:cstheme="majorBidi"/>
          <w:b/>
          <w:i/>
          <w:sz w:val="24"/>
          <w:szCs w:val="24"/>
        </w:rPr>
      </w:pPr>
    </w:p>
    <w:p w:rsidR="003007DB" w:rsidRDefault="003007DB" w:rsidP="00F27C70">
      <w:pPr>
        <w:spacing w:before="0" w:line="360" w:lineRule="auto"/>
        <w:ind w:left="0" w:right="0" w:firstLine="0"/>
        <w:jc w:val="center"/>
        <w:rPr>
          <w:rFonts w:ascii="Monotype Corsiva" w:eastAsia="Calibri" w:hAnsi="Monotype Corsiva" w:cstheme="majorBidi"/>
          <w:b/>
          <w:i/>
          <w:sz w:val="24"/>
          <w:szCs w:val="24"/>
        </w:rPr>
      </w:pPr>
    </w:p>
    <w:p w:rsidR="003007DB" w:rsidRDefault="003007DB" w:rsidP="00F27C70">
      <w:pPr>
        <w:spacing w:before="0" w:line="360" w:lineRule="auto"/>
        <w:ind w:left="0" w:right="0" w:firstLine="0"/>
        <w:jc w:val="center"/>
        <w:rPr>
          <w:rFonts w:ascii="Monotype Corsiva" w:eastAsia="Calibri" w:hAnsi="Monotype Corsiva" w:cstheme="majorBidi"/>
          <w:b/>
          <w:i/>
          <w:sz w:val="24"/>
          <w:szCs w:val="24"/>
        </w:rPr>
      </w:pPr>
    </w:p>
    <w:p w:rsidR="003007DB" w:rsidRDefault="003007DB" w:rsidP="00F27C70">
      <w:pPr>
        <w:spacing w:before="0" w:line="360" w:lineRule="auto"/>
        <w:ind w:left="0" w:right="0" w:firstLine="0"/>
        <w:jc w:val="center"/>
        <w:rPr>
          <w:rFonts w:ascii="Monotype Corsiva" w:eastAsia="Calibri" w:hAnsi="Monotype Corsiva" w:cstheme="majorBidi"/>
          <w:b/>
          <w:i/>
          <w:sz w:val="24"/>
          <w:szCs w:val="24"/>
        </w:rPr>
      </w:pPr>
    </w:p>
    <w:p w:rsidR="003007DB" w:rsidRDefault="003007DB" w:rsidP="00F27C70">
      <w:pPr>
        <w:spacing w:before="0" w:line="360" w:lineRule="auto"/>
        <w:ind w:left="0" w:right="0" w:firstLine="0"/>
        <w:jc w:val="center"/>
        <w:rPr>
          <w:rFonts w:ascii="Monotype Corsiva" w:eastAsia="Calibri" w:hAnsi="Monotype Corsiva" w:cstheme="majorBidi"/>
          <w:b/>
          <w:i/>
          <w:sz w:val="24"/>
          <w:szCs w:val="24"/>
        </w:rPr>
      </w:pPr>
    </w:p>
    <w:p w:rsidR="003007DB" w:rsidRDefault="003007DB" w:rsidP="00F27C70">
      <w:pPr>
        <w:spacing w:before="0" w:line="360" w:lineRule="auto"/>
        <w:ind w:left="0" w:right="0" w:firstLine="0"/>
        <w:jc w:val="center"/>
        <w:rPr>
          <w:rFonts w:ascii="Monotype Corsiva" w:eastAsia="Calibri" w:hAnsi="Monotype Corsiva" w:cstheme="majorBidi"/>
          <w:b/>
          <w:i/>
          <w:sz w:val="24"/>
          <w:szCs w:val="24"/>
        </w:rPr>
      </w:pPr>
    </w:p>
    <w:p w:rsidR="003007DB" w:rsidRDefault="003007DB" w:rsidP="00F27C70">
      <w:pPr>
        <w:spacing w:before="0" w:line="360" w:lineRule="auto"/>
        <w:ind w:left="0" w:right="0" w:firstLine="0"/>
        <w:jc w:val="center"/>
        <w:rPr>
          <w:rFonts w:ascii="Monotype Corsiva" w:eastAsia="Calibri" w:hAnsi="Monotype Corsiva" w:cstheme="majorBidi"/>
          <w:b/>
          <w:i/>
          <w:sz w:val="24"/>
          <w:szCs w:val="24"/>
        </w:rPr>
      </w:pPr>
    </w:p>
    <w:p w:rsidR="003007DB" w:rsidRDefault="003007DB" w:rsidP="00F27C70">
      <w:pPr>
        <w:spacing w:before="0" w:line="360" w:lineRule="auto"/>
        <w:ind w:left="0" w:right="0" w:firstLine="0"/>
        <w:jc w:val="center"/>
        <w:rPr>
          <w:rFonts w:ascii="Monotype Corsiva" w:eastAsia="Calibri" w:hAnsi="Monotype Corsiva" w:cstheme="majorBidi"/>
          <w:b/>
          <w:i/>
          <w:sz w:val="24"/>
          <w:szCs w:val="24"/>
        </w:rPr>
      </w:pPr>
    </w:p>
    <w:p w:rsidR="003007DB" w:rsidRDefault="003007DB" w:rsidP="00F27C70">
      <w:pPr>
        <w:spacing w:before="0" w:line="360" w:lineRule="auto"/>
        <w:ind w:left="0" w:right="0" w:firstLine="0"/>
        <w:jc w:val="center"/>
        <w:rPr>
          <w:rFonts w:ascii="Monotype Corsiva" w:eastAsia="Calibri" w:hAnsi="Monotype Corsiva" w:cstheme="majorBidi"/>
          <w:b/>
          <w:i/>
          <w:sz w:val="24"/>
          <w:szCs w:val="24"/>
        </w:rPr>
      </w:pPr>
    </w:p>
    <w:p w:rsidR="003007DB" w:rsidRDefault="003007DB" w:rsidP="00F27C70">
      <w:pPr>
        <w:spacing w:before="0" w:line="360" w:lineRule="auto"/>
        <w:ind w:left="0" w:right="0" w:firstLine="0"/>
        <w:jc w:val="center"/>
        <w:rPr>
          <w:rFonts w:ascii="Monotype Corsiva" w:eastAsia="Calibri" w:hAnsi="Monotype Corsiva" w:cstheme="majorBidi"/>
          <w:b/>
          <w:i/>
          <w:sz w:val="24"/>
          <w:szCs w:val="24"/>
        </w:rPr>
      </w:pPr>
    </w:p>
    <w:p w:rsidR="003007DB" w:rsidRDefault="003007DB" w:rsidP="00F27C70">
      <w:pPr>
        <w:spacing w:before="0" w:line="360" w:lineRule="auto"/>
        <w:ind w:left="0" w:right="0" w:firstLine="0"/>
        <w:jc w:val="center"/>
        <w:rPr>
          <w:rFonts w:ascii="Monotype Corsiva" w:eastAsia="Calibri" w:hAnsi="Monotype Corsiva" w:cstheme="majorBidi"/>
          <w:b/>
          <w:i/>
          <w:sz w:val="24"/>
          <w:szCs w:val="24"/>
        </w:rPr>
      </w:pPr>
    </w:p>
    <w:p w:rsidR="003007DB" w:rsidRDefault="003007DB" w:rsidP="00F27C70">
      <w:pPr>
        <w:spacing w:before="0" w:line="360" w:lineRule="auto"/>
        <w:ind w:left="0" w:right="0" w:firstLine="0"/>
        <w:jc w:val="center"/>
        <w:rPr>
          <w:rFonts w:ascii="Monotype Corsiva" w:eastAsia="Calibri" w:hAnsi="Monotype Corsiva" w:cstheme="majorBidi"/>
          <w:b/>
          <w:i/>
          <w:sz w:val="24"/>
          <w:szCs w:val="24"/>
        </w:rPr>
      </w:pPr>
    </w:p>
    <w:p w:rsidR="003007DB" w:rsidRDefault="003007DB" w:rsidP="00F27C70">
      <w:pPr>
        <w:spacing w:before="0" w:line="360" w:lineRule="auto"/>
        <w:ind w:left="0" w:right="0" w:firstLine="0"/>
        <w:jc w:val="center"/>
        <w:rPr>
          <w:rFonts w:ascii="Monotype Corsiva" w:eastAsia="Calibri" w:hAnsi="Monotype Corsiva" w:cstheme="majorBidi"/>
          <w:b/>
          <w:i/>
          <w:sz w:val="24"/>
          <w:szCs w:val="24"/>
        </w:rPr>
      </w:pPr>
    </w:p>
    <w:p w:rsidR="003007DB" w:rsidRDefault="003007DB" w:rsidP="00F27C70">
      <w:pPr>
        <w:spacing w:before="0" w:line="360" w:lineRule="auto"/>
        <w:ind w:left="0" w:right="0" w:firstLine="0"/>
        <w:jc w:val="center"/>
        <w:rPr>
          <w:rFonts w:ascii="Monotype Corsiva" w:eastAsia="Calibri" w:hAnsi="Monotype Corsiva" w:cstheme="majorBidi"/>
          <w:b/>
          <w:i/>
          <w:sz w:val="24"/>
          <w:szCs w:val="24"/>
        </w:rPr>
      </w:pPr>
    </w:p>
    <w:p w:rsidR="003007DB" w:rsidRDefault="003007DB" w:rsidP="00F27C70">
      <w:pPr>
        <w:spacing w:before="0" w:line="360" w:lineRule="auto"/>
        <w:ind w:left="0" w:right="0" w:firstLine="0"/>
        <w:jc w:val="center"/>
        <w:rPr>
          <w:rFonts w:ascii="Monotype Corsiva" w:eastAsia="Calibri" w:hAnsi="Monotype Corsiva" w:cstheme="majorBidi"/>
          <w:b/>
          <w:i/>
          <w:sz w:val="24"/>
          <w:szCs w:val="24"/>
        </w:rPr>
      </w:pPr>
    </w:p>
    <w:p w:rsidR="00F27C70" w:rsidRPr="00952A71" w:rsidRDefault="00F27C70" w:rsidP="00F27C70">
      <w:pPr>
        <w:spacing w:before="0" w:line="360" w:lineRule="auto"/>
        <w:ind w:left="0" w:right="0" w:firstLine="0"/>
        <w:jc w:val="center"/>
        <w:rPr>
          <w:rFonts w:ascii="Monotype Corsiva" w:eastAsia="Calibri" w:hAnsi="Monotype Corsiva" w:cstheme="majorBidi"/>
          <w:b/>
          <w:i/>
          <w:sz w:val="24"/>
          <w:szCs w:val="24"/>
        </w:rPr>
      </w:pPr>
      <w:r w:rsidRPr="00952A71">
        <w:rPr>
          <w:rFonts w:ascii="Monotype Corsiva" w:eastAsia="Calibri" w:hAnsi="Monotype Corsiva" w:cstheme="majorBidi"/>
          <w:b/>
          <w:i/>
          <w:sz w:val="24"/>
          <w:szCs w:val="24"/>
        </w:rPr>
        <w:lastRenderedPageBreak/>
        <w:t>MOTTO</w:t>
      </w:r>
    </w:p>
    <w:p w:rsidR="00F27C70" w:rsidRPr="00952A71" w:rsidRDefault="00F27C70" w:rsidP="00F27C70">
      <w:pPr>
        <w:spacing w:before="0" w:line="360" w:lineRule="auto"/>
        <w:ind w:left="0" w:right="0" w:firstLine="0"/>
        <w:jc w:val="center"/>
        <w:rPr>
          <w:rFonts w:ascii="Monotype Corsiva" w:eastAsia="Calibri" w:hAnsi="Monotype Corsiva" w:cstheme="majorBidi"/>
          <w:b/>
          <w:i/>
          <w:sz w:val="24"/>
          <w:szCs w:val="24"/>
        </w:rPr>
      </w:pPr>
    </w:p>
    <w:p w:rsidR="00F27C70" w:rsidRPr="00952A71" w:rsidRDefault="00F27C70" w:rsidP="00F27C70">
      <w:pPr>
        <w:spacing w:before="0" w:line="360" w:lineRule="auto"/>
        <w:ind w:left="0" w:right="0" w:firstLine="0"/>
        <w:jc w:val="center"/>
        <w:rPr>
          <w:rFonts w:ascii="Monotype Corsiva" w:eastAsia="Calibri" w:hAnsi="Monotype Corsiva" w:cstheme="majorBidi"/>
          <w:sz w:val="24"/>
          <w:szCs w:val="24"/>
        </w:rPr>
      </w:pPr>
      <w:r w:rsidRPr="00952A71">
        <w:rPr>
          <w:rFonts w:ascii="Monotype Corsiva" w:eastAsia="Calibri" w:hAnsi="Monotype Corsiva" w:cstheme="majorBidi"/>
          <w:i/>
          <w:iCs/>
          <w:sz w:val="24"/>
          <w:szCs w:val="24"/>
        </w:rPr>
        <w:t>Bersabarlah kamu dan kuatkkanlah kesabaranmu dan tetaplah bersiap siaga dan bertaqwalah kepada Allah supaya kamu menang</w:t>
      </w:r>
      <w:r w:rsidRPr="00952A71">
        <w:rPr>
          <w:rFonts w:ascii="Monotype Corsiva" w:eastAsia="Calibri" w:hAnsi="Monotype Corsiva" w:cstheme="majorBidi"/>
          <w:sz w:val="24"/>
          <w:szCs w:val="24"/>
        </w:rPr>
        <w:t xml:space="preserve"> (Q.S Al Insyirah: 6-8)</w:t>
      </w:r>
    </w:p>
    <w:p w:rsidR="00F27C70" w:rsidRPr="00952A71" w:rsidRDefault="00F27C70" w:rsidP="00F27C70">
      <w:pPr>
        <w:spacing w:before="0" w:line="360" w:lineRule="auto"/>
        <w:ind w:left="0" w:right="0" w:firstLine="0"/>
        <w:jc w:val="center"/>
        <w:rPr>
          <w:rFonts w:ascii="Monotype Corsiva" w:eastAsia="Calibri" w:hAnsi="Monotype Corsiva" w:cstheme="majorBidi"/>
          <w:sz w:val="24"/>
          <w:szCs w:val="24"/>
        </w:rPr>
      </w:pPr>
    </w:p>
    <w:p w:rsidR="00F27C70" w:rsidRPr="00952A71" w:rsidRDefault="00F27C70" w:rsidP="00F27C70">
      <w:pPr>
        <w:spacing w:before="0" w:line="360" w:lineRule="auto"/>
        <w:ind w:left="0" w:right="0" w:firstLine="0"/>
        <w:jc w:val="center"/>
        <w:rPr>
          <w:rFonts w:ascii="Monotype Corsiva" w:eastAsia="Calibri" w:hAnsi="Monotype Corsiva" w:cstheme="majorBidi"/>
          <w:sz w:val="24"/>
          <w:szCs w:val="24"/>
        </w:rPr>
      </w:pPr>
      <w:r w:rsidRPr="00952A71">
        <w:rPr>
          <w:rFonts w:ascii="Monotype Corsiva" w:eastAsia="Calibri" w:hAnsi="Monotype Corsiva" w:cstheme="majorBidi"/>
          <w:sz w:val="24"/>
          <w:szCs w:val="24"/>
        </w:rPr>
        <w:t>“Allah selalu menjawab doamu dengan 3 cara. Pertama, langsung mengabulkannya. Kedua, menundanya. Ketiga, menggantinya dengan yang lebih baik untukmu.”</w:t>
      </w:r>
    </w:p>
    <w:p w:rsidR="00F27C70" w:rsidRPr="00427709" w:rsidRDefault="00F27C70" w:rsidP="00F27C70">
      <w:pPr>
        <w:spacing w:before="0" w:line="360" w:lineRule="auto"/>
        <w:ind w:left="0" w:right="0" w:firstLine="0"/>
        <w:jc w:val="center"/>
        <w:rPr>
          <w:rFonts w:asciiTheme="majorBidi" w:eastAsia="Calibri" w:hAnsiTheme="majorBidi" w:cstheme="majorBidi"/>
          <w:sz w:val="24"/>
          <w:szCs w:val="24"/>
        </w:rPr>
      </w:pPr>
    </w:p>
    <w:p w:rsidR="00F27C70" w:rsidRPr="00427709" w:rsidRDefault="00F27C70">
      <w:pPr>
        <w:rPr>
          <w:rFonts w:asciiTheme="majorBidi" w:eastAsia="Calibri" w:hAnsiTheme="majorBidi" w:cstheme="majorBidi"/>
          <w:b/>
          <w:sz w:val="24"/>
          <w:szCs w:val="24"/>
        </w:rPr>
      </w:pPr>
      <w:r w:rsidRPr="00427709">
        <w:rPr>
          <w:rFonts w:asciiTheme="majorBidi" w:eastAsia="Calibri" w:hAnsiTheme="majorBidi" w:cstheme="majorBidi"/>
          <w:b/>
          <w:sz w:val="24"/>
          <w:szCs w:val="24"/>
        </w:rPr>
        <w:br w:type="page"/>
      </w:r>
    </w:p>
    <w:p w:rsidR="00F27C70" w:rsidRPr="00952A71" w:rsidRDefault="00F27C70" w:rsidP="00F27C70">
      <w:pPr>
        <w:spacing w:before="0" w:line="240" w:lineRule="auto"/>
        <w:ind w:left="0" w:right="0" w:firstLine="0"/>
        <w:jc w:val="center"/>
        <w:rPr>
          <w:rFonts w:ascii="Monotype Corsiva" w:eastAsia="Calibri" w:hAnsi="Monotype Corsiva" w:cstheme="majorBidi"/>
          <w:b/>
          <w:sz w:val="32"/>
          <w:szCs w:val="28"/>
        </w:rPr>
      </w:pPr>
      <w:r w:rsidRPr="00952A71">
        <w:rPr>
          <w:rFonts w:ascii="Monotype Corsiva" w:eastAsia="Calibri" w:hAnsi="Monotype Corsiva" w:cstheme="majorBidi"/>
          <w:b/>
          <w:sz w:val="32"/>
          <w:szCs w:val="28"/>
        </w:rPr>
        <w:lastRenderedPageBreak/>
        <w:t>PERSEMBAHAN</w:t>
      </w:r>
    </w:p>
    <w:p w:rsidR="00F27C70" w:rsidRPr="00952A71" w:rsidRDefault="00F27C70" w:rsidP="00F27C70">
      <w:pPr>
        <w:spacing w:before="0" w:line="240" w:lineRule="auto"/>
        <w:ind w:left="0" w:right="0" w:firstLine="0"/>
        <w:jc w:val="center"/>
        <w:rPr>
          <w:rFonts w:ascii="Monotype Corsiva" w:eastAsia="Calibri" w:hAnsi="Monotype Corsiva" w:cstheme="majorBidi"/>
          <w:b/>
          <w:sz w:val="32"/>
          <w:szCs w:val="28"/>
        </w:rPr>
      </w:pPr>
    </w:p>
    <w:p w:rsidR="00F27C70" w:rsidRPr="00952A71" w:rsidRDefault="00F27C70" w:rsidP="00F27C70">
      <w:pPr>
        <w:spacing w:before="0" w:line="360" w:lineRule="auto"/>
        <w:ind w:left="0" w:right="0" w:firstLine="0"/>
        <w:rPr>
          <w:rFonts w:ascii="Monotype Corsiva" w:eastAsia="Calibri" w:hAnsi="Monotype Corsiva" w:cstheme="majorBidi"/>
          <w:i/>
          <w:sz w:val="24"/>
        </w:rPr>
      </w:pPr>
      <w:r w:rsidRPr="00952A71">
        <w:rPr>
          <w:rFonts w:ascii="Monotype Corsiva" w:eastAsia="Calibri" w:hAnsi="Monotype Corsiva" w:cstheme="majorBidi"/>
          <w:i/>
          <w:sz w:val="24"/>
        </w:rPr>
        <w:t>Skripsi ini saya persembahkan kepada:</w:t>
      </w:r>
    </w:p>
    <w:p w:rsidR="00F27C70" w:rsidRPr="00952A71" w:rsidRDefault="00F27C70" w:rsidP="00F27C70">
      <w:pPr>
        <w:numPr>
          <w:ilvl w:val="0"/>
          <w:numId w:val="53"/>
        </w:numPr>
        <w:spacing w:before="0" w:after="200" w:line="360" w:lineRule="auto"/>
        <w:ind w:right="0"/>
        <w:contextualSpacing/>
        <w:jc w:val="both"/>
        <w:rPr>
          <w:rFonts w:ascii="Monotype Corsiva" w:eastAsia="Calibri" w:hAnsi="Monotype Corsiva" w:cstheme="majorBidi"/>
          <w:i/>
          <w:sz w:val="24"/>
        </w:rPr>
      </w:pPr>
      <w:r w:rsidRPr="00952A71">
        <w:rPr>
          <w:rFonts w:ascii="Monotype Corsiva" w:eastAsia="Calibri" w:hAnsi="Monotype Corsiva" w:cstheme="majorBidi"/>
          <w:i/>
          <w:sz w:val="24"/>
        </w:rPr>
        <w:t>Rasa bersyukur kepada Allah SWT Tuhan semesta alam atas segala kenikmatan, kekuatan, kesabaran, dalam menjalani kehidupan.</w:t>
      </w:r>
    </w:p>
    <w:p w:rsidR="00F27C70" w:rsidRPr="00952A71" w:rsidRDefault="00F27C70" w:rsidP="00F27C70">
      <w:pPr>
        <w:numPr>
          <w:ilvl w:val="0"/>
          <w:numId w:val="53"/>
        </w:numPr>
        <w:spacing w:before="0" w:after="200" w:line="360" w:lineRule="auto"/>
        <w:ind w:right="0"/>
        <w:contextualSpacing/>
        <w:jc w:val="both"/>
        <w:rPr>
          <w:rFonts w:ascii="Monotype Corsiva" w:eastAsia="Calibri" w:hAnsi="Monotype Corsiva" w:cstheme="majorBidi"/>
          <w:i/>
          <w:sz w:val="24"/>
        </w:rPr>
      </w:pPr>
      <w:r w:rsidRPr="00952A71">
        <w:rPr>
          <w:rFonts w:ascii="Monotype Corsiva" w:eastAsia="Calibri" w:hAnsi="Monotype Corsiva" w:cstheme="majorBidi"/>
          <w:i/>
          <w:sz w:val="24"/>
        </w:rPr>
        <w:t>Ayah (Cecep Suryadi) dan Ibu (Nurjannah), yang telah memberikan motivasi dan doa untukku yang tiada henti serta terimaksih telah menjadi nafas dan semangat dalam menyelesaikan skripsi ini. Semoga anakkMu kelak bisa memmbanggakanMu suatu saat nanti Aamiin.</w:t>
      </w:r>
    </w:p>
    <w:p w:rsidR="00F27C70" w:rsidRPr="00952A71" w:rsidRDefault="00F27C70" w:rsidP="00F27C70">
      <w:pPr>
        <w:numPr>
          <w:ilvl w:val="0"/>
          <w:numId w:val="53"/>
        </w:numPr>
        <w:spacing w:before="0" w:after="200" w:line="360" w:lineRule="auto"/>
        <w:ind w:right="0"/>
        <w:contextualSpacing/>
        <w:jc w:val="both"/>
        <w:rPr>
          <w:rFonts w:ascii="Monotype Corsiva" w:eastAsia="Calibri" w:hAnsi="Monotype Corsiva" w:cstheme="majorBidi"/>
          <w:i/>
          <w:sz w:val="24"/>
        </w:rPr>
      </w:pPr>
      <w:r w:rsidRPr="00952A71">
        <w:rPr>
          <w:rFonts w:ascii="Monotype Corsiva" w:eastAsia="Calibri" w:hAnsi="Monotype Corsiva" w:cstheme="majorBidi"/>
          <w:i/>
          <w:sz w:val="24"/>
        </w:rPr>
        <w:t>Saudara pertama saya dan suami (Shinta Febrita dan Junaidi), Saudara kedua saya dan suami (Dwi Marta Sari dan Septy Adhitya), Saudara ketiga saya dan suami (Surya Tri Susanti dan Ghufron Abdul Aziz) dan Ketiga keponakan-keponakan lucu om jekk (Naysilla Kirania, Nadzifah Khaira Mayesa, Annisa Sannari Azkiya) yang telah menjadi penyemangat saya dalam  menyelesaikan skripsi ini.</w:t>
      </w:r>
    </w:p>
    <w:p w:rsidR="00F27C70" w:rsidRPr="00952A71" w:rsidRDefault="00F27C70" w:rsidP="00F27C70">
      <w:pPr>
        <w:numPr>
          <w:ilvl w:val="0"/>
          <w:numId w:val="53"/>
        </w:numPr>
        <w:spacing w:before="0" w:after="200" w:line="360" w:lineRule="auto"/>
        <w:ind w:right="0"/>
        <w:contextualSpacing/>
        <w:jc w:val="both"/>
        <w:rPr>
          <w:rFonts w:ascii="Monotype Corsiva" w:eastAsia="Calibri" w:hAnsi="Monotype Corsiva" w:cstheme="majorBidi"/>
          <w:i/>
          <w:sz w:val="24"/>
        </w:rPr>
      </w:pPr>
      <w:r w:rsidRPr="00952A71">
        <w:rPr>
          <w:rFonts w:ascii="Monotype Corsiva" w:eastAsia="Calibri" w:hAnsi="Monotype Corsiva" w:cstheme="majorBidi"/>
          <w:i/>
          <w:sz w:val="24"/>
        </w:rPr>
        <w:t>Dosen Pembimbingku Ibu Dr. Asnaini, MA. dan</w:t>
      </w:r>
      <w:r w:rsidRPr="00952A71">
        <w:rPr>
          <w:rFonts w:ascii="Monotype Corsiva" w:eastAsia="Calibri" w:hAnsi="Monotype Corsiva" w:cstheme="majorBidi"/>
          <w:i/>
          <w:sz w:val="24"/>
          <w:lang w:val="en-ID"/>
        </w:rPr>
        <w:t xml:space="preserve"> bapak </w:t>
      </w:r>
      <w:r w:rsidRPr="00952A71">
        <w:rPr>
          <w:rFonts w:ascii="Monotype Corsiva" w:eastAsia="Calibri" w:hAnsi="Monotype Corsiva" w:cstheme="majorBidi"/>
          <w:i/>
          <w:sz w:val="24"/>
        </w:rPr>
        <w:t>Badaruddin Nurhab, MM yang telah memberikan bimbingan, motivasi, dan arahan dengan penuh ketelitian</w:t>
      </w:r>
    </w:p>
    <w:p w:rsidR="00F27C70" w:rsidRPr="00952A71" w:rsidRDefault="00F27C70" w:rsidP="00F27C70">
      <w:pPr>
        <w:numPr>
          <w:ilvl w:val="0"/>
          <w:numId w:val="53"/>
        </w:numPr>
        <w:spacing w:before="0" w:after="200" w:line="360" w:lineRule="auto"/>
        <w:ind w:right="0"/>
        <w:contextualSpacing/>
        <w:jc w:val="both"/>
        <w:rPr>
          <w:rFonts w:ascii="Monotype Corsiva" w:eastAsia="Calibri" w:hAnsi="Monotype Corsiva" w:cstheme="majorBidi"/>
          <w:i/>
          <w:sz w:val="24"/>
        </w:rPr>
      </w:pPr>
      <w:r w:rsidRPr="00952A71">
        <w:rPr>
          <w:rFonts w:ascii="Monotype Corsiva" w:eastAsia="Calibri" w:hAnsi="Monotype Corsiva" w:cstheme="majorBidi"/>
          <w:i/>
          <w:sz w:val="24"/>
        </w:rPr>
        <w:t>Seluruh Dosen Fakultas Ekonomi dan Bisnis Islam yang telah memberikan ilmu selama dibangku perkuliahan.</w:t>
      </w:r>
    </w:p>
    <w:p w:rsidR="00F27C70" w:rsidRPr="00952A71" w:rsidRDefault="00F27C70" w:rsidP="00F27C70">
      <w:pPr>
        <w:numPr>
          <w:ilvl w:val="0"/>
          <w:numId w:val="53"/>
        </w:numPr>
        <w:spacing w:before="0" w:after="200" w:line="360" w:lineRule="auto"/>
        <w:ind w:right="0"/>
        <w:contextualSpacing/>
        <w:jc w:val="both"/>
        <w:rPr>
          <w:rFonts w:ascii="Monotype Corsiva" w:eastAsia="Calibri" w:hAnsi="Monotype Corsiva" w:cstheme="majorBidi"/>
          <w:i/>
          <w:sz w:val="24"/>
        </w:rPr>
      </w:pPr>
      <w:r w:rsidRPr="00952A71">
        <w:rPr>
          <w:rFonts w:ascii="Monotype Corsiva" w:eastAsia="Calibri" w:hAnsi="Monotype Corsiva" w:cstheme="majorBidi"/>
          <w:i/>
          <w:sz w:val="24"/>
        </w:rPr>
        <w:t xml:space="preserve">Ketua Program Studi ibu </w:t>
      </w:r>
      <w:r w:rsidRPr="00952A71">
        <w:rPr>
          <w:rFonts w:ascii="Monotype Corsiva" w:eastAsia="Calibri" w:hAnsi="Monotype Corsiva" w:cstheme="majorBidi"/>
          <w:i/>
          <w:sz w:val="24"/>
          <w:lang w:val="en-ID"/>
        </w:rPr>
        <w:t>Eka Sri Wahyuni, M.M</w:t>
      </w:r>
      <w:r w:rsidRPr="00952A71">
        <w:rPr>
          <w:rFonts w:ascii="Monotype Corsiva" w:eastAsia="Calibri" w:hAnsi="Monotype Corsiva" w:cstheme="majorBidi"/>
          <w:i/>
          <w:sz w:val="24"/>
        </w:rPr>
        <w:t>. yang sabar dan baik hati dalam menghadapi mahasiswa-mahasiswa seperti saya.</w:t>
      </w:r>
    </w:p>
    <w:p w:rsidR="00F27C70" w:rsidRPr="00952A71" w:rsidRDefault="00F27C70" w:rsidP="00F27C70">
      <w:pPr>
        <w:numPr>
          <w:ilvl w:val="0"/>
          <w:numId w:val="53"/>
        </w:numPr>
        <w:spacing w:before="0" w:after="200" w:line="360" w:lineRule="auto"/>
        <w:ind w:right="0"/>
        <w:contextualSpacing/>
        <w:jc w:val="both"/>
        <w:rPr>
          <w:rFonts w:ascii="Monotype Corsiva" w:eastAsia="Calibri" w:hAnsi="Monotype Corsiva" w:cstheme="majorBidi"/>
          <w:i/>
          <w:sz w:val="24"/>
        </w:rPr>
      </w:pPr>
      <w:r w:rsidRPr="00952A71">
        <w:rPr>
          <w:rFonts w:ascii="Monotype Corsiva" w:eastAsia="Calibri" w:hAnsi="Monotype Corsiva" w:cstheme="majorBidi"/>
          <w:i/>
          <w:sz w:val="24"/>
        </w:rPr>
        <w:t>Grub Cengar-cengir ku MNCK OFFICIAL (est 2016), Amek Curup, Andre cuk, Cik Andre, Ichi Ocha, Refo Upin, Rega Ipin, Hafidz Jok Kepahiang, Adian Jok Linggau, Parjok Hacekelaim. Grub eemm GH INSOMNIA, Rezarap, Yovantiekkk, Adi aban, Adly alexis, Iyas Bopeng, Cell ular, Daus Botak, Hendra Laron, Inga Bima, Parjok hacekelaim, Peblerr, Wenda tiekkk.  terimakasih telah menjadi sahabat yang...... oke terima kasih.</w:t>
      </w:r>
    </w:p>
    <w:p w:rsidR="00F27C70" w:rsidRPr="00952A71" w:rsidRDefault="00F27C70" w:rsidP="00F27C70">
      <w:pPr>
        <w:numPr>
          <w:ilvl w:val="0"/>
          <w:numId w:val="53"/>
        </w:numPr>
        <w:spacing w:before="0" w:after="200" w:line="360" w:lineRule="auto"/>
        <w:ind w:right="0"/>
        <w:contextualSpacing/>
        <w:jc w:val="both"/>
        <w:rPr>
          <w:rFonts w:ascii="Monotype Corsiva" w:eastAsia="Calibri" w:hAnsi="Monotype Corsiva" w:cstheme="majorBidi"/>
          <w:i/>
          <w:sz w:val="24"/>
        </w:rPr>
      </w:pPr>
      <w:r w:rsidRPr="00952A71">
        <w:rPr>
          <w:rFonts w:ascii="Monotype Corsiva" w:eastAsia="Calibri" w:hAnsi="Monotype Corsiva" w:cstheme="majorBidi"/>
          <w:i/>
          <w:sz w:val="24"/>
        </w:rPr>
        <w:t>Grub akustik fakultas saya FEBI, (ETIK), Grub akustik (BB Coustik) Redy cuek, Melky Anak Orgen, Kevin Versi Lurus, Freza Bad Liar, dan tidak lupa owner Seblak bb, bang bayu. Terima kasih telah memberi wadah saya untuk bernyanyi sembari mengerjakan skripsi  dan teman-teman akustik yang lainnya.</w:t>
      </w:r>
    </w:p>
    <w:p w:rsidR="00F27C70" w:rsidRPr="00952A71" w:rsidRDefault="00F27C70" w:rsidP="00F27C70">
      <w:pPr>
        <w:numPr>
          <w:ilvl w:val="0"/>
          <w:numId w:val="53"/>
        </w:numPr>
        <w:spacing w:before="0" w:after="200" w:line="360" w:lineRule="auto"/>
        <w:ind w:right="0"/>
        <w:contextualSpacing/>
        <w:jc w:val="both"/>
        <w:rPr>
          <w:rFonts w:ascii="Monotype Corsiva" w:eastAsia="Calibri" w:hAnsi="Monotype Corsiva" w:cstheme="majorBidi"/>
          <w:i/>
          <w:sz w:val="24"/>
        </w:rPr>
      </w:pPr>
      <w:r w:rsidRPr="00952A71">
        <w:rPr>
          <w:rFonts w:ascii="Monotype Corsiva" w:eastAsia="Calibri" w:hAnsi="Monotype Corsiva" w:cstheme="majorBidi"/>
          <w:i/>
          <w:sz w:val="24"/>
        </w:rPr>
        <w:lastRenderedPageBreak/>
        <w:t>Seluruh teman yang tidak bisa saya sebutkan satu-satu, terimakasih telah menjadi teman selama proses perkuliahan ini.</w:t>
      </w:r>
    </w:p>
    <w:p w:rsidR="00F27C70" w:rsidRPr="00952A71" w:rsidRDefault="00F27C70" w:rsidP="00F27C70">
      <w:pPr>
        <w:numPr>
          <w:ilvl w:val="0"/>
          <w:numId w:val="53"/>
        </w:numPr>
        <w:spacing w:before="0" w:after="200" w:line="360" w:lineRule="auto"/>
        <w:ind w:right="0"/>
        <w:contextualSpacing/>
        <w:jc w:val="both"/>
        <w:rPr>
          <w:rFonts w:ascii="Monotype Corsiva" w:eastAsia="Calibri" w:hAnsi="Monotype Corsiva" w:cstheme="majorBidi"/>
          <w:i/>
          <w:sz w:val="24"/>
        </w:rPr>
      </w:pPr>
      <w:r w:rsidRPr="00952A71">
        <w:rPr>
          <w:rFonts w:ascii="Monotype Corsiva" w:eastAsia="Calibri" w:hAnsi="Monotype Corsiva" w:cstheme="majorBidi"/>
          <w:i/>
          <w:sz w:val="24"/>
        </w:rPr>
        <w:t xml:space="preserve">Teman-teman Angkatan </w:t>
      </w:r>
      <w:r w:rsidRPr="00952A71">
        <w:rPr>
          <w:rFonts w:ascii="Monotype Corsiva" w:eastAsia="Calibri" w:hAnsi="Monotype Corsiva" w:cstheme="majorBidi"/>
          <w:i/>
          <w:sz w:val="24"/>
          <w:lang w:val="en-ID"/>
        </w:rPr>
        <w:t>EkonomiSyariah</w:t>
      </w:r>
      <w:r w:rsidRPr="00952A71">
        <w:rPr>
          <w:rFonts w:ascii="Monotype Corsiva" w:eastAsia="Calibri" w:hAnsi="Monotype Corsiva" w:cstheme="majorBidi"/>
          <w:i/>
          <w:sz w:val="24"/>
        </w:rPr>
        <w:t>tahun 2016.</w:t>
      </w:r>
    </w:p>
    <w:p w:rsidR="00F27C70" w:rsidRPr="00952A71" w:rsidRDefault="00F27C70" w:rsidP="00F27C70">
      <w:pPr>
        <w:numPr>
          <w:ilvl w:val="0"/>
          <w:numId w:val="53"/>
        </w:numPr>
        <w:spacing w:before="0" w:after="200" w:line="360" w:lineRule="auto"/>
        <w:ind w:right="0"/>
        <w:contextualSpacing/>
        <w:jc w:val="both"/>
        <w:rPr>
          <w:rFonts w:ascii="Monotype Corsiva" w:eastAsia="Calibri" w:hAnsi="Monotype Corsiva" w:cstheme="majorBidi"/>
          <w:i/>
          <w:sz w:val="24"/>
        </w:rPr>
      </w:pPr>
      <w:r w:rsidRPr="00952A71">
        <w:rPr>
          <w:rFonts w:ascii="Monotype Corsiva" w:eastAsia="Calibri" w:hAnsi="Monotype Corsiva" w:cstheme="majorBidi"/>
          <w:i/>
          <w:sz w:val="24"/>
        </w:rPr>
        <w:t>Adek-adek tingkat  yang selalu bertanya “bang, kapan wisuda? Tekejar kek kami kelak” terima kasih, berkat tekanan adek-adek, kakak lebih gigih dan nambah semangat untuk menyelesaikan skripsi.</w:t>
      </w:r>
    </w:p>
    <w:p w:rsidR="00F27C70" w:rsidRPr="00952A71" w:rsidRDefault="00F27C70" w:rsidP="00F27C70">
      <w:pPr>
        <w:numPr>
          <w:ilvl w:val="0"/>
          <w:numId w:val="53"/>
        </w:numPr>
        <w:spacing w:before="0" w:after="200" w:line="360" w:lineRule="auto"/>
        <w:ind w:right="0"/>
        <w:contextualSpacing/>
        <w:jc w:val="both"/>
        <w:rPr>
          <w:rFonts w:ascii="Monotype Corsiva" w:eastAsia="Calibri" w:hAnsi="Monotype Corsiva" w:cstheme="majorBidi"/>
          <w:i/>
          <w:sz w:val="24"/>
        </w:rPr>
      </w:pPr>
      <w:r w:rsidRPr="00952A71">
        <w:rPr>
          <w:rFonts w:ascii="Monotype Corsiva" w:eastAsia="Calibri" w:hAnsi="Monotype Corsiva" w:cstheme="majorBidi"/>
          <w:i/>
          <w:color w:val="000000"/>
          <w:sz w:val="24"/>
        </w:rPr>
        <w:t>Untuk keluarga besar FEBI IAIN Bengkulu dan Almamater hijau Institut Agama Islam Negeri (IAIN) Bengkulu yang saya cintai, terimakasih telah menjadi bagian dari proses saya menuntut ilmu.</w:t>
      </w:r>
    </w:p>
    <w:p w:rsidR="00B00808" w:rsidRPr="00427709" w:rsidRDefault="00B00808">
      <w:pPr>
        <w:rPr>
          <w:rFonts w:asciiTheme="majorBidi" w:eastAsia="Calibri" w:hAnsiTheme="majorBidi" w:cstheme="majorBidi"/>
          <w:i/>
          <w:sz w:val="24"/>
        </w:rPr>
      </w:pPr>
      <w:r w:rsidRPr="00427709">
        <w:rPr>
          <w:rFonts w:asciiTheme="majorBidi" w:eastAsia="Calibri" w:hAnsiTheme="majorBidi" w:cstheme="majorBidi"/>
          <w:i/>
          <w:sz w:val="24"/>
        </w:rPr>
        <w:br w:type="page"/>
      </w:r>
    </w:p>
    <w:p w:rsidR="00F27C70" w:rsidRPr="00427709" w:rsidRDefault="003007DB" w:rsidP="00F27C70">
      <w:pPr>
        <w:spacing w:before="0" w:after="200" w:line="360" w:lineRule="auto"/>
        <w:ind w:left="720" w:right="0" w:firstLine="0"/>
        <w:contextualSpacing/>
        <w:jc w:val="both"/>
        <w:rPr>
          <w:rFonts w:asciiTheme="majorBidi" w:eastAsia="Calibri" w:hAnsiTheme="majorBidi" w:cstheme="majorBidi"/>
          <w:i/>
        </w:rPr>
      </w:pPr>
      <w:r>
        <w:rPr>
          <w:noProof/>
          <w:lang w:eastAsia="id-ID"/>
        </w:rPr>
        <w:lastRenderedPageBreak/>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4983480" cy="8183880"/>
            <wp:effectExtent l="0" t="0" r="0" b="0"/>
            <wp:wrapNone/>
            <wp:docPr id="4" name="Picture 4" descr="C:\Users\RL\Pictures\2021-02-18\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L\Pictures\2021-02-18\01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r="12727" b="3158"/>
                    <a:stretch/>
                  </pic:blipFill>
                  <pic:spPr bwMode="auto">
                    <a:xfrm rot="10800000">
                      <a:off x="0" y="0"/>
                      <a:ext cx="4983480" cy="8183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7C70" w:rsidRPr="00427709" w:rsidRDefault="00F27C70" w:rsidP="00F27C70">
      <w:pPr>
        <w:spacing w:before="0" w:after="200" w:line="360" w:lineRule="auto"/>
        <w:ind w:left="720" w:right="0" w:firstLine="0"/>
        <w:contextualSpacing/>
        <w:jc w:val="both"/>
        <w:rPr>
          <w:rFonts w:asciiTheme="majorBidi" w:eastAsia="Calibri" w:hAnsiTheme="majorBidi" w:cstheme="majorBidi"/>
          <w:i/>
        </w:rPr>
      </w:pPr>
    </w:p>
    <w:p w:rsidR="00F27C70" w:rsidRPr="00427709" w:rsidRDefault="00F27C70" w:rsidP="00F27C70">
      <w:pPr>
        <w:spacing w:before="0" w:after="200" w:line="360" w:lineRule="auto"/>
        <w:ind w:left="720" w:right="0" w:firstLine="0"/>
        <w:contextualSpacing/>
        <w:jc w:val="both"/>
        <w:rPr>
          <w:rFonts w:asciiTheme="majorBidi" w:eastAsia="Calibri" w:hAnsiTheme="majorBidi" w:cstheme="majorBidi"/>
          <w:i/>
        </w:rPr>
      </w:pPr>
    </w:p>
    <w:p w:rsidR="00F27C70" w:rsidRPr="00427709" w:rsidRDefault="00F27C70" w:rsidP="00F27C70">
      <w:pPr>
        <w:spacing w:before="0" w:line="360" w:lineRule="auto"/>
        <w:ind w:left="0" w:right="0" w:firstLine="0"/>
        <w:rPr>
          <w:rFonts w:asciiTheme="majorBidi" w:eastAsia="Calibri" w:hAnsiTheme="majorBidi" w:cstheme="majorBidi"/>
          <w:b/>
          <w:sz w:val="24"/>
          <w:szCs w:val="24"/>
        </w:rPr>
      </w:pPr>
    </w:p>
    <w:p w:rsidR="00F27C70" w:rsidRPr="00427709" w:rsidRDefault="00F27C70">
      <w:pPr>
        <w:rPr>
          <w:rFonts w:asciiTheme="majorBidi" w:eastAsia="Calibri" w:hAnsiTheme="majorBidi" w:cstheme="majorBidi"/>
          <w:b/>
          <w:sz w:val="24"/>
          <w:szCs w:val="24"/>
        </w:rPr>
      </w:pPr>
      <w:r w:rsidRPr="00427709">
        <w:rPr>
          <w:rFonts w:asciiTheme="majorBidi" w:eastAsia="Calibri" w:hAnsiTheme="majorBidi" w:cstheme="majorBidi"/>
          <w:b/>
          <w:sz w:val="24"/>
          <w:szCs w:val="24"/>
        </w:rPr>
        <w:br w:type="page"/>
      </w:r>
    </w:p>
    <w:p w:rsidR="00F27C70" w:rsidRPr="00427709" w:rsidRDefault="00F27C70" w:rsidP="00F27C70">
      <w:pPr>
        <w:spacing w:before="0" w:after="200" w:line="240" w:lineRule="auto"/>
        <w:ind w:left="0" w:right="0" w:firstLine="0"/>
        <w:jc w:val="center"/>
        <w:rPr>
          <w:rFonts w:asciiTheme="majorBidi" w:eastAsia="Calibri" w:hAnsiTheme="majorBidi" w:cstheme="majorBidi"/>
          <w:b/>
          <w:sz w:val="24"/>
          <w:szCs w:val="24"/>
        </w:rPr>
      </w:pPr>
      <w:r w:rsidRPr="00427709">
        <w:rPr>
          <w:rFonts w:asciiTheme="majorBidi" w:eastAsia="Calibri" w:hAnsiTheme="majorBidi" w:cstheme="majorBidi"/>
          <w:b/>
          <w:sz w:val="24"/>
          <w:szCs w:val="24"/>
        </w:rPr>
        <w:lastRenderedPageBreak/>
        <w:t>ABSTRAK</w:t>
      </w:r>
    </w:p>
    <w:p w:rsidR="00F27C70" w:rsidRPr="00427709" w:rsidRDefault="00F27C70" w:rsidP="00F27C70">
      <w:pPr>
        <w:spacing w:before="0" w:after="200" w:line="240" w:lineRule="auto"/>
        <w:ind w:left="0" w:right="0" w:firstLine="0"/>
        <w:jc w:val="center"/>
        <w:rPr>
          <w:rFonts w:asciiTheme="majorBidi" w:eastAsia="Calibri" w:hAnsiTheme="majorBidi" w:cstheme="majorBidi"/>
          <w:b/>
          <w:sz w:val="24"/>
          <w:szCs w:val="24"/>
        </w:rPr>
      </w:pPr>
      <w:r w:rsidRPr="00427709">
        <w:rPr>
          <w:rFonts w:asciiTheme="majorBidi" w:eastAsia="Calibri" w:hAnsiTheme="majorBidi" w:cstheme="majorBidi"/>
          <w:b/>
          <w:sz w:val="24"/>
          <w:szCs w:val="24"/>
        </w:rPr>
        <w:t>“Efek Kunjungan Wisata Bagi Kesejahteraan Pedagang Kaki Lima Sekitar Objek Wisata Perspektif Ekonomi Islam (Studi Pada Masyarakat Sekitar Benteng Marlborough Kecamatan Teluk Segara Kota Bengkulu)” Oleh Jaka Suryana, NIM. 1611130060</w:t>
      </w:r>
    </w:p>
    <w:p w:rsidR="00F27C70" w:rsidRPr="00427709" w:rsidRDefault="00F27C70" w:rsidP="00F27C70">
      <w:pPr>
        <w:spacing w:before="0" w:after="200" w:line="240" w:lineRule="auto"/>
        <w:ind w:left="0" w:right="0" w:firstLine="0"/>
        <w:jc w:val="center"/>
        <w:rPr>
          <w:rFonts w:asciiTheme="majorBidi" w:eastAsia="Calibri" w:hAnsiTheme="majorBidi" w:cstheme="majorBidi"/>
          <w:sz w:val="24"/>
          <w:szCs w:val="24"/>
        </w:rPr>
      </w:pPr>
    </w:p>
    <w:p w:rsidR="00F27C70" w:rsidRPr="00427709" w:rsidRDefault="00F27C70" w:rsidP="000142D8">
      <w:pPr>
        <w:spacing w:before="0" w:after="200" w:line="240" w:lineRule="auto"/>
        <w:ind w:left="0" w:right="0" w:firstLine="720"/>
        <w:jc w:val="both"/>
        <w:rPr>
          <w:rFonts w:asciiTheme="majorBidi" w:eastAsia="Calibri" w:hAnsiTheme="majorBidi" w:cstheme="majorBidi"/>
          <w:sz w:val="24"/>
          <w:szCs w:val="24"/>
        </w:rPr>
      </w:pPr>
      <w:r w:rsidRPr="00427709">
        <w:rPr>
          <w:rFonts w:asciiTheme="majorBidi" w:eastAsia="Calibri" w:hAnsiTheme="majorBidi" w:cstheme="majorBidi"/>
          <w:sz w:val="24"/>
          <w:szCs w:val="24"/>
        </w:rPr>
        <w:t xml:space="preserve">Tujuan penelitian ini adalah untuk mengetahui efek kunjungan wisata bagi kesejahteraan pedagang kaki lima dalam perspektif ekonomi Islam di Kota Bengkulu. Penelitian ini adalah deskriptif kualitatif. Informan ditentukan dengan menggunakan teknik </w:t>
      </w:r>
      <w:r w:rsidRPr="00427709">
        <w:rPr>
          <w:rFonts w:asciiTheme="majorBidi" w:eastAsia="Calibri" w:hAnsiTheme="majorBidi" w:cstheme="majorBidi"/>
          <w:i/>
          <w:sz w:val="24"/>
          <w:szCs w:val="24"/>
        </w:rPr>
        <w:t>conveniace sampling</w:t>
      </w:r>
      <w:r w:rsidRPr="00427709">
        <w:rPr>
          <w:rFonts w:asciiTheme="majorBidi" w:eastAsia="Calibri" w:hAnsiTheme="majorBidi" w:cstheme="majorBidi"/>
          <w:sz w:val="24"/>
          <w:szCs w:val="24"/>
        </w:rPr>
        <w:t xml:space="preserve"> yaitu teknik yang berdasarkan ketersediaan dan kemudahan dalam mendapatkan sampel. Teknik pengumpulan data menggunakan observasi, wawancara dan dokumentasi. Dari hasil penelitian yang dilakukan, penelitian menyimpulkan bahwa mengenai (1) Efek dari adanya aktivitas kunjungan wisatawan ke wisata Benteng Marlborough di Kota Bengkulu ini menimbulkan kesejahteraan bagi pedagang kaki lima di sekitar objek wisata. Objek wisata ini dapat dilihat dari alat ukur efektivitas yaitu: daya tarik, akomodasi pariwisata, usaha penyedia makanan dan minuman. (2) Dalam Islam, manusia Diperintahkan untuk berusaha memenuhi kebutuhan salah satu nya dalam hal ini yaitu dengan memanfaatkan lapak, ketersediaan tempat untuk membuka usaha, apalagi disaat orang-orang yang sering membuat acara ataupun juga pesta rakyat setiap tanggal 1 Muharram (Tabot) yang diselenggarakan di sekitaran kawasan Benteng Marlborough setiap tahunnya. Objek wisata ini dapat dilihat dari alat ukur Kesejahteraan yaitu: Keimanan, Ilmu, Kehidupan, Harta, Kelangsungan Keturunan.</w:t>
      </w:r>
    </w:p>
    <w:p w:rsidR="00F27C70" w:rsidRPr="00427709" w:rsidRDefault="00F27C70" w:rsidP="00F27C70">
      <w:pPr>
        <w:spacing w:before="0" w:after="200" w:line="240" w:lineRule="auto"/>
        <w:ind w:left="0" w:right="0" w:firstLine="0"/>
        <w:jc w:val="both"/>
        <w:rPr>
          <w:rFonts w:asciiTheme="majorBidi" w:eastAsia="Calibri" w:hAnsiTheme="majorBidi" w:cstheme="majorBidi"/>
          <w:sz w:val="24"/>
          <w:szCs w:val="24"/>
        </w:rPr>
      </w:pPr>
    </w:p>
    <w:p w:rsidR="00F27C70" w:rsidRPr="00427709" w:rsidRDefault="00F27C70" w:rsidP="00F27C70">
      <w:pPr>
        <w:spacing w:before="0" w:after="200" w:line="240" w:lineRule="auto"/>
        <w:ind w:left="0" w:right="0" w:firstLine="0"/>
        <w:jc w:val="both"/>
        <w:rPr>
          <w:rFonts w:asciiTheme="majorBidi" w:eastAsia="Calibri" w:hAnsiTheme="majorBidi" w:cstheme="majorBidi"/>
          <w:b/>
          <w:i/>
          <w:sz w:val="24"/>
          <w:szCs w:val="24"/>
        </w:rPr>
      </w:pPr>
      <w:r w:rsidRPr="00427709">
        <w:rPr>
          <w:rFonts w:asciiTheme="majorBidi" w:eastAsia="Calibri" w:hAnsiTheme="majorBidi" w:cstheme="majorBidi"/>
          <w:b/>
          <w:i/>
          <w:sz w:val="24"/>
          <w:szCs w:val="24"/>
        </w:rPr>
        <w:t>Kata Kunci : Efek, Kesejahteraan, Perspektif Ekonomi Islam.</w:t>
      </w:r>
    </w:p>
    <w:p w:rsidR="00F27C70" w:rsidRPr="00427709" w:rsidRDefault="00F27C70" w:rsidP="00F27C70">
      <w:pPr>
        <w:spacing w:before="0" w:after="200" w:line="276" w:lineRule="auto"/>
        <w:ind w:left="0" w:right="0" w:firstLine="0"/>
        <w:rPr>
          <w:rFonts w:asciiTheme="majorBidi" w:eastAsia="Calibri" w:hAnsiTheme="majorBidi" w:cstheme="majorBidi"/>
          <w:b/>
          <w:i/>
          <w:sz w:val="24"/>
          <w:szCs w:val="24"/>
        </w:rPr>
      </w:pPr>
      <w:r w:rsidRPr="00427709">
        <w:rPr>
          <w:rFonts w:asciiTheme="majorBidi" w:eastAsia="Calibri" w:hAnsiTheme="majorBidi" w:cstheme="majorBidi"/>
          <w:b/>
          <w:i/>
          <w:sz w:val="24"/>
          <w:szCs w:val="24"/>
        </w:rPr>
        <w:br w:type="page"/>
      </w:r>
    </w:p>
    <w:p w:rsidR="00F27C70" w:rsidRPr="00427709" w:rsidRDefault="00F27C70" w:rsidP="00F27C70">
      <w:pPr>
        <w:spacing w:before="0" w:after="200" w:line="240" w:lineRule="auto"/>
        <w:ind w:left="0" w:right="0" w:firstLine="0"/>
        <w:jc w:val="center"/>
        <w:rPr>
          <w:rFonts w:asciiTheme="majorBidi" w:eastAsia="Calibri" w:hAnsiTheme="majorBidi" w:cstheme="majorBidi"/>
          <w:b/>
          <w:i/>
          <w:sz w:val="24"/>
          <w:szCs w:val="24"/>
        </w:rPr>
      </w:pPr>
      <w:r w:rsidRPr="00427709">
        <w:rPr>
          <w:rFonts w:asciiTheme="majorBidi" w:eastAsia="Calibri" w:hAnsiTheme="majorBidi" w:cstheme="majorBidi"/>
          <w:b/>
          <w:i/>
          <w:sz w:val="24"/>
          <w:szCs w:val="24"/>
        </w:rPr>
        <w:lastRenderedPageBreak/>
        <w:t>ABSTRACT</w:t>
      </w:r>
    </w:p>
    <w:p w:rsidR="00F27C70" w:rsidRPr="00427709" w:rsidRDefault="00F27C70" w:rsidP="00F27C70">
      <w:pPr>
        <w:spacing w:before="0" w:after="200" w:line="240" w:lineRule="auto"/>
        <w:ind w:left="0" w:right="0" w:firstLine="0"/>
        <w:jc w:val="center"/>
        <w:rPr>
          <w:rFonts w:asciiTheme="majorBidi" w:eastAsia="Calibri" w:hAnsiTheme="majorBidi" w:cstheme="majorBidi"/>
          <w:b/>
          <w:i/>
          <w:sz w:val="24"/>
          <w:szCs w:val="24"/>
        </w:rPr>
      </w:pPr>
      <w:r w:rsidRPr="00427709">
        <w:rPr>
          <w:rFonts w:asciiTheme="majorBidi" w:eastAsia="Calibri" w:hAnsiTheme="majorBidi" w:cstheme="majorBidi"/>
          <w:b/>
          <w:i/>
          <w:sz w:val="24"/>
          <w:szCs w:val="24"/>
        </w:rPr>
        <w:t xml:space="preserve">"The Effects of Tourist Visits for the Welfare of Street Merchants Around the Tourism Object of an Islamic Economic Perspective (Study on the Community Around Fort Marlborough, Teluk Segara District, </w:t>
      </w:r>
      <w:r w:rsidR="00952A71">
        <w:rPr>
          <w:rFonts w:asciiTheme="majorBidi" w:eastAsia="Calibri" w:hAnsiTheme="majorBidi" w:cstheme="majorBidi"/>
          <w:b/>
          <w:i/>
          <w:sz w:val="24"/>
          <w:szCs w:val="24"/>
        </w:rPr>
        <w:t xml:space="preserve">Bengkulu City)" By Jaka Suryana. </w:t>
      </w:r>
      <w:r w:rsidR="00952A71" w:rsidRPr="00952A71">
        <w:rPr>
          <w:rFonts w:asciiTheme="majorBidi" w:eastAsia="Calibri" w:hAnsiTheme="majorBidi" w:cstheme="majorBidi"/>
          <w:b/>
          <w:i/>
          <w:sz w:val="24"/>
          <w:szCs w:val="24"/>
        </w:rPr>
        <w:t>Student ID Number</w:t>
      </w:r>
      <w:r w:rsidR="00952A71">
        <w:rPr>
          <w:rFonts w:asciiTheme="majorBidi" w:eastAsia="Calibri" w:hAnsiTheme="majorBidi" w:cstheme="majorBidi"/>
          <w:b/>
          <w:i/>
          <w:sz w:val="24"/>
          <w:szCs w:val="24"/>
        </w:rPr>
        <w:t xml:space="preserve"> 1</w:t>
      </w:r>
      <w:r w:rsidRPr="00427709">
        <w:rPr>
          <w:rFonts w:asciiTheme="majorBidi" w:eastAsia="Calibri" w:hAnsiTheme="majorBidi" w:cstheme="majorBidi"/>
          <w:b/>
          <w:i/>
          <w:sz w:val="24"/>
          <w:szCs w:val="24"/>
        </w:rPr>
        <w:t>611130060</w:t>
      </w:r>
    </w:p>
    <w:p w:rsidR="00F27C70" w:rsidRPr="00427709" w:rsidRDefault="00F27C70" w:rsidP="00F27C70">
      <w:pPr>
        <w:spacing w:before="0" w:after="200" w:line="240" w:lineRule="auto"/>
        <w:ind w:left="0" w:right="0" w:firstLine="0"/>
        <w:jc w:val="center"/>
        <w:rPr>
          <w:rFonts w:asciiTheme="majorBidi" w:eastAsia="Calibri" w:hAnsiTheme="majorBidi" w:cstheme="majorBidi"/>
          <w:b/>
          <w:i/>
          <w:sz w:val="24"/>
          <w:szCs w:val="24"/>
        </w:rPr>
      </w:pPr>
    </w:p>
    <w:p w:rsidR="00F27C70" w:rsidRPr="00427709" w:rsidRDefault="00F27C70" w:rsidP="000142D8">
      <w:pPr>
        <w:spacing w:before="0" w:after="200" w:line="240" w:lineRule="auto"/>
        <w:ind w:left="0" w:right="0" w:firstLine="720"/>
        <w:jc w:val="both"/>
        <w:rPr>
          <w:rFonts w:asciiTheme="majorBidi" w:eastAsia="Calibri" w:hAnsiTheme="majorBidi" w:cstheme="majorBidi"/>
          <w:i/>
          <w:sz w:val="24"/>
          <w:szCs w:val="24"/>
        </w:rPr>
      </w:pPr>
      <w:r w:rsidRPr="00427709">
        <w:rPr>
          <w:rFonts w:asciiTheme="majorBidi" w:eastAsia="Calibri" w:hAnsiTheme="majorBidi" w:cstheme="majorBidi"/>
          <w:i/>
          <w:sz w:val="24"/>
          <w:szCs w:val="24"/>
        </w:rPr>
        <w:t>The purpose of this study was to determine the effect of tourist visits on the welfare of street vendors from an Islamic economic perspective in Bengkulu City. This research is descriptive qualitative. Informants were determined using the convenience sampling technique, which is a technique based on the availability and ease of obtaining samples. Data collection techniques using observation, interviews and documentation. From the results of the research conducted, the research concludes that (1) the effect of the activity of tourist visits to Fort Marlborough tourism in Bengkulu City raises welfare for street vendors around tourist objects. This tourism object can be seen from the measure of effectiveness, namely: attractiveness, tourism accommodation, food and beverage business providers. (2) In Islam, humans are ordered to make efforts to meet the needs of one of them, in this case, namely by using a stall, the availability of a place to open a business, especially when people who often organize events or also people's parties every 1st Muharram (Tabot) held around the Fort Marlborough area every year. This tourism object can be seen from the welfare measurement tools, namely: Faith, Knowledge, Life, Assets, Continuity of Descent.</w:t>
      </w:r>
    </w:p>
    <w:p w:rsidR="00F27C70" w:rsidRPr="00427709" w:rsidRDefault="00F27C70" w:rsidP="00F27C70">
      <w:pPr>
        <w:spacing w:before="0" w:after="200" w:line="240" w:lineRule="auto"/>
        <w:ind w:left="0" w:right="0" w:firstLine="0"/>
        <w:jc w:val="center"/>
        <w:rPr>
          <w:rFonts w:asciiTheme="majorBidi" w:eastAsia="Calibri" w:hAnsiTheme="majorBidi" w:cstheme="majorBidi"/>
          <w:b/>
          <w:i/>
          <w:sz w:val="24"/>
          <w:szCs w:val="24"/>
        </w:rPr>
      </w:pPr>
    </w:p>
    <w:p w:rsidR="00F27C70" w:rsidRPr="00427709" w:rsidRDefault="00F27C70" w:rsidP="00F27C70">
      <w:pPr>
        <w:spacing w:before="0" w:after="200" w:line="240" w:lineRule="auto"/>
        <w:ind w:left="0" w:right="0" w:firstLine="0"/>
        <w:rPr>
          <w:rFonts w:asciiTheme="majorBidi" w:eastAsia="Calibri" w:hAnsiTheme="majorBidi" w:cstheme="majorBidi"/>
          <w:b/>
          <w:i/>
          <w:sz w:val="24"/>
          <w:szCs w:val="24"/>
        </w:rPr>
      </w:pPr>
      <w:r w:rsidRPr="00427709">
        <w:rPr>
          <w:rFonts w:asciiTheme="majorBidi" w:eastAsia="Calibri" w:hAnsiTheme="majorBidi" w:cstheme="majorBidi"/>
          <w:b/>
          <w:i/>
          <w:sz w:val="24"/>
          <w:szCs w:val="24"/>
        </w:rPr>
        <w:t>Keywords: Effects, Welfare, Islamic Economic Perspective.</w:t>
      </w:r>
    </w:p>
    <w:p w:rsidR="00F27C70" w:rsidRPr="00427709" w:rsidRDefault="00F27C70" w:rsidP="00F27C70">
      <w:pPr>
        <w:rPr>
          <w:rFonts w:asciiTheme="majorBidi" w:eastAsia="Calibri" w:hAnsiTheme="majorBidi" w:cstheme="majorBidi"/>
          <w:b/>
          <w:sz w:val="24"/>
          <w:lang w:val="en-US"/>
        </w:rPr>
      </w:pPr>
      <w:r w:rsidRPr="00427709">
        <w:rPr>
          <w:rFonts w:asciiTheme="majorBidi" w:eastAsia="Calibri" w:hAnsiTheme="majorBidi" w:cstheme="majorBidi"/>
          <w:b/>
          <w:sz w:val="24"/>
          <w:lang w:val="en-US"/>
        </w:rPr>
        <w:br w:type="page"/>
      </w:r>
    </w:p>
    <w:p w:rsidR="00F27C70" w:rsidRPr="00427709" w:rsidRDefault="00F27C70" w:rsidP="00F27C70">
      <w:pPr>
        <w:spacing w:before="0" w:line="240" w:lineRule="auto"/>
        <w:ind w:left="0" w:right="0" w:firstLine="0"/>
        <w:jc w:val="center"/>
        <w:rPr>
          <w:rFonts w:asciiTheme="majorBidi" w:eastAsia="Calibri" w:hAnsiTheme="majorBidi" w:cstheme="majorBidi"/>
          <w:b/>
          <w:sz w:val="24"/>
          <w:szCs w:val="24"/>
        </w:rPr>
      </w:pPr>
      <w:r w:rsidRPr="00427709">
        <w:rPr>
          <w:rFonts w:asciiTheme="majorBidi" w:eastAsia="Calibri" w:hAnsiTheme="majorBidi" w:cstheme="majorBidi"/>
          <w:b/>
          <w:sz w:val="24"/>
          <w:szCs w:val="24"/>
        </w:rPr>
        <w:lastRenderedPageBreak/>
        <w:t>KATA PENGANTAR</w:t>
      </w:r>
    </w:p>
    <w:p w:rsidR="00F27C70" w:rsidRPr="00427709" w:rsidRDefault="00F27C70" w:rsidP="00F27C70">
      <w:pPr>
        <w:spacing w:before="0" w:line="240" w:lineRule="auto"/>
        <w:ind w:left="0" w:right="0" w:firstLine="0"/>
        <w:jc w:val="center"/>
        <w:rPr>
          <w:rFonts w:asciiTheme="majorBidi" w:eastAsia="Calibri" w:hAnsiTheme="majorBidi" w:cstheme="majorBidi"/>
          <w:b/>
          <w:sz w:val="24"/>
          <w:szCs w:val="24"/>
        </w:rPr>
      </w:pPr>
    </w:p>
    <w:p w:rsidR="00F27C70" w:rsidRPr="00427709" w:rsidRDefault="00F27C70" w:rsidP="00F27C70">
      <w:pPr>
        <w:spacing w:before="0" w:line="240" w:lineRule="auto"/>
        <w:ind w:left="0" w:right="0" w:firstLine="0"/>
        <w:jc w:val="center"/>
        <w:rPr>
          <w:rFonts w:asciiTheme="majorBidi" w:eastAsia="Calibri" w:hAnsiTheme="majorBidi" w:cstheme="majorBidi"/>
          <w:b/>
          <w:sz w:val="24"/>
          <w:szCs w:val="24"/>
        </w:rPr>
      </w:pPr>
    </w:p>
    <w:p w:rsidR="00F27C70" w:rsidRPr="00427709" w:rsidRDefault="00F27C70" w:rsidP="00F27C70">
      <w:pPr>
        <w:spacing w:before="0" w:line="360" w:lineRule="auto"/>
        <w:ind w:left="0" w:right="0" w:firstLine="720"/>
        <w:jc w:val="both"/>
        <w:rPr>
          <w:rFonts w:asciiTheme="majorBidi" w:eastAsia="Calibri" w:hAnsiTheme="majorBidi" w:cstheme="majorBidi"/>
          <w:b/>
          <w:sz w:val="24"/>
          <w:szCs w:val="24"/>
        </w:rPr>
      </w:pPr>
      <w:r w:rsidRPr="00427709">
        <w:rPr>
          <w:rFonts w:asciiTheme="majorBidi" w:eastAsia="Calibri" w:hAnsiTheme="majorBidi" w:cstheme="majorBidi"/>
          <w:sz w:val="24"/>
          <w:szCs w:val="24"/>
        </w:rPr>
        <w:t xml:space="preserve">Puji syukur kehadirat Allah S.W.T. atas segala nikmat dan karunia-Nya sehingga penulis dapat menyelesaikan skripsi yang berjudul: </w:t>
      </w:r>
      <w:r w:rsidRPr="00427709">
        <w:rPr>
          <w:rFonts w:asciiTheme="majorBidi" w:eastAsia="Calibri" w:hAnsiTheme="majorBidi" w:cstheme="majorBidi"/>
          <w:b/>
          <w:sz w:val="24"/>
          <w:szCs w:val="24"/>
        </w:rPr>
        <w:t xml:space="preserve">“Efek Kunjungan Wisata Bagi Kesejahteraan Pedagang Kaki Lima Sekitar Objek Wisata Perspektif Ekonomi Islam (Studi Pada Masyarakat Sekitar Benteng Marlborough Kecamatan Teluk Segara Kota Bengkulu)” </w:t>
      </w:r>
      <w:r w:rsidRPr="00427709">
        <w:rPr>
          <w:rFonts w:asciiTheme="majorBidi" w:eastAsia="Calibri" w:hAnsiTheme="majorBidi" w:cstheme="majorBidi"/>
          <w:sz w:val="24"/>
          <w:szCs w:val="24"/>
        </w:rPr>
        <w:t xml:space="preserve">shalawat dan salam semoga senantiasa dilimpahkan kepada junjungan kita Nabi besar Muhammad S.A.W. yang menjadi </w:t>
      </w:r>
      <w:r w:rsidRPr="00427709">
        <w:rPr>
          <w:rFonts w:asciiTheme="majorBidi" w:eastAsia="Calibri" w:hAnsiTheme="majorBidi" w:cstheme="majorBidi"/>
          <w:i/>
          <w:sz w:val="24"/>
          <w:szCs w:val="24"/>
        </w:rPr>
        <w:t>Uswatun Hasanah</w:t>
      </w:r>
      <w:r w:rsidRPr="00427709">
        <w:rPr>
          <w:rFonts w:asciiTheme="majorBidi" w:eastAsia="Calibri" w:hAnsiTheme="majorBidi" w:cstheme="majorBidi"/>
          <w:sz w:val="24"/>
          <w:szCs w:val="24"/>
        </w:rPr>
        <w:t xml:space="preserve"> bagi kita Aamiin.</w:t>
      </w:r>
    </w:p>
    <w:p w:rsidR="00F27C70" w:rsidRPr="00427709" w:rsidRDefault="00F27C70" w:rsidP="00F27C70">
      <w:pPr>
        <w:spacing w:before="0" w:line="360" w:lineRule="auto"/>
        <w:ind w:left="0" w:right="0" w:firstLine="720"/>
        <w:jc w:val="both"/>
        <w:rPr>
          <w:rFonts w:asciiTheme="majorBidi" w:eastAsia="Calibri" w:hAnsiTheme="majorBidi" w:cstheme="majorBidi"/>
          <w:sz w:val="24"/>
          <w:szCs w:val="24"/>
        </w:rPr>
      </w:pPr>
      <w:r w:rsidRPr="00427709">
        <w:rPr>
          <w:rFonts w:asciiTheme="majorBidi" w:eastAsia="Calibri" w:hAnsiTheme="majorBidi" w:cstheme="majorBidi"/>
          <w:sz w:val="24"/>
          <w:szCs w:val="24"/>
        </w:rPr>
        <w:t>Penyusunan skripsi ini dibuat untuk memenuhi salah satu syarat guna untuk memperoleh gelar Sarjana Ekonomi Islam (S.E) pada program studi Perbankan Syariah, Jurusan Ekonomi Islam pada Fakultas Ekonomi dan Bisnis Islam Institut Agama Islam Negeri (IAIN) Bengkulu. Dalam proses penyusunan skripsi ini, penulis mendapat bantuan dari berbagai pihak. Dalam kesempatan ini diizinkan penulis mengucapkan rasa terima kasih teriring doa semoga menjadi amal ibadah dan mendapat balasan dari Allah S.W.T., kepada :</w:t>
      </w:r>
    </w:p>
    <w:p w:rsidR="00F27C70" w:rsidRPr="00427709" w:rsidRDefault="00F27C70" w:rsidP="00F27C70">
      <w:pPr>
        <w:numPr>
          <w:ilvl w:val="0"/>
          <w:numId w:val="51"/>
        </w:numPr>
        <w:spacing w:before="0" w:after="200" w:line="360" w:lineRule="auto"/>
        <w:ind w:left="426" w:right="0" w:hanging="426"/>
        <w:contextualSpacing/>
        <w:jc w:val="both"/>
        <w:rPr>
          <w:rFonts w:asciiTheme="majorBidi" w:eastAsia="Calibri" w:hAnsiTheme="majorBidi" w:cstheme="majorBidi"/>
          <w:sz w:val="24"/>
          <w:szCs w:val="24"/>
        </w:rPr>
      </w:pPr>
      <w:r w:rsidRPr="00427709">
        <w:rPr>
          <w:rFonts w:asciiTheme="majorBidi" w:eastAsia="Calibri" w:hAnsiTheme="majorBidi" w:cstheme="majorBidi"/>
          <w:sz w:val="24"/>
          <w:szCs w:val="24"/>
        </w:rPr>
        <w:t>Prof. Dr. H. Sirajuddin M, M. Ag., M. H., selaku</w:t>
      </w:r>
      <w:r w:rsidR="004B41FF" w:rsidRPr="00427709">
        <w:rPr>
          <w:rFonts w:asciiTheme="majorBidi" w:eastAsia="Calibri" w:hAnsiTheme="majorBidi" w:cstheme="majorBidi"/>
          <w:sz w:val="24"/>
          <w:szCs w:val="24"/>
        </w:rPr>
        <w:t xml:space="preserve"> R</w:t>
      </w:r>
      <w:r w:rsidRPr="00427709">
        <w:rPr>
          <w:rFonts w:asciiTheme="majorBidi" w:eastAsia="Calibri" w:hAnsiTheme="majorBidi" w:cstheme="majorBidi"/>
          <w:sz w:val="24"/>
          <w:szCs w:val="24"/>
        </w:rPr>
        <w:t>ektor Institut Agama Islam Negeri (IAIN) Bengkulu yang telah memberikan fasilitas untuk kami belajar.</w:t>
      </w:r>
    </w:p>
    <w:p w:rsidR="00F27C70" w:rsidRPr="00427709" w:rsidRDefault="00F27C70" w:rsidP="00F27C70">
      <w:pPr>
        <w:numPr>
          <w:ilvl w:val="0"/>
          <w:numId w:val="51"/>
        </w:numPr>
        <w:spacing w:before="0" w:after="200" w:line="360" w:lineRule="auto"/>
        <w:ind w:left="426" w:right="0" w:hanging="426"/>
        <w:contextualSpacing/>
        <w:jc w:val="both"/>
        <w:rPr>
          <w:rFonts w:asciiTheme="majorBidi" w:eastAsia="Calibri" w:hAnsiTheme="majorBidi" w:cstheme="majorBidi"/>
          <w:sz w:val="24"/>
          <w:szCs w:val="24"/>
        </w:rPr>
      </w:pPr>
      <w:r w:rsidRPr="00427709">
        <w:rPr>
          <w:rFonts w:asciiTheme="majorBidi" w:eastAsia="Calibri" w:hAnsiTheme="majorBidi" w:cstheme="majorBidi"/>
          <w:sz w:val="24"/>
          <w:szCs w:val="24"/>
        </w:rPr>
        <w:t>Dr. Asnaini, M. A., selaku Dekan Fakultas Ekonomi dan Bisnis Islam Institut Agama Islam Negeri (IAIN) Bengkulu yang telah memberikn izin dalam penyusunan skripsi ini.</w:t>
      </w:r>
    </w:p>
    <w:p w:rsidR="00F27C70" w:rsidRPr="00427709" w:rsidRDefault="00F27C70" w:rsidP="00F27C70">
      <w:pPr>
        <w:numPr>
          <w:ilvl w:val="0"/>
          <w:numId w:val="51"/>
        </w:numPr>
        <w:spacing w:before="0" w:after="200" w:line="360" w:lineRule="auto"/>
        <w:ind w:left="426" w:right="0" w:hanging="426"/>
        <w:contextualSpacing/>
        <w:jc w:val="both"/>
        <w:rPr>
          <w:rFonts w:asciiTheme="majorBidi" w:eastAsia="Calibri" w:hAnsiTheme="majorBidi" w:cstheme="majorBidi"/>
          <w:sz w:val="24"/>
          <w:szCs w:val="24"/>
        </w:rPr>
      </w:pPr>
      <w:r w:rsidRPr="00427709">
        <w:rPr>
          <w:rFonts w:asciiTheme="majorBidi" w:eastAsia="Calibri" w:hAnsiTheme="majorBidi" w:cstheme="majorBidi"/>
          <w:sz w:val="24"/>
          <w:szCs w:val="24"/>
        </w:rPr>
        <w:t>Desi Isnaini, M. A., selaku Ketua Jurusan Ekonomi Islam Fakultas Ekonomi dan Bisnis Islam Institut Agama Islam Negeri (IAIN) Bengkulu yang telah memberikan izin dan kemudahan dalam enyusunan skripsi ini.</w:t>
      </w:r>
    </w:p>
    <w:p w:rsidR="00F27C70" w:rsidRPr="00427709" w:rsidRDefault="00F27C70" w:rsidP="00F27C70">
      <w:pPr>
        <w:numPr>
          <w:ilvl w:val="0"/>
          <w:numId w:val="51"/>
        </w:numPr>
        <w:spacing w:before="0" w:after="200" w:line="360" w:lineRule="auto"/>
        <w:ind w:left="426" w:right="0" w:hanging="426"/>
        <w:contextualSpacing/>
        <w:jc w:val="both"/>
        <w:rPr>
          <w:rFonts w:asciiTheme="majorBidi" w:eastAsia="Calibri" w:hAnsiTheme="majorBidi" w:cstheme="majorBidi"/>
          <w:sz w:val="24"/>
          <w:szCs w:val="24"/>
        </w:rPr>
      </w:pPr>
      <w:r w:rsidRPr="00427709">
        <w:rPr>
          <w:rFonts w:asciiTheme="majorBidi" w:eastAsia="Calibri" w:hAnsiTheme="majorBidi" w:cstheme="majorBidi"/>
          <w:sz w:val="24"/>
          <w:szCs w:val="24"/>
          <w:lang w:val="en-ID"/>
        </w:rPr>
        <w:t>Eka Sri Wahyuni, M.M</w:t>
      </w:r>
      <w:r w:rsidRPr="00427709">
        <w:rPr>
          <w:rFonts w:asciiTheme="majorBidi" w:eastAsia="Calibri" w:hAnsiTheme="majorBidi" w:cstheme="majorBidi"/>
          <w:sz w:val="24"/>
          <w:szCs w:val="24"/>
        </w:rPr>
        <w:t xml:space="preserve">, selaku Kepala Program Studi </w:t>
      </w:r>
      <w:r w:rsidRPr="00427709">
        <w:rPr>
          <w:rFonts w:asciiTheme="majorBidi" w:eastAsia="Calibri" w:hAnsiTheme="majorBidi" w:cstheme="majorBidi"/>
          <w:sz w:val="24"/>
          <w:szCs w:val="24"/>
          <w:lang w:val="en-ID"/>
        </w:rPr>
        <w:t>Ekonomi</w:t>
      </w:r>
      <w:r w:rsidRPr="00427709">
        <w:rPr>
          <w:rFonts w:asciiTheme="majorBidi" w:eastAsia="Calibri" w:hAnsiTheme="majorBidi" w:cstheme="majorBidi"/>
          <w:sz w:val="24"/>
          <w:szCs w:val="24"/>
        </w:rPr>
        <w:t xml:space="preserve"> Syariah Fakultas Ekonomi dan Bisnis Islam Institut Agama Islam Negeri (IAIN) Bengkulu yang telah arahan dengan penuh kesabaran.</w:t>
      </w:r>
    </w:p>
    <w:p w:rsidR="00F27C70" w:rsidRPr="00427709" w:rsidRDefault="00F27C70" w:rsidP="00F27C70">
      <w:pPr>
        <w:numPr>
          <w:ilvl w:val="0"/>
          <w:numId w:val="51"/>
        </w:numPr>
        <w:spacing w:before="0" w:after="200" w:line="360" w:lineRule="auto"/>
        <w:ind w:left="426" w:right="0" w:hanging="426"/>
        <w:contextualSpacing/>
        <w:jc w:val="both"/>
        <w:rPr>
          <w:rFonts w:asciiTheme="majorBidi" w:eastAsia="Calibri" w:hAnsiTheme="majorBidi" w:cstheme="majorBidi"/>
          <w:sz w:val="24"/>
          <w:szCs w:val="24"/>
        </w:rPr>
      </w:pPr>
      <w:r w:rsidRPr="00427709">
        <w:rPr>
          <w:rFonts w:asciiTheme="majorBidi" w:eastAsia="Calibri" w:hAnsiTheme="majorBidi" w:cstheme="majorBidi"/>
          <w:sz w:val="24"/>
          <w:szCs w:val="24"/>
          <w:lang w:val="en-ID"/>
        </w:rPr>
        <w:t>Dr</w:t>
      </w:r>
      <w:r w:rsidRPr="00427709">
        <w:rPr>
          <w:rFonts w:asciiTheme="majorBidi" w:eastAsia="Calibri" w:hAnsiTheme="majorBidi" w:cstheme="majorBidi"/>
          <w:sz w:val="24"/>
          <w:szCs w:val="24"/>
        </w:rPr>
        <w:t>. Asnaini, MA., selaku Pembimbing 1 dan Badaruddin Nurhab, MMselaku Pembimbing II yang telah memberikan bimbingan, motivasi, semangat, dan arahan dengan penuh kesabaran.</w:t>
      </w:r>
    </w:p>
    <w:p w:rsidR="00F27C70" w:rsidRPr="00427709" w:rsidRDefault="00F27C70" w:rsidP="00F27C70">
      <w:pPr>
        <w:numPr>
          <w:ilvl w:val="0"/>
          <w:numId w:val="51"/>
        </w:numPr>
        <w:spacing w:before="0" w:after="200" w:line="360" w:lineRule="auto"/>
        <w:ind w:left="426" w:right="0" w:hanging="426"/>
        <w:contextualSpacing/>
        <w:jc w:val="both"/>
        <w:rPr>
          <w:rFonts w:asciiTheme="majorBidi" w:eastAsia="Calibri" w:hAnsiTheme="majorBidi" w:cstheme="majorBidi"/>
          <w:sz w:val="24"/>
          <w:szCs w:val="24"/>
        </w:rPr>
      </w:pPr>
      <w:r w:rsidRPr="00427709">
        <w:rPr>
          <w:rFonts w:asciiTheme="majorBidi" w:eastAsia="Calibri" w:hAnsiTheme="majorBidi" w:cstheme="majorBidi"/>
          <w:sz w:val="24"/>
          <w:szCs w:val="24"/>
        </w:rPr>
        <w:lastRenderedPageBreak/>
        <w:t>Kedua orang tuaku tercinta, Ayah Cecep Suryadi dan Ibu Nurjannah yang selalu mendoakan kesuksesan penulis.</w:t>
      </w:r>
    </w:p>
    <w:p w:rsidR="00F27C70" w:rsidRPr="00427709" w:rsidRDefault="00F27C70" w:rsidP="00F27C70">
      <w:pPr>
        <w:numPr>
          <w:ilvl w:val="0"/>
          <w:numId w:val="51"/>
        </w:numPr>
        <w:spacing w:before="0" w:after="200" w:line="360" w:lineRule="auto"/>
        <w:ind w:left="426" w:right="0" w:hanging="426"/>
        <w:contextualSpacing/>
        <w:jc w:val="both"/>
        <w:rPr>
          <w:rFonts w:asciiTheme="majorBidi" w:eastAsia="Calibri" w:hAnsiTheme="majorBidi" w:cstheme="majorBidi"/>
          <w:sz w:val="24"/>
          <w:szCs w:val="24"/>
        </w:rPr>
      </w:pPr>
      <w:r w:rsidRPr="00427709">
        <w:rPr>
          <w:rFonts w:asciiTheme="majorBidi" w:eastAsia="Calibri" w:hAnsiTheme="majorBidi" w:cstheme="majorBidi"/>
          <w:sz w:val="24"/>
          <w:szCs w:val="24"/>
        </w:rPr>
        <w:t>Bapak dan Ibu dosen Fakultas Ekonomi dan Bisnis Islam Institut Agama Islam Negeri (IAIN) Bengkulu yang telah mengajar dan membimbing serta memberikan berbagai ilmunya dengan penuh keiklhasan.</w:t>
      </w:r>
    </w:p>
    <w:p w:rsidR="00F27C70" w:rsidRPr="00427709" w:rsidRDefault="00F27C70" w:rsidP="00F27C70">
      <w:pPr>
        <w:numPr>
          <w:ilvl w:val="0"/>
          <w:numId w:val="51"/>
        </w:numPr>
        <w:spacing w:before="0" w:after="200" w:line="360" w:lineRule="auto"/>
        <w:ind w:left="426" w:right="0" w:hanging="426"/>
        <w:contextualSpacing/>
        <w:jc w:val="both"/>
        <w:rPr>
          <w:rFonts w:asciiTheme="majorBidi" w:eastAsia="Calibri" w:hAnsiTheme="majorBidi" w:cstheme="majorBidi"/>
          <w:sz w:val="24"/>
          <w:szCs w:val="24"/>
        </w:rPr>
      </w:pPr>
      <w:r w:rsidRPr="00427709">
        <w:rPr>
          <w:rFonts w:asciiTheme="majorBidi" w:eastAsia="Calibri" w:hAnsiTheme="majorBidi" w:cstheme="majorBidi"/>
          <w:sz w:val="24"/>
          <w:szCs w:val="24"/>
        </w:rPr>
        <w:t>Staf dan Karyawan Fakultas Ekonomi dan Bisnis Islam Institut Agama Islam Negeri (IAIN) Bengkulu yang telah memberikan pelayanan dalam hal administrasi.</w:t>
      </w:r>
    </w:p>
    <w:p w:rsidR="00F27C70" w:rsidRPr="00427709" w:rsidRDefault="00F27C70" w:rsidP="00F27C70">
      <w:pPr>
        <w:numPr>
          <w:ilvl w:val="0"/>
          <w:numId w:val="51"/>
        </w:numPr>
        <w:spacing w:before="0" w:after="200" w:line="360" w:lineRule="auto"/>
        <w:ind w:left="426" w:right="0" w:hanging="426"/>
        <w:contextualSpacing/>
        <w:jc w:val="both"/>
        <w:rPr>
          <w:rFonts w:asciiTheme="majorBidi" w:eastAsia="Calibri" w:hAnsiTheme="majorBidi" w:cstheme="majorBidi"/>
          <w:sz w:val="24"/>
          <w:szCs w:val="24"/>
        </w:rPr>
      </w:pPr>
      <w:r w:rsidRPr="00427709">
        <w:rPr>
          <w:rFonts w:asciiTheme="majorBidi" w:eastAsia="Calibri" w:hAnsiTheme="majorBidi" w:cstheme="majorBidi"/>
          <w:sz w:val="24"/>
          <w:szCs w:val="24"/>
        </w:rPr>
        <w:t>Semua pihak yang telah membantu dan mendukung penulisan ini.</w:t>
      </w:r>
    </w:p>
    <w:p w:rsidR="00F27C70" w:rsidRPr="00427709" w:rsidRDefault="00F27C70" w:rsidP="00F27C70">
      <w:pPr>
        <w:spacing w:before="0" w:line="360" w:lineRule="auto"/>
        <w:ind w:left="0" w:right="0" w:firstLine="720"/>
        <w:jc w:val="both"/>
        <w:rPr>
          <w:rFonts w:asciiTheme="majorBidi" w:eastAsia="Calibri" w:hAnsiTheme="majorBidi" w:cstheme="majorBidi"/>
          <w:sz w:val="24"/>
          <w:szCs w:val="24"/>
        </w:rPr>
      </w:pPr>
      <w:r w:rsidRPr="00427709">
        <w:rPr>
          <w:rFonts w:asciiTheme="majorBidi" w:eastAsia="Calibri" w:hAnsiTheme="majorBidi" w:cstheme="majorBidi"/>
          <w:sz w:val="24"/>
          <w:szCs w:val="24"/>
        </w:rPr>
        <w:t xml:space="preserve">Dalam penyusunan skripsi ini penulis menyadari masih banyak kelemahan dan kekurangan dari berbagai sisi karena tidak ada gading yang tidak retak. Oleh karena itu, penulis mohon maaf dan mengharapkan kritik dan saran yang sifatnya membangun demi kesempurnaan penulis kedepannya. </w:t>
      </w:r>
    </w:p>
    <w:p w:rsidR="00F27C70" w:rsidRPr="00427709" w:rsidRDefault="00F27C70" w:rsidP="00F27C70">
      <w:pPr>
        <w:spacing w:before="0" w:line="360" w:lineRule="auto"/>
        <w:ind w:left="0" w:right="0" w:firstLine="720"/>
        <w:jc w:val="both"/>
        <w:rPr>
          <w:rFonts w:asciiTheme="majorBidi" w:eastAsia="Calibri" w:hAnsiTheme="majorBidi" w:cstheme="majorBidi"/>
          <w:sz w:val="24"/>
          <w:szCs w:val="24"/>
        </w:rPr>
      </w:pPr>
    </w:p>
    <w:p w:rsidR="00F27C70" w:rsidRPr="00BB2DDF" w:rsidRDefault="00F27C70" w:rsidP="00F27C70">
      <w:pPr>
        <w:spacing w:before="0" w:line="240" w:lineRule="auto"/>
        <w:ind w:left="0" w:right="0" w:firstLine="0"/>
        <w:jc w:val="right"/>
        <w:rPr>
          <w:rFonts w:asciiTheme="majorBidi" w:eastAsia="Calibri" w:hAnsiTheme="majorBidi" w:cstheme="majorBidi"/>
          <w:sz w:val="24"/>
          <w:szCs w:val="24"/>
        </w:rPr>
      </w:pPr>
      <w:r w:rsidRPr="00BB2DDF">
        <w:rPr>
          <w:rFonts w:asciiTheme="majorBidi" w:eastAsia="Calibri" w:hAnsiTheme="majorBidi" w:cstheme="majorBidi"/>
          <w:sz w:val="24"/>
          <w:szCs w:val="24"/>
        </w:rPr>
        <w:t>Bengkulu</w:t>
      </w:r>
      <w:r w:rsidR="00BB2DDF" w:rsidRPr="00BB2DDF">
        <w:rPr>
          <w:rFonts w:asciiTheme="majorBidi" w:eastAsia="Calibri" w:hAnsiTheme="majorBidi" w:cstheme="majorBidi"/>
          <w:sz w:val="24"/>
          <w:szCs w:val="24"/>
        </w:rPr>
        <w:t>,</w:t>
      </w:r>
      <w:r w:rsidR="00BB2DDF">
        <w:rPr>
          <w:rFonts w:asciiTheme="majorBidi" w:eastAsia="Calibri" w:hAnsiTheme="majorBidi" w:cstheme="majorBidi"/>
          <w:sz w:val="24"/>
          <w:szCs w:val="24"/>
        </w:rPr>
        <w:t xml:space="preserve"> </w:t>
      </w:r>
      <w:r w:rsidR="00BB2DDF" w:rsidRPr="00BB2DDF">
        <w:rPr>
          <w:rFonts w:asciiTheme="majorBidi" w:eastAsia="Calibri" w:hAnsiTheme="majorBidi" w:cstheme="majorBidi"/>
          <w:sz w:val="24"/>
          <w:szCs w:val="24"/>
        </w:rPr>
        <w:t xml:space="preserve">07 </w:t>
      </w:r>
      <w:r w:rsidRPr="00BB2DDF">
        <w:rPr>
          <w:rFonts w:asciiTheme="majorBidi" w:eastAsia="Calibri" w:hAnsiTheme="majorBidi" w:cstheme="majorBidi"/>
          <w:sz w:val="24"/>
          <w:szCs w:val="24"/>
        </w:rPr>
        <w:t>Januari 2021 M</w:t>
      </w:r>
    </w:p>
    <w:p w:rsidR="00F27C70" w:rsidRPr="00BB2DDF" w:rsidRDefault="00BB2DDF" w:rsidP="00BB2DDF">
      <w:pPr>
        <w:spacing w:before="0" w:line="240" w:lineRule="auto"/>
        <w:ind w:left="5040" w:right="0" w:firstLine="0"/>
        <w:rPr>
          <w:rFonts w:asciiTheme="majorBidi" w:eastAsia="Calibri" w:hAnsiTheme="majorBidi" w:cstheme="majorBidi"/>
          <w:sz w:val="24"/>
          <w:szCs w:val="24"/>
        </w:rPr>
      </w:pPr>
      <w:r>
        <w:rPr>
          <w:rFonts w:asciiTheme="majorBidi" w:eastAsia="Calibri" w:hAnsiTheme="majorBidi" w:cstheme="majorBidi"/>
          <w:sz w:val="24"/>
          <w:szCs w:val="24"/>
        </w:rPr>
        <w:t xml:space="preserve">         23 Jumadil Awal</w:t>
      </w:r>
      <w:r w:rsidR="00F27C70" w:rsidRPr="00BB2DDF">
        <w:rPr>
          <w:rFonts w:asciiTheme="majorBidi" w:eastAsia="Calibri" w:hAnsiTheme="majorBidi" w:cstheme="majorBidi"/>
          <w:sz w:val="24"/>
          <w:szCs w:val="24"/>
        </w:rPr>
        <w:t>1442 H</w:t>
      </w:r>
    </w:p>
    <w:p w:rsidR="00F27C70" w:rsidRPr="00427709" w:rsidRDefault="00F27C70" w:rsidP="00F27C70">
      <w:pPr>
        <w:spacing w:before="0" w:line="240" w:lineRule="auto"/>
        <w:ind w:left="0" w:right="0" w:firstLine="0"/>
        <w:jc w:val="right"/>
        <w:rPr>
          <w:rFonts w:asciiTheme="majorBidi" w:eastAsia="Calibri" w:hAnsiTheme="majorBidi" w:cstheme="majorBidi"/>
          <w:sz w:val="24"/>
          <w:szCs w:val="24"/>
        </w:rPr>
      </w:pPr>
    </w:p>
    <w:p w:rsidR="00F27C70" w:rsidRPr="00427709" w:rsidRDefault="00F27C70" w:rsidP="00F27C70">
      <w:pPr>
        <w:spacing w:before="0" w:line="240" w:lineRule="auto"/>
        <w:ind w:left="0" w:right="0" w:firstLine="0"/>
        <w:jc w:val="right"/>
        <w:rPr>
          <w:rFonts w:asciiTheme="majorBidi" w:eastAsia="Calibri" w:hAnsiTheme="majorBidi" w:cstheme="majorBidi"/>
          <w:sz w:val="24"/>
          <w:szCs w:val="24"/>
        </w:rPr>
      </w:pPr>
    </w:p>
    <w:p w:rsidR="00F27C70" w:rsidRPr="00427709" w:rsidRDefault="00F27C70" w:rsidP="00F27C70">
      <w:pPr>
        <w:spacing w:before="0" w:line="240" w:lineRule="auto"/>
        <w:ind w:left="0" w:right="0" w:firstLine="0"/>
        <w:jc w:val="right"/>
        <w:rPr>
          <w:rFonts w:asciiTheme="majorBidi" w:eastAsia="Calibri" w:hAnsiTheme="majorBidi" w:cstheme="majorBidi"/>
          <w:sz w:val="24"/>
          <w:szCs w:val="24"/>
        </w:rPr>
      </w:pPr>
    </w:p>
    <w:p w:rsidR="00F27C70" w:rsidRPr="00427709" w:rsidRDefault="00F27C70" w:rsidP="00F27C70">
      <w:pPr>
        <w:spacing w:before="0" w:line="240" w:lineRule="auto"/>
        <w:ind w:left="4320" w:right="0" w:firstLine="720"/>
        <w:rPr>
          <w:rFonts w:asciiTheme="majorBidi" w:eastAsia="Calibri" w:hAnsiTheme="majorBidi" w:cstheme="majorBidi"/>
          <w:sz w:val="24"/>
          <w:szCs w:val="24"/>
          <w:u w:val="single"/>
        </w:rPr>
      </w:pPr>
      <w:r w:rsidRPr="00427709">
        <w:rPr>
          <w:rFonts w:asciiTheme="majorBidi" w:eastAsia="Calibri" w:hAnsiTheme="majorBidi" w:cstheme="majorBidi"/>
          <w:sz w:val="24"/>
          <w:szCs w:val="24"/>
          <w:u w:val="single"/>
        </w:rPr>
        <w:t xml:space="preserve"> Jaka Suryana</w:t>
      </w:r>
    </w:p>
    <w:p w:rsidR="00F27C70" w:rsidRPr="00427709" w:rsidRDefault="00F27C70" w:rsidP="00F27C70">
      <w:pPr>
        <w:spacing w:before="0" w:line="240" w:lineRule="auto"/>
        <w:ind w:left="4320" w:right="0" w:firstLine="720"/>
        <w:rPr>
          <w:rFonts w:asciiTheme="majorBidi" w:eastAsia="Calibri" w:hAnsiTheme="majorBidi" w:cstheme="majorBidi"/>
          <w:sz w:val="24"/>
          <w:szCs w:val="24"/>
          <w:u w:val="single"/>
          <w:lang w:val="en-ID"/>
        </w:rPr>
      </w:pPr>
      <w:r w:rsidRPr="00427709">
        <w:rPr>
          <w:rFonts w:asciiTheme="majorBidi" w:eastAsia="Calibri" w:hAnsiTheme="majorBidi" w:cstheme="majorBidi"/>
          <w:sz w:val="24"/>
          <w:szCs w:val="24"/>
        </w:rPr>
        <w:t>NIM. 16111</w:t>
      </w:r>
      <w:r w:rsidRPr="00427709">
        <w:rPr>
          <w:rFonts w:asciiTheme="majorBidi" w:eastAsia="Calibri" w:hAnsiTheme="majorBidi" w:cstheme="majorBidi"/>
          <w:sz w:val="24"/>
          <w:szCs w:val="24"/>
          <w:lang w:val="en-ID"/>
        </w:rPr>
        <w:t>3</w:t>
      </w:r>
      <w:r w:rsidRPr="00427709">
        <w:rPr>
          <w:rFonts w:asciiTheme="majorBidi" w:eastAsia="Calibri" w:hAnsiTheme="majorBidi" w:cstheme="majorBidi"/>
          <w:sz w:val="24"/>
          <w:szCs w:val="24"/>
        </w:rPr>
        <w:t>0060</w:t>
      </w:r>
    </w:p>
    <w:p w:rsidR="00F27C70" w:rsidRPr="00427709" w:rsidRDefault="00F27C70" w:rsidP="00F27C70">
      <w:pPr>
        <w:spacing w:before="0" w:line="240" w:lineRule="auto"/>
        <w:ind w:left="720" w:right="0" w:firstLine="0"/>
        <w:contextualSpacing/>
        <w:jc w:val="right"/>
        <w:rPr>
          <w:rFonts w:asciiTheme="majorBidi" w:eastAsia="Calibri" w:hAnsiTheme="majorBidi" w:cstheme="majorBidi"/>
        </w:rPr>
      </w:pPr>
    </w:p>
    <w:p w:rsidR="00A644D9" w:rsidRPr="00427709" w:rsidRDefault="00A644D9">
      <w:pPr>
        <w:rPr>
          <w:rFonts w:asciiTheme="majorBidi" w:eastAsia="Calibri" w:hAnsiTheme="majorBidi" w:cstheme="majorBidi"/>
          <w:b/>
          <w:sz w:val="24"/>
          <w:lang w:val="en-US"/>
        </w:rPr>
      </w:pPr>
      <w:r w:rsidRPr="00427709">
        <w:rPr>
          <w:rFonts w:asciiTheme="majorBidi" w:eastAsia="Calibri" w:hAnsiTheme="majorBidi" w:cstheme="majorBidi"/>
          <w:b/>
          <w:sz w:val="24"/>
          <w:lang w:val="en-US"/>
        </w:rPr>
        <w:br w:type="page"/>
      </w:r>
    </w:p>
    <w:p w:rsidR="00ED0B6A" w:rsidRPr="00427709" w:rsidRDefault="00ED0B6A" w:rsidP="00ED0B6A">
      <w:pPr>
        <w:spacing w:before="0" w:line="360" w:lineRule="auto"/>
        <w:ind w:left="0" w:right="0" w:firstLine="0"/>
        <w:jc w:val="center"/>
        <w:rPr>
          <w:rFonts w:asciiTheme="majorBidi" w:eastAsia="Calibri" w:hAnsiTheme="majorBidi" w:cstheme="majorBidi"/>
          <w:b/>
          <w:sz w:val="24"/>
          <w:lang w:val="en-US"/>
        </w:rPr>
      </w:pPr>
      <w:r w:rsidRPr="00427709">
        <w:rPr>
          <w:rFonts w:asciiTheme="majorBidi" w:eastAsia="Calibri" w:hAnsiTheme="majorBidi" w:cstheme="majorBidi"/>
          <w:b/>
          <w:sz w:val="24"/>
          <w:lang w:val="en-US"/>
        </w:rPr>
        <w:lastRenderedPageBreak/>
        <w:t>DAFTAR ISI</w:t>
      </w:r>
    </w:p>
    <w:p w:rsidR="00ED0B6A" w:rsidRPr="00427709" w:rsidRDefault="00ED0B6A" w:rsidP="00ED0B6A">
      <w:pPr>
        <w:spacing w:before="0" w:line="360" w:lineRule="auto"/>
        <w:ind w:left="0" w:right="0" w:firstLine="0"/>
        <w:jc w:val="both"/>
        <w:rPr>
          <w:rFonts w:asciiTheme="majorBidi" w:eastAsia="Calibri" w:hAnsiTheme="majorBidi" w:cstheme="majorBidi"/>
          <w:sz w:val="24"/>
          <w:lang w:val="en-US"/>
        </w:rPr>
      </w:pPr>
    </w:p>
    <w:p w:rsidR="00AE4970" w:rsidRPr="00AE4970" w:rsidRDefault="00BE1C21" w:rsidP="00BE1C21">
      <w:pPr>
        <w:tabs>
          <w:tab w:val="left" w:leader="dot" w:pos="7371"/>
          <w:tab w:val="right" w:pos="7938"/>
        </w:tabs>
        <w:spacing w:before="0" w:line="276" w:lineRule="auto"/>
        <w:ind w:left="0" w:right="567" w:firstLine="0"/>
        <w:jc w:val="both"/>
        <w:rPr>
          <w:rFonts w:asciiTheme="majorBidi" w:eastAsia="Calibri" w:hAnsiTheme="majorBidi" w:cstheme="majorBidi"/>
          <w:b/>
          <w:sz w:val="24"/>
        </w:rPr>
      </w:pPr>
      <w:r w:rsidRPr="00427709">
        <w:rPr>
          <w:rFonts w:asciiTheme="majorBidi" w:eastAsia="Calibri" w:hAnsiTheme="majorBidi" w:cstheme="majorBidi"/>
          <w:b/>
          <w:sz w:val="24"/>
          <w:lang w:val="en-US"/>
        </w:rPr>
        <w:t xml:space="preserve">HALAMAN JUDUL </w:t>
      </w:r>
      <w:r w:rsidRPr="00427709">
        <w:rPr>
          <w:rFonts w:asciiTheme="majorBidi" w:eastAsia="Calibri" w:hAnsiTheme="majorBidi" w:cstheme="majorBidi"/>
          <w:b/>
          <w:sz w:val="24"/>
          <w:lang w:val="en-US"/>
        </w:rPr>
        <w:tab/>
      </w:r>
      <w:r w:rsidRPr="00427709">
        <w:rPr>
          <w:rFonts w:asciiTheme="majorBidi" w:eastAsia="Calibri" w:hAnsiTheme="majorBidi" w:cstheme="majorBidi"/>
          <w:b/>
          <w:sz w:val="24"/>
          <w:lang w:val="en-US"/>
        </w:rPr>
        <w:tab/>
        <w:t>i</w:t>
      </w:r>
    </w:p>
    <w:p w:rsidR="00BE1C21" w:rsidRDefault="00BE1C21" w:rsidP="00BE1C21">
      <w:pPr>
        <w:tabs>
          <w:tab w:val="left" w:leader="dot" w:pos="7371"/>
          <w:tab w:val="right" w:pos="7938"/>
        </w:tabs>
        <w:spacing w:before="0" w:line="276" w:lineRule="auto"/>
        <w:ind w:left="0" w:right="567" w:firstLine="0"/>
        <w:jc w:val="both"/>
        <w:rPr>
          <w:rFonts w:asciiTheme="majorBidi" w:eastAsia="Calibri" w:hAnsiTheme="majorBidi" w:cstheme="majorBidi"/>
          <w:b/>
          <w:sz w:val="24"/>
        </w:rPr>
      </w:pPr>
      <w:r w:rsidRPr="00427709">
        <w:rPr>
          <w:rFonts w:asciiTheme="majorBidi" w:eastAsia="Calibri" w:hAnsiTheme="majorBidi" w:cstheme="majorBidi"/>
          <w:b/>
          <w:sz w:val="24"/>
          <w:lang w:val="en-US"/>
        </w:rPr>
        <w:t>PERSETUJUAN PEMBIMBING</w:t>
      </w:r>
      <w:r w:rsidRPr="00427709">
        <w:rPr>
          <w:rFonts w:asciiTheme="majorBidi" w:eastAsia="Calibri" w:hAnsiTheme="majorBidi" w:cstheme="majorBidi"/>
          <w:b/>
          <w:sz w:val="24"/>
          <w:lang w:val="en-US"/>
        </w:rPr>
        <w:tab/>
      </w:r>
      <w:r w:rsidRPr="00427709">
        <w:rPr>
          <w:rFonts w:asciiTheme="majorBidi" w:eastAsia="Calibri" w:hAnsiTheme="majorBidi" w:cstheme="majorBidi"/>
          <w:b/>
          <w:sz w:val="24"/>
          <w:lang w:val="en-US"/>
        </w:rPr>
        <w:tab/>
        <w:t>ii</w:t>
      </w:r>
    </w:p>
    <w:p w:rsidR="00AE4970" w:rsidRPr="00AE4970" w:rsidRDefault="00AE4970" w:rsidP="00BE1C21">
      <w:pPr>
        <w:tabs>
          <w:tab w:val="left" w:leader="dot" w:pos="7371"/>
          <w:tab w:val="right" w:pos="7938"/>
        </w:tabs>
        <w:spacing w:before="0" w:line="276" w:lineRule="auto"/>
        <w:ind w:left="0" w:right="567" w:firstLine="0"/>
        <w:jc w:val="both"/>
        <w:rPr>
          <w:rFonts w:asciiTheme="majorBidi" w:eastAsia="Calibri" w:hAnsiTheme="majorBidi" w:cstheme="majorBidi"/>
          <w:b/>
          <w:sz w:val="24"/>
        </w:rPr>
      </w:pPr>
      <w:r>
        <w:rPr>
          <w:rFonts w:asciiTheme="majorBidi" w:eastAsia="Calibri" w:hAnsiTheme="majorBidi" w:cstheme="majorBidi"/>
          <w:b/>
          <w:sz w:val="24"/>
        </w:rPr>
        <w:t>PENGESAHAN</w:t>
      </w:r>
      <w:r>
        <w:rPr>
          <w:rFonts w:asciiTheme="majorBidi" w:eastAsia="Calibri" w:hAnsiTheme="majorBidi" w:cstheme="majorBidi"/>
          <w:b/>
          <w:sz w:val="24"/>
        </w:rPr>
        <w:tab/>
      </w:r>
      <w:r>
        <w:rPr>
          <w:rFonts w:asciiTheme="majorBidi" w:eastAsia="Calibri" w:hAnsiTheme="majorBidi" w:cstheme="majorBidi"/>
          <w:b/>
          <w:sz w:val="24"/>
        </w:rPr>
        <w:tab/>
        <w:t>iii</w:t>
      </w:r>
    </w:p>
    <w:p w:rsidR="00BE1C21" w:rsidRPr="00AE4970" w:rsidRDefault="00BE1C21" w:rsidP="00BE1C21">
      <w:pPr>
        <w:tabs>
          <w:tab w:val="left" w:leader="dot" w:pos="7371"/>
          <w:tab w:val="right" w:pos="7938"/>
        </w:tabs>
        <w:spacing w:before="0" w:line="276" w:lineRule="auto"/>
        <w:ind w:left="0" w:right="567" w:firstLine="0"/>
        <w:jc w:val="both"/>
        <w:rPr>
          <w:rFonts w:asciiTheme="majorBidi" w:eastAsia="Calibri" w:hAnsiTheme="majorBidi" w:cstheme="majorBidi"/>
          <w:b/>
          <w:sz w:val="24"/>
        </w:rPr>
      </w:pPr>
      <w:r w:rsidRPr="00427709">
        <w:rPr>
          <w:rFonts w:asciiTheme="majorBidi" w:eastAsia="Calibri" w:hAnsiTheme="majorBidi" w:cstheme="majorBidi"/>
          <w:b/>
          <w:sz w:val="24"/>
          <w:lang w:val="en-US"/>
        </w:rPr>
        <w:t>MOTTO</w:t>
      </w:r>
      <w:r w:rsidRPr="00427709">
        <w:rPr>
          <w:rFonts w:asciiTheme="majorBidi" w:eastAsia="Calibri" w:hAnsiTheme="majorBidi" w:cstheme="majorBidi"/>
          <w:b/>
          <w:sz w:val="24"/>
          <w:lang w:val="en-US"/>
        </w:rPr>
        <w:tab/>
        <w:t xml:space="preserve">       </w:t>
      </w:r>
      <w:r w:rsidR="00AE4970">
        <w:rPr>
          <w:rFonts w:asciiTheme="majorBidi" w:eastAsia="Calibri" w:hAnsiTheme="majorBidi" w:cstheme="majorBidi"/>
          <w:b/>
          <w:sz w:val="24"/>
        </w:rPr>
        <w:t>iv</w:t>
      </w:r>
    </w:p>
    <w:p w:rsidR="00BE1C21" w:rsidRPr="00AE4970" w:rsidRDefault="00BE1C21" w:rsidP="00BE1C21">
      <w:pPr>
        <w:tabs>
          <w:tab w:val="left" w:leader="dot" w:pos="7371"/>
          <w:tab w:val="right" w:pos="7938"/>
        </w:tabs>
        <w:spacing w:before="0" w:line="276" w:lineRule="auto"/>
        <w:ind w:left="0" w:right="567" w:firstLine="0"/>
        <w:jc w:val="both"/>
        <w:rPr>
          <w:rFonts w:asciiTheme="majorBidi" w:eastAsia="Calibri" w:hAnsiTheme="majorBidi" w:cstheme="majorBidi"/>
          <w:b/>
          <w:sz w:val="24"/>
        </w:rPr>
      </w:pPr>
      <w:r w:rsidRPr="00427709">
        <w:rPr>
          <w:rFonts w:asciiTheme="majorBidi" w:eastAsia="Calibri" w:hAnsiTheme="majorBidi" w:cstheme="majorBidi"/>
          <w:b/>
          <w:sz w:val="24"/>
          <w:lang w:val="en-US"/>
        </w:rPr>
        <w:t>PERSEMBAHAN</w:t>
      </w:r>
      <w:r w:rsidRPr="00427709">
        <w:rPr>
          <w:rFonts w:asciiTheme="majorBidi" w:eastAsia="Calibri" w:hAnsiTheme="majorBidi" w:cstheme="majorBidi"/>
          <w:b/>
          <w:sz w:val="24"/>
          <w:lang w:val="en-US"/>
        </w:rPr>
        <w:tab/>
        <w:t xml:space="preserve">      </w:t>
      </w:r>
      <w:r w:rsidR="00AE4970">
        <w:rPr>
          <w:rFonts w:asciiTheme="majorBidi" w:eastAsia="Calibri" w:hAnsiTheme="majorBidi" w:cstheme="majorBidi"/>
          <w:b/>
          <w:sz w:val="24"/>
        </w:rPr>
        <w:t>v</w:t>
      </w:r>
    </w:p>
    <w:p w:rsidR="00BE1C21" w:rsidRPr="000142D8" w:rsidRDefault="00BE1C21" w:rsidP="00BE1C21">
      <w:pPr>
        <w:tabs>
          <w:tab w:val="left" w:leader="dot" w:pos="7371"/>
          <w:tab w:val="right" w:pos="7938"/>
        </w:tabs>
        <w:spacing w:before="0" w:line="276" w:lineRule="auto"/>
        <w:ind w:left="0" w:right="567" w:firstLine="0"/>
        <w:jc w:val="both"/>
        <w:rPr>
          <w:rFonts w:asciiTheme="majorBidi" w:eastAsia="Calibri" w:hAnsiTheme="majorBidi" w:cstheme="majorBidi"/>
          <w:b/>
          <w:sz w:val="24"/>
        </w:rPr>
      </w:pPr>
      <w:r w:rsidRPr="00427709">
        <w:rPr>
          <w:rFonts w:asciiTheme="majorBidi" w:eastAsia="Calibri" w:hAnsiTheme="majorBidi" w:cstheme="majorBidi"/>
          <w:b/>
          <w:sz w:val="24"/>
          <w:lang w:val="en-US"/>
        </w:rPr>
        <w:t>SURAT PERNYATAAN</w:t>
      </w:r>
      <w:r w:rsidRPr="00427709">
        <w:rPr>
          <w:rFonts w:asciiTheme="majorBidi" w:eastAsia="Calibri" w:hAnsiTheme="majorBidi" w:cstheme="majorBidi"/>
          <w:b/>
          <w:sz w:val="24"/>
          <w:lang w:val="en-US"/>
        </w:rPr>
        <w:tab/>
      </w:r>
      <w:r w:rsidRPr="00427709">
        <w:rPr>
          <w:rFonts w:asciiTheme="majorBidi" w:eastAsia="Calibri" w:hAnsiTheme="majorBidi" w:cstheme="majorBidi"/>
          <w:b/>
          <w:sz w:val="24"/>
          <w:lang w:val="en-US"/>
        </w:rPr>
        <w:tab/>
        <w:t>v</w:t>
      </w:r>
      <w:r w:rsidR="000142D8">
        <w:rPr>
          <w:rFonts w:asciiTheme="majorBidi" w:eastAsia="Calibri" w:hAnsiTheme="majorBidi" w:cstheme="majorBidi"/>
          <w:b/>
          <w:sz w:val="24"/>
        </w:rPr>
        <w:t>i</w:t>
      </w:r>
      <w:r w:rsidR="00F17161">
        <w:rPr>
          <w:rFonts w:asciiTheme="majorBidi" w:eastAsia="Calibri" w:hAnsiTheme="majorBidi" w:cstheme="majorBidi"/>
          <w:b/>
          <w:sz w:val="24"/>
        </w:rPr>
        <w:t>i</w:t>
      </w:r>
    </w:p>
    <w:p w:rsidR="00BE1C21" w:rsidRPr="00F17161" w:rsidRDefault="00BE1C21" w:rsidP="00BE1C21">
      <w:pPr>
        <w:tabs>
          <w:tab w:val="left" w:leader="dot" w:pos="7371"/>
          <w:tab w:val="right" w:pos="7938"/>
        </w:tabs>
        <w:spacing w:before="0" w:line="276" w:lineRule="auto"/>
        <w:ind w:left="0" w:right="567" w:firstLine="0"/>
        <w:jc w:val="both"/>
        <w:rPr>
          <w:rFonts w:asciiTheme="majorBidi" w:eastAsia="Calibri" w:hAnsiTheme="majorBidi" w:cstheme="majorBidi"/>
          <w:b/>
          <w:sz w:val="24"/>
        </w:rPr>
      </w:pPr>
      <w:r w:rsidRPr="00427709">
        <w:rPr>
          <w:rFonts w:asciiTheme="majorBidi" w:eastAsia="Calibri" w:hAnsiTheme="majorBidi" w:cstheme="majorBidi"/>
          <w:b/>
          <w:sz w:val="24"/>
          <w:lang w:val="en-US"/>
        </w:rPr>
        <w:t>ABSTRAK</w:t>
      </w:r>
      <w:r w:rsidRPr="00427709">
        <w:rPr>
          <w:rFonts w:asciiTheme="majorBidi" w:eastAsia="Calibri" w:hAnsiTheme="majorBidi" w:cstheme="majorBidi"/>
          <w:b/>
          <w:sz w:val="24"/>
          <w:lang w:val="en-US"/>
        </w:rPr>
        <w:tab/>
        <w:t xml:space="preserve">      vii</w:t>
      </w:r>
      <w:r w:rsidR="00F17161">
        <w:rPr>
          <w:rFonts w:asciiTheme="majorBidi" w:eastAsia="Calibri" w:hAnsiTheme="majorBidi" w:cstheme="majorBidi"/>
          <w:b/>
          <w:sz w:val="24"/>
        </w:rPr>
        <w:t>i</w:t>
      </w:r>
    </w:p>
    <w:p w:rsidR="00BE1C21" w:rsidRPr="00F17161" w:rsidRDefault="00F17161" w:rsidP="00BE1C21">
      <w:pPr>
        <w:tabs>
          <w:tab w:val="left" w:leader="dot" w:pos="7371"/>
          <w:tab w:val="right" w:pos="7938"/>
        </w:tabs>
        <w:spacing w:before="0" w:line="276" w:lineRule="auto"/>
        <w:ind w:left="0" w:right="567" w:firstLine="0"/>
        <w:jc w:val="both"/>
        <w:rPr>
          <w:rFonts w:asciiTheme="majorBidi" w:eastAsia="Calibri" w:hAnsiTheme="majorBidi" w:cstheme="majorBidi"/>
          <w:b/>
          <w:sz w:val="24"/>
        </w:rPr>
      </w:pPr>
      <w:r>
        <w:rPr>
          <w:rFonts w:asciiTheme="majorBidi" w:eastAsia="Calibri" w:hAnsiTheme="majorBidi" w:cstheme="majorBidi"/>
          <w:b/>
          <w:sz w:val="24"/>
          <w:lang w:val="en-US"/>
        </w:rPr>
        <w:t>ABSTRACT</w:t>
      </w:r>
      <w:r>
        <w:rPr>
          <w:rFonts w:asciiTheme="majorBidi" w:eastAsia="Calibri" w:hAnsiTheme="majorBidi" w:cstheme="majorBidi"/>
          <w:b/>
          <w:sz w:val="24"/>
          <w:lang w:val="en-US"/>
        </w:rPr>
        <w:tab/>
      </w:r>
      <w:r>
        <w:rPr>
          <w:rFonts w:asciiTheme="majorBidi" w:eastAsia="Calibri" w:hAnsiTheme="majorBidi" w:cstheme="majorBidi"/>
          <w:b/>
          <w:sz w:val="24"/>
          <w:lang w:val="en-US"/>
        </w:rPr>
        <w:tab/>
      </w:r>
      <w:r>
        <w:rPr>
          <w:rFonts w:asciiTheme="majorBidi" w:eastAsia="Calibri" w:hAnsiTheme="majorBidi" w:cstheme="majorBidi"/>
          <w:b/>
          <w:sz w:val="24"/>
        </w:rPr>
        <w:t>ix</w:t>
      </w:r>
    </w:p>
    <w:p w:rsidR="00BE1C21" w:rsidRPr="00F17161" w:rsidRDefault="00BE1C21" w:rsidP="00BE1C21">
      <w:pPr>
        <w:tabs>
          <w:tab w:val="left" w:leader="dot" w:pos="7371"/>
          <w:tab w:val="right" w:pos="7938"/>
        </w:tabs>
        <w:spacing w:before="0" w:line="276" w:lineRule="auto"/>
        <w:ind w:left="0" w:right="567" w:firstLine="0"/>
        <w:jc w:val="both"/>
        <w:rPr>
          <w:rFonts w:asciiTheme="majorBidi" w:eastAsia="Calibri" w:hAnsiTheme="majorBidi" w:cstheme="majorBidi"/>
          <w:b/>
          <w:sz w:val="24"/>
        </w:rPr>
      </w:pPr>
      <w:r w:rsidRPr="00427709">
        <w:rPr>
          <w:rFonts w:asciiTheme="majorBidi" w:eastAsia="Calibri" w:hAnsiTheme="majorBidi" w:cstheme="majorBidi"/>
          <w:b/>
          <w:sz w:val="24"/>
          <w:lang w:val="en-US"/>
        </w:rPr>
        <w:t xml:space="preserve">KATA PENGANTAR </w:t>
      </w:r>
      <w:r w:rsidRPr="00427709">
        <w:rPr>
          <w:rFonts w:asciiTheme="majorBidi" w:eastAsia="Calibri" w:hAnsiTheme="majorBidi" w:cstheme="majorBidi"/>
          <w:b/>
          <w:sz w:val="24"/>
          <w:lang w:val="en-US"/>
        </w:rPr>
        <w:tab/>
      </w:r>
      <w:r w:rsidR="000142D8">
        <w:rPr>
          <w:rFonts w:asciiTheme="majorBidi" w:eastAsia="Calibri" w:hAnsiTheme="majorBidi" w:cstheme="majorBidi"/>
          <w:b/>
          <w:sz w:val="24"/>
        </w:rPr>
        <w:tab/>
      </w:r>
      <w:r w:rsidR="00F17161">
        <w:rPr>
          <w:rFonts w:asciiTheme="majorBidi" w:eastAsia="Calibri" w:hAnsiTheme="majorBidi" w:cstheme="majorBidi"/>
          <w:b/>
          <w:sz w:val="24"/>
        </w:rPr>
        <w:t>x</w:t>
      </w:r>
    </w:p>
    <w:p w:rsidR="00BE1C21" w:rsidRPr="00427709" w:rsidRDefault="00BE1C21" w:rsidP="00BE1C21">
      <w:pPr>
        <w:tabs>
          <w:tab w:val="left" w:leader="dot" w:pos="7371"/>
          <w:tab w:val="right" w:pos="7938"/>
        </w:tabs>
        <w:spacing w:before="0" w:line="276" w:lineRule="auto"/>
        <w:ind w:left="0" w:right="567" w:firstLine="0"/>
        <w:jc w:val="both"/>
        <w:rPr>
          <w:rFonts w:asciiTheme="majorBidi" w:eastAsia="Calibri" w:hAnsiTheme="majorBidi" w:cstheme="majorBidi"/>
          <w:b/>
          <w:sz w:val="24"/>
        </w:rPr>
      </w:pPr>
      <w:r w:rsidRPr="00427709">
        <w:rPr>
          <w:rFonts w:asciiTheme="majorBidi" w:eastAsia="Calibri" w:hAnsiTheme="majorBidi" w:cstheme="majorBidi"/>
          <w:b/>
          <w:sz w:val="24"/>
          <w:lang w:val="en-US"/>
        </w:rPr>
        <w:t xml:space="preserve">DAFTAR ISI </w:t>
      </w:r>
      <w:r w:rsidRPr="00427709">
        <w:rPr>
          <w:rFonts w:asciiTheme="majorBidi" w:eastAsia="Calibri" w:hAnsiTheme="majorBidi" w:cstheme="majorBidi"/>
          <w:b/>
          <w:sz w:val="24"/>
          <w:lang w:val="en-US"/>
        </w:rPr>
        <w:tab/>
      </w:r>
      <w:r w:rsidRPr="00427709">
        <w:rPr>
          <w:rFonts w:asciiTheme="majorBidi" w:eastAsia="Calibri" w:hAnsiTheme="majorBidi" w:cstheme="majorBidi"/>
          <w:b/>
          <w:sz w:val="24"/>
          <w:lang w:val="en-US"/>
        </w:rPr>
        <w:tab/>
      </w:r>
      <w:r w:rsidRPr="00427709">
        <w:rPr>
          <w:rFonts w:asciiTheme="majorBidi" w:eastAsia="Calibri" w:hAnsiTheme="majorBidi" w:cstheme="majorBidi"/>
          <w:b/>
          <w:sz w:val="24"/>
        </w:rPr>
        <w:t>xi</w:t>
      </w:r>
      <w:r w:rsidR="00F17161">
        <w:rPr>
          <w:rFonts w:asciiTheme="majorBidi" w:eastAsia="Calibri" w:hAnsiTheme="majorBidi" w:cstheme="majorBidi"/>
          <w:b/>
          <w:sz w:val="24"/>
        </w:rPr>
        <w:t>i</w:t>
      </w:r>
    </w:p>
    <w:p w:rsidR="00ED0B6A" w:rsidRPr="00427709" w:rsidRDefault="00ED0B6A" w:rsidP="00ED0B6A">
      <w:pPr>
        <w:tabs>
          <w:tab w:val="left" w:pos="993"/>
          <w:tab w:val="left" w:pos="1276"/>
          <w:tab w:val="left" w:pos="1560"/>
          <w:tab w:val="left" w:leader="dot" w:pos="7371"/>
          <w:tab w:val="right" w:pos="7938"/>
        </w:tabs>
        <w:spacing w:before="0" w:line="276" w:lineRule="auto"/>
        <w:ind w:left="0" w:right="567" w:firstLine="0"/>
        <w:jc w:val="both"/>
        <w:rPr>
          <w:rFonts w:asciiTheme="majorBidi" w:eastAsia="Calibri" w:hAnsiTheme="majorBidi" w:cstheme="majorBidi"/>
          <w:sz w:val="24"/>
          <w:lang w:val="en-US"/>
        </w:rPr>
      </w:pPr>
    </w:p>
    <w:p w:rsidR="00ED0B6A" w:rsidRPr="00427709" w:rsidRDefault="00ED0B6A" w:rsidP="00ED0B6A">
      <w:pPr>
        <w:tabs>
          <w:tab w:val="left" w:pos="993"/>
          <w:tab w:val="left" w:pos="1276"/>
          <w:tab w:val="left" w:pos="1560"/>
          <w:tab w:val="left" w:leader="dot" w:pos="7371"/>
          <w:tab w:val="right" w:pos="7938"/>
        </w:tabs>
        <w:spacing w:before="0" w:line="276" w:lineRule="auto"/>
        <w:ind w:left="0" w:right="567" w:firstLine="0"/>
        <w:jc w:val="both"/>
        <w:rPr>
          <w:rFonts w:asciiTheme="majorBidi" w:eastAsia="Calibri" w:hAnsiTheme="majorBidi" w:cstheme="majorBidi"/>
          <w:b/>
          <w:sz w:val="24"/>
          <w:lang w:val="en-US"/>
        </w:rPr>
      </w:pPr>
      <w:r w:rsidRPr="00427709">
        <w:rPr>
          <w:rFonts w:asciiTheme="majorBidi" w:eastAsia="Calibri" w:hAnsiTheme="majorBidi" w:cstheme="majorBidi"/>
          <w:b/>
          <w:sz w:val="24"/>
          <w:lang w:val="en-US"/>
        </w:rPr>
        <w:t>BAB I</w:t>
      </w:r>
      <w:r w:rsidRPr="00427709">
        <w:rPr>
          <w:rFonts w:asciiTheme="majorBidi" w:eastAsia="Calibri" w:hAnsiTheme="majorBidi" w:cstheme="majorBidi"/>
          <w:b/>
          <w:sz w:val="24"/>
          <w:lang w:val="en-US"/>
        </w:rPr>
        <w:tab/>
        <w:t>PENDAHULUAN</w:t>
      </w:r>
    </w:p>
    <w:p w:rsidR="00ED0B6A" w:rsidRPr="00427709" w:rsidRDefault="00ED0B6A" w:rsidP="00ED0B6A">
      <w:pPr>
        <w:numPr>
          <w:ilvl w:val="0"/>
          <w:numId w:val="44"/>
        </w:numPr>
        <w:tabs>
          <w:tab w:val="left" w:pos="993"/>
          <w:tab w:val="left" w:pos="1276"/>
          <w:tab w:val="left" w:pos="1560"/>
          <w:tab w:val="left" w:leader="dot" w:pos="7371"/>
          <w:tab w:val="right" w:pos="7938"/>
        </w:tabs>
        <w:spacing w:before="0" w:line="276" w:lineRule="auto"/>
        <w:ind w:right="567"/>
        <w:contextualSpacing/>
        <w:jc w:val="both"/>
        <w:rPr>
          <w:rFonts w:asciiTheme="majorBidi" w:eastAsia="Times New Roman" w:hAnsiTheme="majorBidi" w:cstheme="majorBidi"/>
          <w:sz w:val="24"/>
          <w:szCs w:val="24"/>
          <w:lang w:val="en-US"/>
        </w:rPr>
      </w:pPr>
      <w:r w:rsidRPr="00427709">
        <w:rPr>
          <w:rFonts w:asciiTheme="majorBidi" w:eastAsia="Times New Roman" w:hAnsiTheme="majorBidi" w:cstheme="majorBidi"/>
          <w:sz w:val="24"/>
          <w:szCs w:val="24"/>
          <w:lang w:val="en-US"/>
        </w:rPr>
        <w:t>Latar Belakang</w:t>
      </w:r>
      <w:r w:rsidRPr="00427709">
        <w:rPr>
          <w:rFonts w:asciiTheme="majorBidi" w:eastAsia="Times New Roman" w:hAnsiTheme="majorBidi" w:cstheme="majorBidi"/>
          <w:sz w:val="24"/>
          <w:szCs w:val="24"/>
        </w:rPr>
        <w:t xml:space="preserve"> Masalah</w:t>
      </w:r>
      <w:r w:rsidRPr="00427709">
        <w:rPr>
          <w:rFonts w:asciiTheme="majorBidi" w:eastAsia="Times New Roman" w:hAnsiTheme="majorBidi" w:cstheme="majorBidi"/>
          <w:sz w:val="24"/>
          <w:szCs w:val="24"/>
          <w:lang w:val="en-US"/>
        </w:rPr>
        <w:tab/>
      </w:r>
      <w:r w:rsidRPr="00427709">
        <w:rPr>
          <w:rFonts w:asciiTheme="majorBidi" w:eastAsia="Times New Roman" w:hAnsiTheme="majorBidi" w:cstheme="majorBidi"/>
          <w:sz w:val="24"/>
          <w:szCs w:val="24"/>
          <w:lang w:val="en-US"/>
        </w:rPr>
        <w:tab/>
        <w:t>1</w:t>
      </w:r>
    </w:p>
    <w:p w:rsidR="00ED0B6A" w:rsidRPr="00427709" w:rsidRDefault="00ED0B6A" w:rsidP="00ED0B6A">
      <w:pPr>
        <w:numPr>
          <w:ilvl w:val="0"/>
          <w:numId w:val="44"/>
        </w:numPr>
        <w:tabs>
          <w:tab w:val="left" w:pos="993"/>
          <w:tab w:val="left" w:pos="1276"/>
          <w:tab w:val="left" w:pos="1560"/>
          <w:tab w:val="left" w:leader="dot" w:pos="7371"/>
          <w:tab w:val="right" w:pos="7938"/>
        </w:tabs>
        <w:spacing w:before="0" w:line="276" w:lineRule="auto"/>
        <w:ind w:right="567"/>
        <w:contextualSpacing/>
        <w:jc w:val="both"/>
        <w:rPr>
          <w:rFonts w:asciiTheme="majorBidi" w:eastAsia="Times New Roman" w:hAnsiTheme="majorBidi" w:cstheme="majorBidi"/>
          <w:sz w:val="24"/>
          <w:szCs w:val="24"/>
          <w:lang w:val="en-US"/>
        </w:rPr>
      </w:pPr>
      <w:r w:rsidRPr="00427709">
        <w:rPr>
          <w:rFonts w:asciiTheme="majorBidi" w:eastAsia="Times New Roman" w:hAnsiTheme="majorBidi" w:cstheme="majorBidi"/>
          <w:sz w:val="24"/>
          <w:szCs w:val="24"/>
          <w:lang w:val="en-US"/>
        </w:rPr>
        <w:t xml:space="preserve">Rumusan Masalah </w:t>
      </w:r>
      <w:r w:rsidRPr="00427709">
        <w:rPr>
          <w:rFonts w:asciiTheme="majorBidi" w:eastAsia="Times New Roman" w:hAnsiTheme="majorBidi" w:cstheme="majorBidi"/>
          <w:sz w:val="24"/>
          <w:szCs w:val="24"/>
          <w:lang w:val="en-US"/>
        </w:rPr>
        <w:tab/>
      </w:r>
      <w:r w:rsidRPr="00427709">
        <w:rPr>
          <w:rFonts w:asciiTheme="majorBidi" w:eastAsia="Times New Roman" w:hAnsiTheme="majorBidi" w:cstheme="majorBidi"/>
          <w:sz w:val="24"/>
          <w:szCs w:val="24"/>
          <w:lang w:val="en-US"/>
        </w:rPr>
        <w:tab/>
      </w:r>
      <w:r w:rsidRPr="00427709">
        <w:rPr>
          <w:rFonts w:asciiTheme="majorBidi" w:eastAsia="Times New Roman" w:hAnsiTheme="majorBidi" w:cstheme="majorBidi"/>
          <w:sz w:val="24"/>
          <w:szCs w:val="24"/>
        </w:rPr>
        <w:t>8</w:t>
      </w:r>
    </w:p>
    <w:p w:rsidR="00ED0B6A" w:rsidRPr="00427709" w:rsidRDefault="00ED0B6A" w:rsidP="00ED0B6A">
      <w:pPr>
        <w:numPr>
          <w:ilvl w:val="0"/>
          <w:numId w:val="44"/>
        </w:numPr>
        <w:tabs>
          <w:tab w:val="left" w:pos="993"/>
          <w:tab w:val="left" w:pos="1276"/>
          <w:tab w:val="left" w:pos="1560"/>
          <w:tab w:val="left" w:leader="dot" w:pos="7371"/>
          <w:tab w:val="right" w:pos="7938"/>
        </w:tabs>
        <w:spacing w:before="0" w:line="276" w:lineRule="auto"/>
        <w:ind w:right="567"/>
        <w:contextualSpacing/>
        <w:jc w:val="both"/>
        <w:rPr>
          <w:rFonts w:asciiTheme="majorBidi" w:eastAsia="Times New Roman" w:hAnsiTheme="majorBidi" w:cstheme="majorBidi"/>
          <w:sz w:val="24"/>
          <w:szCs w:val="24"/>
          <w:lang w:val="en-US"/>
        </w:rPr>
      </w:pPr>
      <w:r w:rsidRPr="00427709">
        <w:rPr>
          <w:rFonts w:asciiTheme="majorBidi" w:eastAsia="Times New Roman" w:hAnsiTheme="majorBidi" w:cstheme="majorBidi"/>
          <w:sz w:val="24"/>
          <w:szCs w:val="24"/>
          <w:lang w:val="en-US"/>
        </w:rPr>
        <w:t xml:space="preserve">Tujuan Penelitian </w:t>
      </w:r>
      <w:r w:rsidRPr="00427709">
        <w:rPr>
          <w:rFonts w:asciiTheme="majorBidi" w:eastAsia="Times New Roman" w:hAnsiTheme="majorBidi" w:cstheme="majorBidi"/>
          <w:sz w:val="24"/>
          <w:szCs w:val="24"/>
          <w:lang w:val="en-US"/>
        </w:rPr>
        <w:tab/>
      </w:r>
      <w:r w:rsidRPr="00427709">
        <w:rPr>
          <w:rFonts w:asciiTheme="majorBidi" w:eastAsia="Times New Roman" w:hAnsiTheme="majorBidi" w:cstheme="majorBidi"/>
          <w:sz w:val="24"/>
          <w:szCs w:val="24"/>
          <w:lang w:val="en-US"/>
        </w:rPr>
        <w:tab/>
        <w:t>8</w:t>
      </w:r>
    </w:p>
    <w:p w:rsidR="00ED0B6A" w:rsidRPr="00427709" w:rsidRDefault="00ED0B6A" w:rsidP="00ED0B6A">
      <w:pPr>
        <w:numPr>
          <w:ilvl w:val="0"/>
          <w:numId w:val="44"/>
        </w:numPr>
        <w:tabs>
          <w:tab w:val="left" w:pos="993"/>
          <w:tab w:val="left" w:pos="1276"/>
          <w:tab w:val="left" w:pos="1560"/>
          <w:tab w:val="left" w:leader="dot" w:pos="7371"/>
          <w:tab w:val="right" w:pos="7938"/>
        </w:tabs>
        <w:spacing w:before="0" w:line="276" w:lineRule="auto"/>
        <w:ind w:right="567"/>
        <w:contextualSpacing/>
        <w:jc w:val="both"/>
        <w:rPr>
          <w:rFonts w:asciiTheme="majorBidi" w:eastAsia="Times New Roman" w:hAnsiTheme="majorBidi" w:cstheme="majorBidi"/>
          <w:sz w:val="24"/>
          <w:lang w:val="en-US"/>
        </w:rPr>
      </w:pPr>
      <w:r w:rsidRPr="00427709">
        <w:rPr>
          <w:rFonts w:asciiTheme="majorBidi" w:eastAsia="Times New Roman" w:hAnsiTheme="majorBidi" w:cstheme="majorBidi"/>
          <w:sz w:val="24"/>
          <w:szCs w:val="24"/>
          <w:lang w:val="en-US"/>
        </w:rPr>
        <w:t>Kegunaan</w:t>
      </w:r>
      <w:r w:rsidRPr="00427709">
        <w:rPr>
          <w:rFonts w:asciiTheme="majorBidi" w:eastAsia="Times New Roman" w:hAnsiTheme="majorBidi" w:cstheme="majorBidi"/>
          <w:sz w:val="24"/>
          <w:lang w:val="en-US"/>
        </w:rPr>
        <w:t xml:space="preserve"> Penelitian</w:t>
      </w:r>
      <w:r w:rsidRPr="00427709">
        <w:rPr>
          <w:rFonts w:asciiTheme="majorBidi" w:eastAsia="Times New Roman" w:hAnsiTheme="majorBidi" w:cstheme="majorBidi"/>
          <w:sz w:val="24"/>
        </w:rPr>
        <w:tab/>
      </w:r>
      <w:r w:rsidRPr="00427709">
        <w:rPr>
          <w:rFonts w:asciiTheme="majorBidi" w:eastAsia="Times New Roman" w:hAnsiTheme="majorBidi" w:cstheme="majorBidi"/>
          <w:sz w:val="24"/>
        </w:rPr>
        <w:tab/>
        <w:t>8</w:t>
      </w:r>
    </w:p>
    <w:p w:rsidR="00ED0B6A" w:rsidRPr="00427709" w:rsidRDefault="00ED0B6A" w:rsidP="00ED0B6A">
      <w:pPr>
        <w:numPr>
          <w:ilvl w:val="0"/>
          <w:numId w:val="44"/>
        </w:numPr>
        <w:tabs>
          <w:tab w:val="left" w:pos="993"/>
          <w:tab w:val="left" w:pos="1276"/>
          <w:tab w:val="left" w:pos="1560"/>
          <w:tab w:val="left" w:leader="dot" w:pos="7371"/>
          <w:tab w:val="right" w:pos="7938"/>
        </w:tabs>
        <w:spacing w:before="0" w:line="276" w:lineRule="auto"/>
        <w:ind w:right="567"/>
        <w:contextualSpacing/>
        <w:jc w:val="both"/>
        <w:rPr>
          <w:rFonts w:asciiTheme="majorBidi" w:eastAsia="Times New Roman" w:hAnsiTheme="majorBidi" w:cstheme="majorBidi"/>
          <w:sz w:val="24"/>
          <w:szCs w:val="24"/>
          <w:lang w:val="en-US"/>
        </w:rPr>
      </w:pPr>
      <w:r w:rsidRPr="00427709">
        <w:rPr>
          <w:rFonts w:asciiTheme="majorBidi" w:eastAsia="Times New Roman" w:hAnsiTheme="majorBidi" w:cstheme="majorBidi"/>
          <w:sz w:val="24"/>
          <w:szCs w:val="24"/>
          <w:lang w:val="en-US"/>
        </w:rPr>
        <w:t>Penelitian Terdahulu</w:t>
      </w:r>
      <w:r w:rsidRPr="00427709">
        <w:rPr>
          <w:rFonts w:asciiTheme="majorBidi" w:eastAsia="Times New Roman" w:hAnsiTheme="majorBidi" w:cstheme="majorBidi"/>
          <w:sz w:val="24"/>
          <w:szCs w:val="24"/>
        </w:rPr>
        <w:tab/>
      </w:r>
      <w:r w:rsidRPr="00427709">
        <w:rPr>
          <w:rFonts w:asciiTheme="majorBidi" w:eastAsia="Times New Roman" w:hAnsiTheme="majorBidi" w:cstheme="majorBidi"/>
          <w:sz w:val="24"/>
          <w:szCs w:val="24"/>
        </w:rPr>
        <w:tab/>
        <w:t>9</w:t>
      </w:r>
    </w:p>
    <w:p w:rsidR="00ED0B6A" w:rsidRPr="00427709" w:rsidRDefault="00ED0B6A" w:rsidP="00ED0B6A">
      <w:pPr>
        <w:numPr>
          <w:ilvl w:val="0"/>
          <w:numId w:val="44"/>
        </w:numPr>
        <w:tabs>
          <w:tab w:val="left" w:pos="993"/>
          <w:tab w:val="left" w:pos="1276"/>
          <w:tab w:val="left" w:pos="1560"/>
          <w:tab w:val="left" w:leader="dot" w:pos="7371"/>
          <w:tab w:val="right" w:pos="7938"/>
        </w:tabs>
        <w:spacing w:before="0" w:line="276" w:lineRule="auto"/>
        <w:ind w:right="567"/>
        <w:contextualSpacing/>
        <w:jc w:val="both"/>
        <w:rPr>
          <w:rFonts w:asciiTheme="majorBidi" w:eastAsia="Times New Roman" w:hAnsiTheme="majorBidi" w:cstheme="majorBidi"/>
          <w:sz w:val="24"/>
          <w:szCs w:val="24"/>
          <w:lang w:val="en-US"/>
        </w:rPr>
      </w:pPr>
      <w:r w:rsidRPr="00427709">
        <w:rPr>
          <w:rFonts w:asciiTheme="majorBidi" w:eastAsia="Times New Roman" w:hAnsiTheme="majorBidi" w:cstheme="majorBidi"/>
          <w:sz w:val="24"/>
          <w:szCs w:val="24"/>
          <w:lang w:val="en-US"/>
        </w:rPr>
        <w:t>Metode Penelitian</w:t>
      </w:r>
      <w:r w:rsidRPr="00427709">
        <w:rPr>
          <w:rFonts w:asciiTheme="majorBidi" w:eastAsia="Times New Roman" w:hAnsiTheme="majorBidi" w:cstheme="majorBidi"/>
          <w:sz w:val="24"/>
          <w:szCs w:val="24"/>
        </w:rPr>
        <w:tab/>
      </w:r>
      <w:r w:rsidRPr="00427709">
        <w:rPr>
          <w:rFonts w:asciiTheme="majorBidi" w:eastAsia="Times New Roman" w:hAnsiTheme="majorBidi" w:cstheme="majorBidi"/>
          <w:sz w:val="24"/>
          <w:szCs w:val="24"/>
        </w:rPr>
        <w:tab/>
        <w:t>13</w:t>
      </w:r>
    </w:p>
    <w:p w:rsidR="00ED0B6A" w:rsidRPr="00427709" w:rsidRDefault="00ED0B6A" w:rsidP="00ED0B6A">
      <w:pPr>
        <w:tabs>
          <w:tab w:val="left" w:pos="993"/>
          <w:tab w:val="left" w:pos="1276"/>
          <w:tab w:val="left" w:pos="1560"/>
          <w:tab w:val="left" w:leader="dot" w:pos="7371"/>
          <w:tab w:val="right" w:pos="7938"/>
        </w:tabs>
        <w:spacing w:before="0" w:line="276" w:lineRule="auto"/>
        <w:ind w:left="0" w:right="567" w:firstLine="0"/>
        <w:jc w:val="both"/>
        <w:rPr>
          <w:rFonts w:asciiTheme="majorBidi" w:eastAsia="Calibri" w:hAnsiTheme="majorBidi" w:cstheme="majorBidi"/>
          <w:b/>
          <w:sz w:val="24"/>
          <w:lang w:val="en-US"/>
        </w:rPr>
      </w:pPr>
    </w:p>
    <w:p w:rsidR="00ED0B6A" w:rsidRPr="00427709" w:rsidRDefault="00ED0B6A" w:rsidP="00ED0B6A">
      <w:pPr>
        <w:tabs>
          <w:tab w:val="left" w:pos="993"/>
          <w:tab w:val="left" w:pos="1276"/>
          <w:tab w:val="left" w:pos="1560"/>
          <w:tab w:val="left" w:leader="dot" w:pos="7371"/>
          <w:tab w:val="right" w:pos="7938"/>
        </w:tabs>
        <w:spacing w:before="0" w:line="276" w:lineRule="auto"/>
        <w:ind w:left="0" w:right="567" w:firstLine="0"/>
        <w:jc w:val="both"/>
        <w:rPr>
          <w:rFonts w:asciiTheme="majorBidi" w:eastAsia="Calibri" w:hAnsiTheme="majorBidi" w:cstheme="majorBidi"/>
          <w:b/>
          <w:sz w:val="24"/>
          <w:lang w:val="en-US"/>
        </w:rPr>
      </w:pPr>
      <w:r w:rsidRPr="00427709">
        <w:rPr>
          <w:rFonts w:asciiTheme="majorBidi" w:eastAsia="Calibri" w:hAnsiTheme="majorBidi" w:cstheme="majorBidi"/>
          <w:b/>
          <w:sz w:val="24"/>
          <w:lang w:val="en-US"/>
        </w:rPr>
        <w:t>BAB II KAJIAN TEORI</w:t>
      </w:r>
    </w:p>
    <w:p w:rsidR="00ED0B6A" w:rsidRPr="00427709" w:rsidRDefault="00ED0B6A" w:rsidP="00ED0B6A">
      <w:pPr>
        <w:numPr>
          <w:ilvl w:val="0"/>
          <w:numId w:val="45"/>
        </w:numPr>
        <w:tabs>
          <w:tab w:val="left" w:pos="0"/>
          <w:tab w:val="left" w:pos="993"/>
          <w:tab w:val="left" w:pos="1560"/>
          <w:tab w:val="left" w:leader="dot" w:pos="7371"/>
          <w:tab w:val="right" w:pos="7938"/>
        </w:tabs>
        <w:spacing w:before="0" w:line="276" w:lineRule="auto"/>
        <w:ind w:left="1349" w:right="567" w:hanging="357"/>
        <w:contextualSpacing/>
        <w:jc w:val="both"/>
        <w:rPr>
          <w:rFonts w:asciiTheme="majorBidi" w:eastAsia="Times New Roman" w:hAnsiTheme="majorBidi" w:cstheme="majorBidi"/>
          <w:sz w:val="24"/>
          <w:szCs w:val="24"/>
          <w:lang w:val="en-US"/>
        </w:rPr>
      </w:pPr>
      <w:r w:rsidRPr="00427709">
        <w:rPr>
          <w:rFonts w:asciiTheme="majorBidi" w:eastAsia="Times New Roman" w:hAnsiTheme="majorBidi" w:cstheme="majorBidi"/>
          <w:sz w:val="24"/>
          <w:szCs w:val="24"/>
        </w:rPr>
        <w:t>Pengertian Efek</w:t>
      </w:r>
      <w:r w:rsidRPr="00427709">
        <w:rPr>
          <w:rFonts w:asciiTheme="majorBidi" w:eastAsia="Times New Roman" w:hAnsiTheme="majorBidi" w:cstheme="majorBidi"/>
          <w:sz w:val="24"/>
          <w:szCs w:val="24"/>
        </w:rPr>
        <w:tab/>
      </w:r>
      <w:r w:rsidRPr="00427709">
        <w:rPr>
          <w:rFonts w:asciiTheme="majorBidi" w:eastAsia="Times New Roman" w:hAnsiTheme="majorBidi" w:cstheme="majorBidi"/>
          <w:sz w:val="24"/>
          <w:szCs w:val="24"/>
        </w:rPr>
        <w:tab/>
      </w:r>
      <w:r w:rsidR="009D5499" w:rsidRPr="00427709">
        <w:rPr>
          <w:rFonts w:asciiTheme="majorBidi" w:eastAsia="Times New Roman" w:hAnsiTheme="majorBidi" w:cstheme="majorBidi"/>
          <w:sz w:val="24"/>
          <w:szCs w:val="24"/>
        </w:rPr>
        <w:t>17</w:t>
      </w:r>
    </w:p>
    <w:p w:rsidR="00ED0B6A" w:rsidRPr="00427709" w:rsidRDefault="00ED0B6A" w:rsidP="00ED0B6A">
      <w:pPr>
        <w:numPr>
          <w:ilvl w:val="0"/>
          <w:numId w:val="45"/>
        </w:numPr>
        <w:tabs>
          <w:tab w:val="left" w:pos="0"/>
          <w:tab w:val="left" w:pos="993"/>
          <w:tab w:val="left" w:pos="1560"/>
          <w:tab w:val="left" w:leader="dot" w:pos="7371"/>
          <w:tab w:val="right" w:pos="7938"/>
        </w:tabs>
        <w:spacing w:before="0" w:line="276" w:lineRule="auto"/>
        <w:ind w:left="1349" w:right="567" w:hanging="357"/>
        <w:contextualSpacing/>
        <w:jc w:val="both"/>
        <w:rPr>
          <w:rFonts w:asciiTheme="majorBidi" w:eastAsia="Times New Roman" w:hAnsiTheme="majorBidi" w:cstheme="majorBidi"/>
          <w:sz w:val="24"/>
          <w:szCs w:val="24"/>
          <w:lang w:val="en-US"/>
        </w:rPr>
      </w:pPr>
      <w:r w:rsidRPr="00427709">
        <w:rPr>
          <w:rFonts w:asciiTheme="majorBidi" w:eastAsia="Times New Roman" w:hAnsiTheme="majorBidi" w:cstheme="majorBidi"/>
          <w:sz w:val="24"/>
          <w:szCs w:val="24"/>
          <w:lang w:val="en-US"/>
        </w:rPr>
        <w:t>Kajian Tentang Pariwisata</w:t>
      </w:r>
      <w:r w:rsidRPr="00427709">
        <w:rPr>
          <w:rFonts w:asciiTheme="majorBidi" w:eastAsia="Times New Roman" w:hAnsiTheme="majorBidi" w:cstheme="majorBidi"/>
          <w:sz w:val="24"/>
          <w:szCs w:val="24"/>
        </w:rPr>
        <w:tab/>
      </w:r>
      <w:r w:rsidRPr="00427709">
        <w:rPr>
          <w:rFonts w:asciiTheme="majorBidi" w:eastAsia="Times New Roman" w:hAnsiTheme="majorBidi" w:cstheme="majorBidi"/>
          <w:sz w:val="24"/>
          <w:szCs w:val="24"/>
        </w:rPr>
        <w:tab/>
        <w:t>17</w:t>
      </w:r>
    </w:p>
    <w:p w:rsidR="00ED0B6A" w:rsidRPr="00427709" w:rsidRDefault="00ED0B6A" w:rsidP="00ED0B6A">
      <w:pPr>
        <w:numPr>
          <w:ilvl w:val="0"/>
          <w:numId w:val="46"/>
        </w:numPr>
        <w:tabs>
          <w:tab w:val="left" w:pos="0"/>
          <w:tab w:val="left" w:pos="993"/>
          <w:tab w:val="left" w:pos="1276"/>
          <w:tab w:val="left" w:leader="dot" w:pos="7371"/>
          <w:tab w:val="right" w:pos="7938"/>
        </w:tabs>
        <w:spacing w:before="0" w:line="276" w:lineRule="auto"/>
        <w:ind w:right="567"/>
        <w:contextualSpacing/>
        <w:jc w:val="both"/>
        <w:rPr>
          <w:rFonts w:asciiTheme="majorBidi" w:eastAsia="Times New Roman" w:hAnsiTheme="majorBidi" w:cstheme="majorBidi"/>
          <w:sz w:val="24"/>
          <w:szCs w:val="24"/>
          <w:lang w:val="en-US"/>
        </w:rPr>
      </w:pPr>
      <w:r w:rsidRPr="00427709">
        <w:rPr>
          <w:rFonts w:asciiTheme="majorBidi" w:eastAsia="Times New Roman" w:hAnsiTheme="majorBidi" w:cstheme="majorBidi"/>
          <w:sz w:val="24"/>
          <w:szCs w:val="24"/>
          <w:lang w:val="en-US"/>
        </w:rPr>
        <w:t>Pengertian  Pariwisata</w:t>
      </w:r>
      <w:r w:rsidRPr="00427709">
        <w:rPr>
          <w:rFonts w:asciiTheme="majorBidi" w:eastAsia="Times New Roman" w:hAnsiTheme="majorBidi" w:cstheme="majorBidi"/>
          <w:sz w:val="24"/>
          <w:szCs w:val="24"/>
          <w:lang w:val="en-US"/>
        </w:rPr>
        <w:tab/>
      </w:r>
      <w:r w:rsidRPr="00427709">
        <w:rPr>
          <w:rFonts w:asciiTheme="majorBidi" w:eastAsia="Times New Roman" w:hAnsiTheme="majorBidi" w:cstheme="majorBidi"/>
          <w:sz w:val="24"/>
          <w:szCs w:val="24"/>
          <w:lang w:val="en-US"/>
        </w:rPr>
        <w:tab/>
        <w:t>1</w:t>
      </w:r>
      <w:r w:rsidRPr="00427709">
        <w:rPr>
          <w:rFonts w:asciiTheme="majorBidi" w:eastAsia="Times New Roman" w:hAnsiTheme="majorBidi" w:cstheme="majorBidi"/>
          <w:sz w:val="24"/>
          <w:szCs w:val="24"/>
        </w:rPr>
        <w:t>7</w:t>
      </w:r>
    </w:p>
    <w:p w:rsidR="00ED0B6A" w:rsidRPr="00427709" w:rsidRDefault="00ED0B6A" w:rsidP="00ED0B6A">
      <w:pPr>
        <w:numPr>
          <w:ilvl w:val="0"/>
          <w:numId w:val="46"/>
        </w:numPr>
        <w:tabs>
          <w:tab w:val="left" w:pos="0"/>
          <w:tab w:val="left" w:pos="993"/>
          <w:tab w:val="left" w:pos="1276"/>
          <w:tab w:val="left" w:leader="dot" w:pos="7371"/>
          <w:tab w:val="right" w:pos="7938"/>
        </w:tabs>
        <w:spacing w:before="0" w:line="276" w:lineRule="auto"/>
        <w:ind w:right="567"/>
        <w:contextualSpacing/>
        <w:jc w:val="both"/>
        <w:rPr>
          <w:rFonts w:asciiTheme="majorBidi" w:eastAsia="Times New Roman" w:hAnsiTheme="majorBidi" w:cstheme="majorBidi"/>
          <w:sz w:val="24"/>
          <w:szCs w:val="24"/>
          <w:lang w:val="en-US"/>
        </w:rPr>
      </w:pPr>
      <w:r w:rsidRPr="00427709">
        <w:rPr>
          <w:rFonts w:asciiTheme="majorBidi" w:eastAsia="Times New Roman" w:hAnsiTheme="majorBidi" w:cstheme="majorBidi"/>
          <w:sz w:val="24"/>
          <w:szCs w:val="24"/>
          <w:lang w:val="en-US"/>
        </w:rPr>
        <w:t>Jenis-jenis Pariwisata</w:t>
      </w:r>
      <w:r w:rsidR="00C6682A">
        <w:rPr>
          <w:rFonts w:asciiTheme="majorBidi" w:eastAsia="Times New Roman" w:hAnsiTheme="majorBidi" w:cstheme="majorBidi"/>
          <w:sz w:val="24"/>
          <w:szCs w:val="24"/>
        </w:rPr>
        <w:tab/>
      </w:r>
      <w:r w:rsidR="00C6682A">
        <w:rPr>
          <w:rFonts w:asciiTheme="majorBidi" w:eastAsia="Times New Roman" w:hAnsiTheme="majorBidi" w:cstheme="majorBidi"/>
          <w:sz w:val="24"/>
          <w:szCs w:val="24"/>
        </w:rPr>
        <w:tab/>
        <w:t>19</w:t>
      </w:r>
    </w:p>
    <w:p w:rsidR="00ED0B6A" w:rsidRPr="00427709" w:rsidRDefault="00ED0B6A" w:rsidP="00ED0B6A">
      <w:pPr>
        <w:numPr>
          <w:ilvl w:val="0"/>
          <w:numId w:val="46"/>
        </w:numPr>
        <w:tabs>
          <w:tab w:val="left" w:pos="0"/>
          <w:tab w:val="left" w:pos="993"/>
          <w:tab w:val="left" w:pos="1276"/>
          <w:tab w:val="left" w:leader="dot" w:pos="7371"/>
          <w:tab w:val="right" w:pos="7938"/>
        </w:tabs>
        <w:spacing w:before="0" w:line="276" w:lineRule="auto"/>
        <w:ind w:right="567"/>
        <w:contextualSpacing/>
        <w:jc w:val="both"/>
        <w:rPr>
          <w:rFonts w:asciiTheme="majorBidi" w:eastAsia="Times New Roman" w:hAnsiTheme="majorBidi" w:cstheme="majorBidi"/>
          <w:sz w:val="24"/>
          <w:szCs w:val="24"/>
          <w:lang w:val="en-US"/>
        </w:rPr>
      </w:pPr>
      <w:r w:rsidRPr="00427709">
        <w:rPr>
          <w:rFonts w:asciiTheme="majorBidi" w:eastAsia="Times New Roman" w:hAnsiTheme="majorBidi" w:cstheme="majorBidi"/>
          <w:sz w:val="24"/>
          <w:szCs w:val="24"/>
          <w:lang w:val="en-US"/>
        </w:rPr>
        <w:t>Wisatawan</w:t>
      </w:r>
      <w:r w:rsidRPr="00427709">
        <w:rPr>
          <w:rFonts w:asciiTheme="majorBidi" w:eastAsia="Times New Roman" w:hAnsiTheme="majorBidi" w:cstheme="majorBidi"/>
          <w:sz w:val="24"/>
          <w:szCs w:val="24"/>
          <w:lang w:val="en-US"/>
        </w:rPr>
        <w:tab/>
      </w:r>
      <w:r w:rsidRPr="00427709">
        <w:rPr>
          <w:rFonts w:asciiTheme="majorBidi" w:eastAsia="Times New Roman" w:hAnsiTheme="majorBidi" w:cstheme="majorBidi"/>
          <w:sz w:val="24"/>
          <w:szCs w:val="24"/>
          <w:lang w:val="en-US"/>
        </w:rPr>
        <w:tab/>
        <w:t>2</w:t>
      </w:r>
      <w:r w:rsidR="00C6682A">
        <w:rPr>
          <w:rFonts w:asciiTheme="majorBidi" w:eastAsia="Times New Roman" w:hAnsiTheme="majorBidi" w:cstheme="majorBidi"/>
          <w:sz w:val="24"/>
          <w:szCs w:val="24"/>
        </w:rPr>
        <w:t>2</w:t>
      </w:r>
    </w:p>
    <w:p w:rsidR="00ED0B6A" w:rsidRPr="00427709" w:rsidRDefault="00ED0B6A" w:rsidP="00ED0B6A">
      <w:pPr>
        <w:numPr>
          <w:ilvl w:val="0"/>
          <w:numId w:val="46"/>
        </w:numPr>
        <w:tabs>
          <w:tab w:val="left" w:pos="0"/>
          <w:tab w:val="left" w:pos="993"/>
          <w:tab w:val="left" w:pos="1276"/>
          <w:tab w:val="left" w:leader="dot" w:pos="7371"/>
          <w:tab w:val="right" w:pos="7938"/>
        </w:tabs>
        <w:spacing w:before="0" w:line="276" w:lineRule="auto"/>
        <w:ind w:right="567"/>
        <w:contextualSpacing/>
        <w:jc w:val="both"/>
        <w:rPr>
          <w:rFonts w:asciiTheme="majorBidi" w:eastAsia="Times New Roman" w:hAnsiTheme="majorBidi" w:cstheme="majorBidi"/>
          <w:sz w:val="24"/>
          <w:szCs w:val="24"/>
          <w:lang w:val="en-US"/>
        </w:rPr>
      </w:pPr>
      <w:r w:rsidRPr="00427709">
        <w:rPr>
          <w:rFonts w:asciiTheme="majorBidi" w:eastAsia="Times New Roman" w:hAnsiTheme="majorBidi" w:cstheme="majorBidi"/>
          <w:sz w:val="24"/>
          <w:szCs w:val="24"/>
          <w:lang w:val="en-US"/>
        </w:rPr>
        <w:t>Pengunjung</w:t>
      </w:r>
      <w:r w:rsidRPr="00427709">
        <w:rPr>
          <w:rFonts w:asciiTheme="majorBidi" w:eastAsia="Times New Roman" w:hAnsiTheme="majorBidi" w:cstheme="majorBidi"/>
          <w:sz w:val="24"/>
          <w:szCs w:val="24"/>
          <w:lang w:val="en-US"/>
        </w:rPr>
        <w:tab/>
      </w:r>
      <w:r w:rsidRPr="00427709">
        <w:rPr>
          <w:rFonts w:asciiTheme="majorBidi" w:eastAsia="Times New Roman" w:hAnsiTheme="majorBidi" w:cstheme="majorBidi"/>
          <w:sz w:val="24"/>
          <w:szCs w:val="24"/>
          <w:lang w:val="en-US"/>
        </w:rPr>
        <w:tab/>
        <w:t>2</w:t>
      </w:r>
      <w:r w:rsidR="00C6682A">
        <w:rPr>
          <w:rFonts w:asciiTheme="majorBidi" w:eastAsia="Times New Roman" w:hAnsiTheme="majorBidi" w:cstheme="majorBidi"/>
          <w:sz w:val="24"/>
          <w:szCs w:val="24"/>
        </w:rPr>
        <w:t>2</w:t>
      </w:r>
    </w:p>
    <w:p w:rsidR="00ED0B6A" w:rsidRPr="00427709" w:rsidRDefault="00ED0B6A" w:rsidP="00ED0B6A">
      <w:pPr>
        <w:numPr>
          <w:ilvl w:val="0"/>
          <w:numId w:val="46"/>
        </w:numPr>
        <w:tabs>
          <w:tab w:val="left" w:pos="0"/>
          <w:tab w:val="left" w:pos="993"/>
          <w:tab w:val="left" w:pos="1276"/>
          <w:tab w:val="left" w:leader="dot" w:pos="7371"/>
          <w:tab w:val="right" w:pos="7938"/>
        </w:tabs>
        <w:spacing w:before="0" w:line="276" w:lineRule="auto"/>
        <w:ind w:right="567"/>
        <w:contextualSpacing/>
        <w:jc w:val="both"/>
        <w:rPr>
          <w:rFonts w:asciiTheme="majorBidi" w:eastAsia="Times New Roman" w:hAnsiTheme="majorBidi" w:cstheme="majorBidi"/>
          <w:sz w:val="24"/>
          <w:szCs w:val="24"/>
          <w:lang w:val="en-US"/>
        </w:rPr>
      </w:pPr>
      <w:r w:rsidRPr="00427709">
        <w:rPr>
          <w:rFonts w:asciiTheme="majorBidi" w:eastAsia="Times New Roman" w:hAnsiTheme="majorBidi" w:cstheme="majorBidi"/>
          <w:sz w:val="24"/>
          <w:szCs w:val="24"/>
          <w:lang w:val="en-US"/>
        </w:rPr>
        <w:t>Industri Pariwisata</w:t>
      </w:r>
      <w:r w:rsidR="00C6682A">
        <w:rPr>
          <w:rFonts w:asciiTheme="majorBidi" w:eastAsia="Times New Roman" w:hAnsiTheme="majorBidi" w:cstheme="majorBidi"/>
          <w:sz w:val="24"/>
          <w:szCs w:val="24"/>
        </w:rPr>
        <w:tab/>
      </w:r>
      <w:r w:rsidR="00C6682A">
        <w:rPr>
          <w:rFonts w:asciiTheme="majorBidi" w:eastAsia="Times New Roman" w:hAnsiTheme="majorBidi" w:cstheme="majorBidi"/>
          <w:sz w:val="24"/>
          <w:szCs w:val="24"/>
        </w:rPr>
        <w:tab/>
        <w:t>23</w:t>
      </w:r>
    </w:p>
    <w:p w:rsidR="00ED0B6A" w:rsidRPr="00427709" w:rsidRDefault="00ED0B6A" w:rsidP="00ED0B6A">
      <w:pPr>
        <w:numPr>
          <w:ilvl w:val="0"/>
          <w:numId w:val="46"/>
        </w:numPr>
        <w:tabs>
          <w:tab w:val="left" w:pos="0"/>
          <w:tab w:val="left" w:pos="993"/>
          <w:tab w:val="left" w:pos="1276"/>
          <w:tab w:val="left" w:leader="dot" w:pos="7371"/>
          <w:tab w:val="right" w:pos="7938"/>
        </w:tabs>
        <w:spacing w:before="0" w:line="276" w:lineRule="auto"/>
        <w:ind w:right="567"/>
        <w:contextualSpacing/>
        <w:jc w:val="both"/>
        <w:rPr>
          <w:rFonts w:asciiTheme="majorBidi" w:eastAsia="Times New Roman" w:hAnsiTheme="majorBidi" w:cstheme="majorBidi"/>
          <w:sz w:val="24"/>
          <w:szCs w:val="24"/>
          <w:lang w:val="en-US"/>
        </w:rPr>
      </w:pPr>
      <w:r w:rsidRPr="00427709">
        <w:rPr>
          <w:rFonts w:asciiTheme="majorBidi" w:eastAsia="Times New Roman" w:hAnsiTheme="majorBidi" w:cstheme="majorBidi"/>
          <w:sz w:val="24"/>
          <w:szCs w:val="24"/>
          <w:lang w:val="en-US"/>
        </w:rPr>
        <w:t>Dampak Pariwisata</w:t>
      </w:r>
      <w:r w:rsidRPr="00427709">
        <w:rPr>
          <w:rFonts w:asciiTheme="majorBidi" w:eastAsia="Times New Roman" w:hAnsiTheme="majorBidi" w:cstheme="majorBidi"/>
          <w:sz w:val="24"/>
          <w:szCs w:val="24"/>
        </w:rPr>
        <w:tab/>
      </w:r>
      <w:r w:rsidRPr="00427709">
        <w:rPr>
          <w:rFonts w:asciiTheme="majorBidi" w:eastAsia="Times New Roman" w:hAnsiTheme="majorBidi" w:cstheme="majorBidi"/>
          <w:sz w:val="24"/>
          <w:szCs w:val="24"/>
        </w:rPr>
        <w:tab/>
        <w:t>25</w:t>
      </w:r>
    </w:p>
    <w:p w:rsidR="00ED0B6A" w:rsidRPr="00427709" w:rsidRDefault="00ED0B6A" w:rsidP="00ED0B6A">
      <w:pPr>
        <w:numPr>
          <w:ilvl w:val="0"/>
          <w:numId w:val="46"/>
        </w:numPr>
        <w:tabs>
          <w:tab w:val="left" w:pos="0"/>
          <w:tab w:val="left" w:pos="993"/>
          <w:tab w:val="left" w:pos="1276"/>
          <w:tab w:val="left" w:leader="dot" w:pos="7371"/>
          <w:tab w:val="right" w:pos="7938"/>
        </w:tabs>
        <w:spacing w:before="0" w:line="276" w:lineRule="auto"/>
        <w:ind w:right="567"/>
        <w:contextualSpacing/>
        <w:jc w:val="both"/>
        <w:rPr>
          <w:rFonts w:asciiTheme="majorBidi" w:eastAsia="Times New Roman" w:hAnsiTheme="majorBidi" w:cstheme="majorBidi"/>
          <w:sz w:val="24"/>
          <w:szCs w:val="24"/>
          <w:lang w:val="en-US"/>
        </w:rPr>
      </w:pPr>
      <w:r w:rsidRPr="00427709">
        <w:rPr>
          <w:rFonts w:asciiTheme="majorBidi" w:eastAsia="Times New Roman" w:hAnsiTheme="majorBidi" w:cstheme="majorBidi"/>
          <w:sz w:val="24"/>
          <w:szCs w:val="24"/>
          <w:lang w:val="en-US"/>
        </w:rPr>
        <w:t>Industri Pariwisata dalam Kesejahteraan Masyarakat</w:t>
      </w:r>
      <w:r w:rsidR="00C6682A">
        <w:rPr>
          <w:rFonts w:asciiTheme="majorBidi" w:eastAsia="Times New Roman" w:hAnsiTheme="majorBidi" w:cstheme="majorBidi"/>
          <w:sz w:val="24"/>
          <w:szCs w:val="24"/>
        </w:rPr>
        <w:tab/>
      </w:r>
      <w:r w:rsidR="00C6682A">
        <w:rPr>
          <w:rFonts w:asciiTheme="majorBidi" w:eastAsia="Times New Roman" w:hAnsiTheme="majorBidi" w:cstheme="majorBidi"/>
          <w:sz w:val="24"/>
          <w:szCs w:val="24"/>
        </w:rPr>
        <w:tab/>
        <w:t>28</w:t>
      </w:r>
    </w:p>
    <w:p w:rsidR="00ED0B6A" w:rsidRPr="00427709" w:rsidRDefault="00ED0B6A" w:rsidP="00ED0B6A">
      <w:pPr>
        <w:numPr>
          <w:ilvl w:val="0"/>
          <w:numId w:val="45"/>
        </w:numPr>
        <w:tabs>
          <w:tab w:val="left" w:pos="0"/>
          <w:tab w:val="left" w:pos="993"/>
          <w:tab w:val="left" w:pos="1560"/>
          <w:tab w:val="left" w:leader="dot" w:pos="7371"/>
          <w:tab w:val="right" w:pos="7938"/>
        </w:tabs>
        <w:spacing w:before="0" w:line="276" w:lineRule="auto"/>
        <w:ind w:left="1349" w:right="567" w:hanging="357"/>
        <w:contextualSpacing/>
        <w:jc w:val="both"/>
        <w:rPr>
          <w:rFonts w:asciiTheme="majorBidi" w:eastAsia="Times New Roman" w:hAnsiTheme="majorBidi" w:cstheme="majorBidi"/>
          <w:sz w:val="24"/>
          <w:szCs w:val="24"/>
          <w:lang w:val="en-US"/>
        </w:rPr>
      </w:pPr>
      <w:r w:rsidRPr="00427709">
        <w:rPr>
          <w:rFonts w:asciiTheme="majorBidi" w:eastAsia="Times New Roman" w:hAnsiTheme="majorBidi" w:cstheme="majorBidi"/>
          <w:sz w:val="24"/>
          <w:szCs w:val="24"/>
          <w:lang w:val="en-US"/>
        </w:rPr>
        <w:t>Pariwisata Syariah</w:t>
      </w:r>
      <w:r w:rsidRPr="00427709">
        <w:rPr>
          <w:rFonts w:asciiTheme="majorBidi" w:eastAsia="Times New Roman" w:hAnsiTheme="majorBidi" w:cstheme="majorBidi"/>
          <w:sz w:val="24"/>
          <w:szCs w:val="24"/>
        </w:rPr>
        <w:tab/>
      </w:r>
      <w:r w:rsidRPr="00427709">
        <w:rPr>
          <w:rFonts w:asciiTheme="majorBidi" w:eastAsia="Times New Roman" w:hAnsiTheme="majorBidi" w:cstheme="majorBidi"/>
          <w:sz w:val="24"/>
          <w:szCs w:val="24"/>
        </w:rPr>
        <w:tab/>
        <w:t>29</w:t>
      </w:r>
    </w:p>
    <w:p w:rsidR="00ED0B6A" w:rsidRPr="00427709" w:rsidRDefault="00C6682A" w:rsidP="00ED0B6A">
      <w:pPr>
        <w:numPr>
          <w:ilvl w:val="0"/>
          <w:numId w:val="47"/>
        </w:numPr>
        <w:tabs>
          <w:tab w:val="left" w:pos="0"/>
          <w:tab w:val="left" w:pos="993"/>
          <w:tab w:val="left" w:pos="1276"/>
          <w:tab w:val="left" w:leader="dot" w:pos="7371"/>
          <w:tab w:val="right" w:pos="7938"/>
        </w:tabs>
        <w:spacing w:before="0" w:line="276" w:lineRule="auto"/>
        <w:ind w:left="1709" w:right="567"/>
        <w:contextualSpacing/>
        <w:jc w:val="both"/>
        <w:rPr>
          <w:rFonts w:asciiTheme="majorBidi" w:eastAsia="Times New Roman" w:hAnsiTheme="majorBidi" w:cstheme="majorBidi"/>
          <w:sz w:val="24"/>
          <w:szCs w:val="24"/>
          <w:lang w:val="en-US"/>
        </w:rPr>
      </w:pPr>
      <w:r>
        <w:rPr>
          <w:rFonts w:asciiTheme="majorBidi" w:eastAsia="Times New Roman" w:hAnsiTheme="majorBidi" w:cstheme="majorBidi"/>
          <w:sz w:val="24"/>
          <w:szCs w:val="24"/>
          <w:lang w:val="en-US"/>
        </w:rPr>
        <w:t>Pengertian Pariwisata Syariah</w:t>
      </w:r>
      <w:r>
        <w:rPr>
          <w:rFonts w:asciiTheme="majorBidi" w:eastAsia="Times New Roman" w:hAnsiTheme="majorBidi" w:cstheme="majorBidi"/>
          <w:sz w:val="24"/>
          <w:szCs w:val="24"/>
          <w:lang w:val="en-US"/>
        </w:rPr>
        <w:tab/>
      </w:r>
      <w:r>
        <w:rPr>
          <w:rFonts w:asciiTheme="majorBidi" w:eastAsia="Times New Roman" w:hAnsiTheme="majorBidi" w:cstheme="majorBidi"/>
          <w:sz w:val="24"/>
          <w:szCs w:val="24"/>
          <w:lang w:val="en-US"/>
        </w:rPr>
        <w:tab/>
      </w:r>
      <w:r>
        <w:rPr>
          <w:rFonts w:asciiTheme="majorBidi" w:eastAsia="Times New Roman" w:hAnsiTheme="majorBidi" w:cstheme="majorBidi"/>
          <w:sz w:val="24"/>
          <w:szCs w:val="24"/>
        </w:rPr>
        <w:t>30</w:t>
      </w:r>
    </w:p>
    <w:p w:rsidR="00ED0B6A" w:rsidRPr="00427709" w:rsidRDefault="00ED0B6A" w:rsidP="00ED0B6A">
      <w:pPr>
        <w:numPr>
          <w:ilvl w:val="0"/>
          <w:numId w:val="47"/>
        </w:numPr>
        <w:tabs>
          <w:tab w:val="left" w:pos="0"/>
          <w:tab w:val="left" w:pos="993"/>
          <w:tab w:val="left" w:pos="1276"/>
          <w:tab w:val="left" w:leader="dot" w:pos="7371"/>
          <w:tab w:val="right" w:pos="7938"/>
        </w:tabs>
        <w:spacing w:before="0" w:line="276" w:lineRule="auto"/>
        <w:ind w:left="1709" w:right="567"/>
        <w:contextualSpacing/>
        <w:jc w:val="both"/>
        <w:rPr>
          <w:rFonts w:asciiTheme="majorBidi" w:eastAsia="Times New Roman" w:hAnsiTheme="majorBidi" w:cstheme="majorBidi"/>
          <w:sz w:val="24"/>
          <w:szCs w:val="24"/>
          <w:lang w:val="en-US"/>
        </w:rPr>
      </w:pPr>
      <w:r w:rsidRPr="00427709">
        <w:rPr>
          <w:rFonts w:asciiTheme="majorBidi" w:eastAsia="Times New Roman" w:hAnsiTheme="majorBidi" w:cstheme="majorBidi"/>
          <w:sz w:val="24"/>
          <w:szCs w:val="24"/>
          <w:lang w:val="en-US"/>
        </w:rPr>
        <w:t>Kriteria Umum Pariwisata Syariah</w:t>
      </w:r>
      <w:r w:rsidR="00C6682A">
        <w:rPr>
          <w:rFonts w:asciiTheme="majorBidi" w:eastAsia="Times New Roman" w:hAnsiTheme="majorBidi" w:cstheme="majorBidi"/>
          <w:sz w:val="24"/>
          <w:szCs w:val="24"/>
        </w:rPr>
        <w:tab/>
      </w:r>
      <w:r w:rsidR="00C6682A">
        <w:rPr>
          <w:rFonts w:asciiTheme="majorBidi" w:eastAsia="Times New Roman" w:hAnsiTheme="majorBidi" w:cstheme="majorBidi"/>
          <w:sz w:val="24"/>
          <w:szCs w:val="24"/>
        </w:rPr>
        <w:tab/>
        <w:t>33</w:t>
      </w:r>
    </w:p>
    <w:p w:rsidR="00ED0B6A" w:rsidRPr="00427709" w:rsidRDefault="00ED0B6A" w:rsidP="00ED0B6A">
      <w:pPr>
        <w:numPr>
          <w:ilvl w:val="0"/>
          <w:numId w:val="47"/>
        </w:numPr>
        <w:tabs>
          <w:tab w:val="left" w:pos="0"/>
          <w:tab w:val="left" w:pos="993"/>
          <w:tab w:val="left" w:pos="1276"/>
          <w:tab w:val="left" w:leader="dot" w:pos="7371"/>
          <w:tab w:val="right" w:pos="7938"/>
        </w:tabs>
        <w:spacing w:before="0" w:line="276" w:lineRule="auto"/>
        <w:ind w:left="1709" w:right="567"/>
        <w:contextualSpacing/>
        <w:jc w:val="both"/>
        <w:rPr>
          <w:rFonts w:asciiTheme="majorBidi" w:eastAsia="Times New Roman" w:hAnsiTheme="majorBidi" w:cstheme="majorBidi"/>
          <w:sz w:val="24"/>
          <w:szCs w:val="24"/>
          <w:lang w:val="en-US"/>
        </w:rPr>
      </w:pPr>
      <w:r w:rsidRPr="00427709">
        <w:rPr>
          <w:rFonts w:asciiTheme="majorBidi" w:eastAsia="Times New Roman" w:hAnsiTheme="majorBidi" w:cstheme="majorBidi"/>
          <w:sz w:val="24"/>
          <w:szCs w:val="24"/>
          <w:lang w:val="en-US"/>
        </w:rPr>
        <w:t>Karakteristik Pariwisata Syariah</w:t>
      </w:r>
      <w:r w:rsidRPr="00427709">
        <w:rPr>
          <w:rFonts w:asciiTheme="majorBidi" w:eastAsia="Times New Roman" w:hAnsiTheme="majorBidi" w:cstheme="majorBidi"/>
          <w:sz w:val="24"/>
          <w:szCs w:val="24"/>
          <w:lang w:val="en-US"/>
        </w:rPr>
        <w:tab/>
      </w:r>
      <w:r w:rsidRPr="00427709">
        <w:rPr>
          <w:rFonts w:asciiTheme="majorBidi" w:eastAsia="Times New Roman" w:hAnsiTheme="majorBidi" w:cstheme="majorBidi"/>
          <w:sz w:val="24"/>
          <w:szCs w:val="24"/>
          <w:lang w:val="en-US"/>
        </w:rPr>
        <w:tab/>
        <w:t>3</w:t>
      </w:r>
      <w:r w:rsidR="00C6682A">
        <w:rPr>
          <w:rFonts w:asciiTheme="majorBidi" w:eastAsia="Times New Roman" w:hAnsiTheme="majorBidi" w:cstheme="majorBidi"/>
          <w:sz w:val="24"/>
          <w:szCs w:val="24"/>
        </w:rPr>
        <w:t>3</w:t>
      </w:r>
    </w:p>
    <w:p w:rsidR="00ED0B6A" w:rsidRPr="00427709" w:rsidRDefault="00ED0B6A" w:rsidP="00ED0B6A">
      <w:pPr>
        <w:numPr>
          <w:ilvl w:val="0"/>
          <w:numId w:val="47"/>
        </w:numPr>
        <w:tabs>
          <w:tab w:val="left" w:pos="0"/>
          <w:tab w:val="left" w:pos="993"/>
          <w:tab w:val="left" w:pos="1276"/>
          <w:tab w:val="left" w:leader="dot" w:pos="7371"/>
          <w:tab w:val="right" w:pos="7938"/>
        </w:tabs>
        <w:spacing w:before="0" w:line="276" w:lineRule="auto"/>
        <w:ind w:left="1709" w:right="567"/>
        <w:contextualSpacing/>
        <w:jc w:val="both"/>
        <w:rPr>
          <w:rFonts w:asciiTheme="majorBidi" w:eastAsia="Times New Roman" w:hAnsiTheme="majorBidi" w:cstheme="majorBidi"/>
          <w:sz w:val="24"/>
          <w:szCs w:val="24"/>
          <w:lang w:val="en-US"/>
        </w:rPr>
      </w:pPr>
      <w:r w:rsidRPr="00427709">
        <w:rPr>
          <w:rFonts w:asciiTheme="majorBidi" w:eastAsia="Times New Roman" w:hAnsiTheme="majorBidi" w:cstheme="majorBidi"/>
          <w:sz w:val="24"/>
          <w:szCs w:val="24"/>
          <w:lang w:val="en-US"/>
        </w:rPr>
        <w:t>Komponen Usaha Pariwisata Syariah</w:t>
      </w:r>
      <w:r w:rsidR="00C6682A">
        <w:rPr>
          <w:rFonts w:asciiTheme="majorBidi" w:eastAsia="Times New Roman" w:hAnsiTheme="majorBidi" w:cstheme="majorBidi"/>
          <w:sz w:val="24"/>
          <w:szCs w:val="24"/>
        </w:rPr>
        <w:tab/>
      </w:r>
      <w:r w:rsidR="00C6682A">
        <w:rPr>
          <w:rFonts w:asciiTheme="majorBidi" w:eastAsia="Times New Roman" w:hAnsiTheme="majorBidi" w:cstheme="majorBidi"/>
          <w:sz w:val="24"/>
          <w:szCs w:val="24"/>
        </w:rPr>
        <w:tab/>
        <w:t>34</w:t>
      </w:r>
    </w:p>
    <w:p w:rsidR="00ED0B6A" w:rsidRPr="00427709" w:rsidRDefault="00ED0B6A" w:rsidP="00ED0B6A">
      <w:pPr>
        <w:numPr>
          <w:ilvl w:val="0"/>
          <w:numId w:val="45"/>
        </w:numPr>
        <w:tabs>
          <w:tab w:val="left" w:pos="0"/>
          <w:tab w:val="left" w:pos="993"/>
          <w:tab w:val="left" w:pos="1560"/>
          <w:tab w:val="left" w:leader="dot" w:pos="7371"/>
          <w:tab w:val="right" w:pos="7938"/>
        </w:tabs>
        <w:spacing w:before="0" w:line="276" w:lineRule="auto"/>
        <w:ind w:left="1349" w:right="567" w:hanging="357"/>
        <w:contextualSpacing/>
        <w:jc w:val="both"/>
        <w:rPr>
          <w:rFonts w:asciiTheme="majorBidi" w:eastAsia="Times New Roman" w:hAnsiTheme="majorBidi" w:cstheme="majorBidi"/>
          <w:b/>
          <w:bCs/>
          <w:sz w:val="24"/>
          <w:szCs w:val="24"/>
          <w:lang w:val="en-US"/>
        </w:rPr>
      </w:pPr>
      <w:r w:rsidRPr="00427709">
        <w:rPr>
          <w:rFonts w:asciiTheme="majorBidi" w:eastAsia="Times New Roman" w:hAnsiTheme="majorBidi" w:cstheme="majorBidi"/>
          <w:sz w:val="24"/>
          <w:szCs w:val="24"/>
          <w:lang w:val="en-US"/>
        </w:rPr>
        <w:t>Kajian Tentang Kesejahteraan Masyarakat</w:t>
      </w:r>
      <w:r w:rsidR="00C6682A">
        <w:rPr>
          <w:rFonts w:asciiTheme="majorBidi" w:eastAsia="Times New Roman" w:hAnsiTheme="majorBidi" w:cstheme="majorBidi"/>
          <w:sz w:val="24"/>
          <w:szCs w:val="24"/>
        </w:rPr>
        <w:tab/>
      </w:r>
      <w:r w:rsidR="00C6682A">
        <w:rPr>
          <w:rFonts w:asciiTheme="majorBidi" w:eastAsia="Times New Roman" w:hAnsiTheme="majorBidi" w:cstheme="majorBidi"/>
          <w:sz w:val="24"/>
          <w:szCs w:val="24"/>
        </w:rPr>
        <w:tab/>
        <w:t>35</w:t>
      </w:r>
    </w:p>
    <w:p w:rsidR="00ED0B6A" w:rsidRPr="00427709" w:rsidRDefault="00ED0B6A" w:rsidP="00ED0B6A">
      <w:pPr>
        <w:numPr>
          <w:ilvl w:val="0"/>
          <w:numId w:val="48"/>
        </w:numPr>
        <w:tabs>
          <w:tab w:val="left" w:pos="0"/>
          <w:tab w:val="left" w:pos="993"/>
          <w:tab w:val="left" w:pos="1276"/>
          <w:tab w:val="left" w:leader="dot" w:pos="7371"/>
          <w:tab w:val="right" w:pos="7938"/>
        </w:tabs>
        <w:spacing w:before="0" w:line="276" w:lineRule="auto"/>
        <w:ind w:left="1709" w:right="567"/>
        <w:contextualSpacing/>
        <w:jc w:val="both"/>
        <w:rPr>
          <w:rFonts w:asciiTheme="majorBidi" w:eastAsia="Times New Roman" w:hAnsiTheme="majorBidi" w:cstheme="majorBidi"/>
          <w:sz w:val="24"/>
          <w:szCs w:val="24"/>
          <w:lang w:val="en-US"/>
        </w:rPr>
      </w:pPr>
      <w:r w:rsidRPr="00427709">
        <w:rPr>
          <w:rFonts w:asciiTheme="majorBidi" w:eastAsia="Times New Roman" w:hAnsiTheme="majorBidi" w:cstheme="majorBidi"/>
          <w:sz w:val="24"/>
          <w:szCs w:val="24"/>
          <w:lang w:val="en-US"/>
        </w:rPr>
        <w:t>Pengertian Kesejahteraan Masyarakat</w:t>
      </w:r>
      <w:r w:rsidR="00C6682A">
        <w:rPr>
          <w:rFonts w:asciiTheme="majorBidi" w:eastAsia="Times New Roman" w:hAnsiTheme="majorBidi" w:cstheme="majorBidi"/>
          <w:sz w:val="24"/>
          <w:szCs w:val="24"/>
        </w:rPr>
        <w:tab/>
      </w:r>
      <w:r w:rsidR="00C6682A">
        <w:rPr>
          <w:rFonts w:asciiTheme="majorBidi" w:eastAsia="Times New Roman" w:hAnsiTheme="majorBidi" w:cstheme="majorBidi"/>
          <w:sz w:val="24"/>
          <w:szCs w:val="24"/>
        </w:rPr>
        <w:tab/>
        <w:t>35</w:t>
      </w:r>
    </w:p>
    <w:p w:rsidR="00ED0B6A" w:rsidRPr="00427709" w:rsidRDefault="00ED0B6A" w:rsidP="00ED0B6A">
      <w:pPr>
        <w:numPr>
          <w:ilvl w:val="0"/>
          <w:numId w:val="48"/>
        </w:numPr>
        <w:tabs>
          <w:tab w:val="left" w:pos="0"/>
          <w:tab w:val="left" w:pos="993"/>
          <w:tab w:val="left" w:pos="1276"/>
          <w:tab w:val="left" w:leader="dot" w:pos="7371"/>
          <w:tab w:val="right" w:pos="7938"/>
        </w:tabs>
        <w:spacing w:before="0" w:line="276" w:lineRule="auto"/>
        <w:ind w:left="1709" w:right="567"/>
        <w:contextualSpacing/>
        <w:jc w:val="both"/>
        <w:rPr>
          <w:rFonts w:asciiTheme="majorBidi" w:eastAsia="Times New Roman" w:hAnsiTheme="majorBidi" w:cstheme="majorBidi"/>
          <w:sz w:val="24"/>
          <w:szCs w:val="24"/>
          <w:lang w:val="en-US"/>
        </w:rPr>
      </w:pPr>
      <w:r w:rsidRPr="00427709">
        <w:rPr>
          <w:rFonts w:asciiTheme="majorBidi" w:eastAsia="Times New Roman" w:hAnsiTheme="majorBidi" w:cstheme="majorBidi"/>
          <w:sz w:val="24"/>
          <w:szCs w:val="24"/>
          <w:lang w:val="en-US"/>
        </w:rPr>
        <w:t>Indikator Kesejahteraan Masyarakat</w:t>
      </w:r>
      <w:r w:rsidRPr="00427709">
        <w:rPr>
          <w:rFonts w:asciiTheme="majorBidi" w:eastAsia="Times New Roman" w:hAnsiTheme="majorBidi" w:cstheme="majorBidi"/>
          <w:sz w:val="24"/>
          <w:szCs w:val="24"/>
          <w:lang w:val="en-US"/>
        </w:rPr>
        <w:tab/>
      </w:r>
      <w:r w:rsidRPr="00427709">
        <w:rPr>
          <w:rFonts w:asciiTheme="majorBidi" w:eastAsia="Times New Roman" w:hAnsiTheme="majorBidi" w:cstheme="majorBidi"/>
          <w:sz w:val="24"/>
          <w:szCs w:val="24"/>
          <w:lang w:val="en-US"/>
        </w:rPr>
        <w:tab/>
        <w:t>3</w:t>
      </w:r>
      <w:r w:rsidR="00C6682A">
        <w:rPr>
          <w:rFonts w:asciiTheme="majorBidi" w:eastAsia="Times New Roman" w:hAnsiTheme="majorBidi" w:cstheme="majorBidi"/>
          <w:sz w:val="24"/>
          <w:szCs w:val="24"/>
        </w:rPr>
        <w:t>6</w:t>
      </w:r>
    </w:p>
    <w:p w:rsidR="00ED0B6A" w:rsidRPr="00427709" w:rsidRDefault="00ED0B6A" w:rsidP="00ED0B6A">
      <w:pPr>
        <w:numPr>
          <w:ilvl w:val="0"/>
          <w:numId w:val="48"/>
        </w:numPr>
        <w:tabs>
          <w:tab w:val="left" w:pos="0"/>
          <w:tab w:val="left" w:pos="993"/>
          <w:tab w:val="left" w:pos="1276"/>
          <w:tab w:val="left" w:leader="dot" w:pos="7371"/>
          <w:tab w:val="right" w:pos="7938"/>
        </w:tabs>
        <w:spacing w:before="0" w:line="276" w:lineRule="auto"/>
        <w:ind w:left="1709" w:right="567"/>
        <w:contextualSpacing/>
        <w:jc w:val="both"/>
        <w:rPr>
          <w:rFonts w:asciiTheme="majorBidi" w:eastAsia="Times New Roman" w:hAnsiTheme="majorBidi" w:cstheme="majorBidi"/>
          <w:sz w:val="24"/>
          <w:szCs w:val="24"/>
          <w:lang w:val="en-US"/>
        </w:rPr>
      </w:pPr>
      <w:r w:rsidRPr="00427709">
        <w:rPr>
          <w:rFonts w:asciiTheme="majorBidi" w:eastAsia="Times New Roman" w:hAnsiTheme="majorBidi" w:cstheme="majorBidi"/>
          <w:sz w:val="24"/>
          <w:szCs w:val="24"/>
          <w:lang w:val="en-US"/>
        </w:rPr>
        <w:t>Konsep Kesejahteraan Dalam Perspektif Ekonomi Islam</w:t>
      </w:r>
      <w:r w:rsidRPr="00427709">
        <w:rPr>
          <w:rFonts w:asciiTheme="majorBidi" w:eastAsia="Times New Roman" w:hAnsiTheme="majorBidi" w:cstheme="majorBidi"/>
          <w:sz w:val="24"/>
          <w:szCs w:val="24"/>
          <w:lang w:val="en-US"/>
        </w:rPr>
        <w:tab/>
      </w:r>
      <w:r w:rsidRPr="00427709">
        <w:rPr>
          <w:rFonts w:asciiTheme="majorBidi" w:eastAsia="Times New Roman" w:hAnsiTheme="majorBidi" w:cstheme="majorBidi"/>
          <w:sz w:val="24"/>
          <w:szCs w:val="24"/>
          <w:lang w:val="en-US"/>
        </w:rPr>
        <w:tab/>
        <w:t>3</w:t>
      </w:r>
      <w:r w:rsidR="00C6682A">
        <w:rPr>
          <w:rFonts w:asciiTheme="majorBidi" w:eastAsia="Times New Roman" w:hAnsiTheme="majorBidi" w:cstheme="majorBidi"/>
          <w:sz w:val="24"/>
          <w:szCs w:val="24"/>
        </w:rPr>
        <w:t>7</w:t>
      </w:r>
    </w:p>
    <w:p w:rsidR="00ED0B6A" w:rsidRPr="00427709" w:rsidRDefault="00ED0B6A" w:rsidP="00ED0B6A">
      <w:pPr>
        <w:numPr>
          <w:ilvl w:val="0"/>
          <w:numId w:val="48"/>
        </w:numPr>
        <w:tabs>
          <w:tab w:val="left" w:pos="0"/>
          <w:tab w:val="left" w:pos="993"/>
          <w:tab w:val="left" w:pos="1276"/>
          <w:tab w:val="left" w:leader="dot" w:pos="7371"/>
          <w:tab w:val="right" w:pos="7938"/>
        </w:tabs>
        <w:spacing w:before="0" w:line="276" w:lineRule="auto"/>
        <w:ind w:left="1709" w:right="567"/>
        <w:contextualSpacing/>
        <w:jc w:val="both"/>
        <w:rPr>
          <w:rFonts w:asciiTheme="majorBidi" w:eastAsia="Times New Roman" w:hAnsiTheme="majorBidi" w:cstheme="majorBidi"/>
          <w:sz w:val="24"/>
          <w:szCs w:val="24"/>
          <w:lang w:val="en-US"/>
        </w:rPr>
      </w:pPr>
      <w:r w:rsidRPr="00427709">
        <w:rPr>
          <w:rFonts w:asciiTheme="majorBidi" w:eastAsia="Times New Roman" w:hAnsiTheme="majorBidi" w:cstheme="majorBidi"/>
          <w:sz w:val="24"/>
          <w:szCs w:val="24"/>
          <w:lang w:val="en-US"/>
        </w:rPr>
        <w:lastRenderedPageBreak/>
        <w:t>Konsep Islam dalam Mencari Rizki</w:t>
      </w:r>
      <w:r w:rsidR="00C6682A">
        <w:rPr>
          <w:rFonts w:asciiTheme="majorBidi" w:eastAsia="Times New Roman" w:hAnsiTheme="majorBidi" w:cstheme="majorBidi"/>
          <w:sz w:val="24"/>
          <w:szCs w:val="24"/>
        </w:rPr>
        <w:tab/>
      </w:r>
      <w:r w:rsidR="00C6682A">
        <w:rPr>
          <w:rFonts w:asciiTheme="majorBidi" w:eastAsia="Times New Roman" w:hAnsiTheme="majorBidi" w:cstheme="majorBidi"/>
          <w:sz w:val="24"/>
          <w:szCs w:val="24"/>
        </w:rPr>
        <w:tab/>
        <w:t>41</w:t>
      </w:r>
    </w:p>
    <w:p w:rsidR="00ED0B6A" w:rsidRPr="00427709" w:rsidRDefault="00ED0B6A" w:rsidP="00ED0B6A">
      <w:pPr>
        <w:numPr>
          <w:ilvl w:val="0"/>
          <w:numId w:val="48"/>
        </w:numPr>
        <w:tabs>
          <w:tab w:val="left" w:pos="0"/>
          <w:tab w:val="left" w:pos="993"/>
          <w:tab w:val="left" w:pos="1276"/>
          <w:tab w:val="left" w:leader="dot" w:pos="7371"/>
          <w:tab w:val="right" w:pos="7938"/>
        </w:tabs>
        <w:spacing w:before="0" w:line="276" w:lineRule="auto"/>
        <w:ind w:left="1709" w:right="567"/>
        <w:contextualSpacing/>
        <w:jc w:val="both"/>
        <w:rPr>
          <w:rFonts w:asciiTheme="majorBidi" w:eastAsia="Times New Roman" w:hAnsiTheme="majorBidi" w:cstheme="majorBidi"/>
          <w:sz w:val="24"/>
          <w:szCs w:val="24"/>
          <w:lang w:val="en-US"/>
        </w:rPr>
      </w:pPr>
      <w:r w:rsidRPr="00427709">
        <w:rPr>
          <w:rFonts w:asciiTheme="majorBidi" w:eastAsia="Times New Roman" w:hAnsiTheme="majorBidi" w:cstheme="majorBidi"/>
          <w:sz w:val="24"/>
          <w:szCs w:val="24"/>
          <w:lang w:val="en-US"/>
        </w:rPr>
        <w:t>Teori Ekonomi Islam Tentang Kesejahteraan</w:t>
      </w:r>
      <w:r w:rsidR="00C6682A">
        <w:rPr>
          <w:rFonts w:asciiTheme="majorBidi" w:eastAsia="Times New Roman" w:hAnsiTheme="majorBidi" w:cstheme="majorBidi"/>
          <w:sz w:val="24"/>
          <w:szCs w:val="24"/>
        </w:rPr>
        <w:tab/>
      </w:r>
      <w:r w:rsidR="00C6682A">
        <w:rPr>
          <w:rFonts w:asciiTheme="majorBidi" w:eastAsia="Times New Roman" w:hAnsiTheme="majorBidi" w:cstheme="majorBidi"/>
          <w:sz w:val="24"/>
          <w:szCs w:val="24"/>
        </w:rPr>
        <w:tab/>
        <w:t>42</w:t>
      </w:r>
    </w:p>
    <w:p w:rsidR="00ED0B6A" w:rsidRPr="00427709" w:rsidRDefault="00ED0B6A" w:rsidP="00ED0B6A">
      <w:pPr>
        <w:numPr>
          <w:ilvl w:val="0"/>
          <w:numId w:val="48"/>
        </w:numPr>
        <w:tabs>
          <w:tab w:val="left" w:pos="0"/>
          <w:tab w:val="left" w:pos="993"/>
          <w:tab w:val="left" w:pos="1276"/>
          <w:tab w:val="left" w:leader="dot" w:pos="7371"/>
          <w:tab w:val="right" w:pos="7938"/>
        </w:tabs>
        <w:spacing w:before="0" w:line="276" w:lineRule="auto"/>
        <w:ind w:left="1709" w:right="567"/>
        <w:contextualSpacing/>
        <w:jc w:val="both"/>
        <w:rPr>
          <w:rFonts w:asciiTheme="majorBidi" w:eastAsia="Times New Roman" w:hAnsiTheme="majorBidi" w:cstheme="majorBidi"/>
          <w:sz w:val="24"/>
          <w:szCs w:val="24"/>
          <w:lang w:val="en-US"/>
        </w:rPr>
      </w:pPr>
      <w:r w:rsidRPr="00427709">
        <w:rPr>
          <w:rFonts w:asciiTheme="majorBidi" w:eastAsia="Times New Roman" w:hAnsiTheme="majorBidi" w:cstheme="majorBidi"/>
          <w:sz w:val="24"/>
          <w:szCs w:val="24"/>
          <w:lang w:val="en-US"/>
        </w:rPr>
        <w:t>Indikator Kesejahteraan Dalam Pandangan Ekonomi Islam</w:t>
      </w:r>
      <w:r w:rsidR="00C6682A">
        <w:rPr>
          <w:rFonts w:asciiTheme="majorBidi" w:eastAsia="Times New Roman" w:hAnsiTheme="majorBidi" w:cstheme="majorBidi"/>
          <w:sz w:val="24"/>
          <w:szCs w:val="24"/>
        </w:rPr>
        <w:tab/>
      </w:r>
      <w:r w:rsidR="00C6682A">
        <w:rPr>
          <w:rFonts w:asciiTheme="majorBidi" w:eastAsia="Times New Roman" w:hAnsiTheme="majorBidi" w:cstheme="majorBidi"/>
          <w:sz w:val="24"/>
          <w:szCs w:val="24"/>
        </w:rPr>
        <w:tab/>
        <w:t>43</w:t>
      </w:r>
    </w:p>
    <w:p w:rsidR="00ED0B6A" w:rsidRPr="00427709" w:rsidRDefault="00ED0B6A" w:rsidP="00ED0B6A">
      <w:pPr>
        <w:numPr>
          <w:ilvl w:val="0"/>
          <w:numId w:val="45"/>
        </w:numPr>
        <w:tabs>
          <w:tab w:val="left" w:pos="0"/>
          <w:tab w:val="left" w:pos="993"/>
          <w:tab w:val="left" w:pos="1560"/>
          <w:tab w:val="left" w:leader="dot" w:pos="7371"/>
          <w:tab w:val="right" w:pos="7938"/>
        </w:tabs>
        <w:spacing w:before="0" w:line="276" w:lineRule="auto"/>
        <w:ind w:left="1349" w:right="567" w:hanging="357"/>
        <w:contextualSpacing/>
        <w:jc w:val="both"/>
        <w:rPr>
          <w:rFonts w:asciiTheme="majorBidi" w:eastAsia="Times New Roman" w:hAnsiTheme="majorBidi" w:cstheme="majorBidi"/>
          <w:sz w:val="24"/>
          <w:szCs w:val="24"/>
          <w:lang w:val="en-US"/>
        </w:rPr>
      </w:pPr>
      <w:r w:rsidRPr="00427709">
        <w:rPr>
          <w:rFonts w:asciiTheme="majorBidi" w:eastAsia="Times New Roman" w:hAnsiTheme="majorBidi" w:cstheme="majorBidi"/>
          <w:sz w:val="24"/>
          <w:szCs w:val="24"/>
          <w:lang w:val="en-US"/>
        </w:rPr>
        <w:t>Kerangka Pemikiran</w:t>
      </w:r>
      <w:r w:rsidR="00C6682A">
        <w:rPr>
          <w:rFonts w:asciiTheme="majorBidi" w:eastAsia="Times New Roman" w:hAnsiTheme="majorBidi" w:cstheme="majorBidi"/>
          <w:sz w:val="24"/>
          <w:szCs w:val="24"/>
        </w:rPr>
        <w:tab/>
      </w:r>
      <w:r w:rsidR="00C6682A">
        <w:rPr>
          <w:rFonts w:asciiTheme="majorBidi" w:eastAsia="Times New Roman" w:hAnsiTheme="majorBidi" w:cstheme="majorBidi"/>
          <w:sz w:val="24"/>
          <w:szCs w:val="24"/>
        </w:rPr>
        <w:tab/>
        <w:t>44</w:t>
      </w:r>
    </w:p>
    <w:p w:rsidR="00BE1C21" w:rsidRPr="00427709" w:rsidRDefault="00BE1C21" w:rsidP="00ED0B6A">
      <w:pPr>
        <w:tabs>
          <w:tab w:val="left" w:pos="993"/>
          <w:tab w:val="left" w:pos="1276"/>
          <w:tab w:val="left" w:pos="1560"/>
          <w:tab w:val="left" w:leader="dot" w:pos="7371"/>
          <w:tab w:val="right" w:pos="7938"/>
        </w:tabs>
        <w:spacing w:before="0" w:line="276" w:lineRule="auto"/>
        <w:ind w:left="0" w:right="567" w:firstLine="0"/>
        <w:jc w:val="both"/>
        <w:rPr>
          <w:rFonts w:asciiTheme="majorBidi" w:eastAsia="Calibri" w:hAnsiTheme="majorBidi" w:cstheme="majorBidi"/>
          <w:b/>
          <w:sz w:val="24"/>
        </w:rPr>
      </w:pPr>
    </w:p>
    <w:p w:rsidR="00ED0B6A" w:rsidRPr="00427709" w:rsidRDefault="00ED0B6A" w:rsidP="00ED0B6A">
      <w:pPr>
        <w:tabs>
          <w:tab w:val="left" w:pos="993"/>
          <w:tab w:val="left" w:pos="1276"/>
          <w:tab w:val="left" w:pos="1560"/>
          <w:tab w:val="left" w:leader="dot" w:pos="7371"/>
          <w:tab w:val="right" w:pos="7938"/>
        </w:tabs>
        <w:spacing w:before="0" w:line="276" w:lineRule="auto"/>
        <w:ind w:left="0" w:right="567" w:firstLine="0"/>
        <w:jc w:val="both"/>
        <w:rPr>
          <w:rFonts w:asciiTheme="majorBidi" w:eastAsia="Calibri" w:hAnsiTheme="majorBidi" w:cstheme="majorBidi"/>
          <w:b/>
          <w:sz w:val="24"/>
          <w:lang w:val="en-US"/>
        </w:rPr>
      </w:pPr>
      <w:r w:rsidRPr="00427709">
        <w:rPr>
          <w:rFonts w:asciiTheme="majorBidi" w:eastAsia="Calibri" w:hAnsiTheme="majorBidi" w:cstheme="majorBidi"/>
          <w:b/>
          <w:sz w:val="24"/>
          <w:lang w:val="en-US"/>
        </w:rPr>
        <w:t>BAB IIIGAMBARAN UMUM OBJEK PENELITIAN</w:t>
      </w:r>
    </w:p>
    <w:p w:rsidR="00ED0B6A" w:rsidRPr="00427709" w:rsidRDefault="00ED0B6A" w:rsidP="00ED0B6A">
      <w:pPr>
        <w:numPr>
          <w:ilvl w:val="0"/>
          <w:numId w:val="49"/>
        </w:numPr>
        <w:tabs>
          <w:tab w:val="left" w:pos="0"/>
          <w:tab w:val="left" w:pos="993"/>
          <w:tab w:val="left" w:pos="1560"/>
          <w:tab w:val="left" w:leader="dot" w:pos="7371"/>
          <w:tab w:val="right" w:pos="7938"/>
        </w:tabs>
        <w:spacing w:before="0" w:line="276" w:lineRule="auto"/>
        <w:ind w:left="1353" w:right="567"/>
        <w:contextualSpacing/>
        <w:jc w:val="both"/>
        <w:rPr>
          <w:rFonts w:asciiTheme="majorBidi" w:eastAsia="Times New Roman" w:hAnsiTheme="majorBidi" w:cstheme="majorBidi"/>
          <w:sz w:val="24"/>
          <w:szCs w:val="24"/>
          <w:lang w:val="en-US"/>
        </w:rPr>
      </w:pPr>
      <w:r w:rsidRPr="00427709">
        <w:rPr>
          <w:rFonts w:asciiTheme="majorBidi" w:eastAsia="Times New Roman" w:hAnsiTheme="majorBidi" w:cstheme="majorBidi"/>
          <w:sz w:val="24"/>
          <w:szCs w:val="24"/>
          <w:lang w:val="en-US"/>
        </w:rPr>
        <w:t>Gambaran Umum Kota Bengkulu</w:t>
      </w:r>
      <w:r w:rsidR="00C6682A">
        <w:rPr>
          <w:rFonts w:asciiTheme="majorBidi" w:eastAsia="Times New Roman" w:hAnsiTheme="majorBidi" w:cstheme="majorBidi"/>
          <w:sz w:val="24"/>
          <w:szCs w:val="24"/>
        </w:rPr>
        <w:tab/>
      </w:r>
      <w:r w:rsidR="00C6682A">
        <w:rPr>
          <w:rFonts w:asciiTheme="majorBidi" w:eastAsia="Times New Roman" w:hAnsiTheme="majorBidi" w:cstheme="majorBidi"/>
          <w:sz w:val="24"/>
          <w:szCs w:val="24"/>
        </w:rPr>
        <w:tab/>
        <w:t>46</w:t>
      </w:r>
    </w:p>
    <w:p w:rsidR="00ED0B6A" w:rsidRPr="00427709" w:rsidRDefault="00ED0B6A" w:rsidP="00ED0B6A">
      <w:pPr>
        <w:numPr>
          <w:ilvl w:val="0"/>
          <w:numId w:val="50"/>
        </w:numPr>
        <w:tabs>
          <w:tab w:val="left" w:pos="0"/>
          <w:tab w:val="left" w:pos="993"/>
          <w:tab w:val="left" w:leader="dot" w:pos="7371"/>
          <w:tab w:val="right" w:pos="7938"/>
        </w:tabs>
        <w:spacing w:before="0" w:line="276" w:lineRule="auto"/>
        <w:ind w:left="1713" w:right="567"/>
        <w:contextualSpacing/>
        <w:jc w:val="both"/>
        <w:rPr>
          <w:rFonts w:asciiTheme="majorBidi" w:eastAsia="Times New Roman" w:hAnsiTheme="majorBidi" w:cstheme="majorBidi"/>
          <w:sz w:val="24"/>
          <w:szCs w:val="24"/>
          <w:lang w:val="en-US"/>
        </w:rPr>
      </w:pPr>
      <w:r w:rsidRPr="00427709">
        <w:rPr>
          <w:rFonts w:asciiTheme="majorBidi" w:eastAsia="Times New Roman" w:hAnsiTheme="majorBidi" w:cstheme="majorBidi"/>
          <w:sz w:val="24"/>
          <w:szCs w:val="24"/>
          <w:lang w:val="en-US"/>
        </w:rPr>
        <w:t>Sejarah Singkat Kota Bengkulu</w:t>
      </w:r>
      <w:r w:rsidR="00C6682A">
        <w:rPr>
          <w:rFonts w:asciiTheme="majorBidi" w:eastAsia="Times New Roman" w:hAnsiTheme="majorBidi" w:cstheme="majorBidi"/>
          <w:sz w:val="24"/>
          <w:szCs w:val="24"/>
        </w:rPr>
        <w:tab/>
      </w:r>
      <w:r w:rsidR="00C6682A">
        <w:rPr>
          <w:rFonts w:asciiTheme="majorBidi" w:eastAsia="Times New Roman" w:hAnsiTheme="majorBidi" w:cstheme="majorBidi"/>
          <w:sz w:val="24"/>
          <w:szCs w:val="24"/>
        </w:rPr>
        <w:tab/>
        <w:t>46</w:t>
      </w:r>
    </w:p>
    <w:p w:rsidR="00ED0B6A" w:rsidRPr="00427709" w:rsidRDefault="00ED0B6A" w:rsidP="00ED0B6A">
      <w:pPr>
        <w:numPr>
          <w:ilvl w:val="0"/>
          <w:numId w:val="50"/>
        </w:numPr>
        <w:tabs>
          <w:tab w:val="left" w:pos="0"/>
          <w:tab w:val="left" w:pos="993"/>
          <w:tab w:val="left" w:leader="dot" w:pos="7371"/>
          <w:tab w:val="right" w:pos="7938"/>
        </w:tabs>
        <w:spacing w:before="0" w:line="276" w:lineRule="auto"/>
        <w:ind w:left="1713" w:right="567"/>
        <w:contextualSpacing/>
        <w:jc w:val="both"/>
        <w:rPr>
          <w:rFonts w:asciiTheme="majorBidi" w:eastAsia="Times New Roman" w:hAnsiTheme="majorBidi" w:cstheme="majorBidi"/>
          <w:sz w:val="24"/>
          <w:szCs w:val="24"/>
          <w:lang w:val="en-US"/>
        </w:rPr>
      </w:pPr>
      <w:r w:rsidRPr="00427709">
        <w:rPr>
          <w:rFonts w:asciiTheme="majorBidi" w:eastAsia="Times New Roman" w:hAnsiTheme="majorBidi" w:cstheme="majorBidi"/>
          <w:sz w:val="24"/>
          <w:szCs w:val="24"/>
          <w:lang w:val="en-US"/>
        </w:rPr>
        <w:t xml:space="preserve">Topografi </w:t>
      </w:r>
      <w:r w:rsidR="00C6682A">
        <w:rPr>
          <w:rFonts w:asciiTheme="majorBidi" w:eastAsia="Times New Roman" w:hAnsiTheme="majorBidi" w:cstheme="majorBidi"/>
          <w:sz w:val="24"/>
          <w:szCs w:val="24"/>
        </w:rPr>
        <w:tab/>
      </w:r>
      <w:r w:rsidR="00C6682A">
        <w:rPr>
          <w:rFonts w:asciiTheme="majorBidi" w:eastAsia="Times New Roman" w:hAnsiTheme="majorBidi" w:cstheme="majorBidi"/>
          <w:sz w:val="24"/>
          <w:szCs w:val="24"/>
        </w:rPr>
        <w:tab/>
        <w:t>49</w:t>
      </w:r>
    </w:p>
    <w:p w:rsidR="00ED0B6A" w:rsidRPr="00427709" w:rsidRDefault="00ED0B6A" w:rsidP="00ED0B6A">
      <w:pPr>
        <w:numPr>
          <w:ilvl w:val="0"/>
          <w:numId w:val="50"/>
        </w:numPr>
        <w:tabs>
          <w:tab w:val="left" w:pos="0"/>
          <w:tab w:val="left" w:pos="993"/>
          <w:tab w:val="left" w:leader="dot" w:pos="7371"/>
          <w:tab w:val="right" w:pos="7938"/>
        </w:tabs>
        <w:spacing w:before="0" w:line="276" w:lineRule="auto"/>
        <w:ind w:left="1713" w:right="567"/>
        <w:contextualSpacing/>
        <w:jc w:val="both"/>
        <w:rPr>
          <w:rFonts w:asciiTheme="majorBidi" w:eastAsia="Times New Roman" w:hAnsiTheme="majorBidi" w:cstheme="majorBidi"/>
          <w:sz w:val="24"/>
          <w:szCs w:val="24"/>
          <w:lang w:val="en-US"/>
        </w:rPr>
      </w:pPr>
      <w:r w:rsidRPr="00427709">
        <w:rPr>
          <w:rFonts w:asciiTheme="majorBidi" w:eastAsia="Times New Roman" w:hAnsiTheme="majorBidi" w:cstheme="majorBidi"/>
          <w:sz w:val="24"/>
          <w:szCs w:val="24"/>
          <w:lang w:val="en-US"/>
        </w:rPr>
        <w:t>Kondisi Kependudukan di Sekitaran Benteng Marlborough</w:t>
      </w:r>
      <w:r w:rsidR="00C6682A">
        <w:rPr>
          <w:rFonts w:asciiTheme="majorBidi" w:eastAsia="Times New Roman" w:hAnsiTheme="majorBidi" w:cstheme="majorBidi"/>
          <w:sz w:val="24"/>
          <w:szCs w:val="24"/>
        </w:rPr>
        <w:tab/>
      </w:r>
      <w:r w:rsidR="00C6682A">
        <w:rPr>
          <w:rFonts w:asciiTheme="majorBidi" w:eastAsia="Times New Roman" w:hAnsiTheme="majorBidi" w:cstheme="majorBidi"/>
          <w:sz w:val="24"/>
          <w:szCs w:val="24"/>
        </w:rPr>
        <w:tab/>
        <w:t>49</w:t>
      </w:r>
    </w:p>
    <w:p w:rsidR="00ED0B6A" w:rsidRPr="00427709" w:rsidRDefault="00ED0B6A" w:rsidP="00ED0B6A">
      <w:pPr>
        <w:numPr>
          <w:ilvl w:val="0"/>
          <w:numId w:val="50"/>
        </w:numPr>
        <w:tabs>
          <w:tab w:val="left" w:pos="0"/>
          <w:tab w:val="left" w:pos="993"/>
          <w:tab w:val="left" w:leader="dot" w:pos="7371"/>
          <w:tab w:val="right" w:pos="7938"/>
        </w:tabs>
        <w:spacing w:before="0" w:line="276" w:lineRule="auto"/>
        <w:ind w:left="1713" w:right="567"/>
        <w:contextualSpacing/>
        <w:jc w:val="both"/>
        <w:rPr>
          <w:rFonts w:asciiTheme="majorBidi" w:eastAsia="Times New Roman" w:hAnsiTheme="majorBidi" w:cstheme="majorBidi"/>
          <w:sz w:val="24"/>
          <w:szCs w:val="24"/>
          <w:lang w:val="en-US"/>
        </w:rPr>
      </w:pPr>
      <w:r w:rsidRPr="00427709">
        <w:rPr>
          <w:rFonts w:asciiTheme="majorBidi" w:eastAsia="Times New Roman" w:hAnsiTheme="majorBidi" w:cstheme="majorBidi"/>
          <w:sz w:val="24"/>
          <w:szCs w:val="24"/>
          <w:lang w:val="en-US"/>
        </w:rPr>
        <w:t>Angkatan Kerja Sekitar Benteng Marlborough</w:t>
      </w:r>
      <w:r w:rsidR="00C6682A">
        <w:rPr>
          <w:rFonts w:asciiTheme="majorBidi" w:eastAsia="Times New Roman" w:hAnsiTheme="majorBidi" w:cstheme="majorBidi"/>
          <w:sz w:val="24"/>
          <w:szCs w:val="24"/>
        </w:rPr>
        <w:tab/>
      </w:r>
      <w:r w:rsidR="00C6682A">
        <w:rPr>
          <w:rFonts w:asciiTheme="majorBidi" w:eastAsia="Times New Roman" w:hAnsiTheme="majorBidi" w:cstheme="majorBidi"/>
          <w:sz w:val="24"/>
          <w:szCs w:val="24"/>
        </w:rPr>
        <w:tab/>
        <w:t>51</w:t>
      </w:r>
    </w:p>
    <w:p w:rsidR="00ED0B6A" w:rsidRPr="00427709" w:rsidRDefault="00ED0B6A" w:rsidP="00ED0B6A">
      <w:pPr>
        <w:numPr>
          <w:ilvl w:val="0"/>
          <w:numId w:val="50"/>
        </w:numPr>
        <w:tabs>
          <w:tab w:val="left" w:pos="0"/>
          <w:tab w:val="left" w:pos="993"/>
          <w:tab w:val="left" w:leader="dot" w:pos="7371"/>
          <w:tab w:val="right" w:pos="7938"/>
        </w:tabs>
        <w:spacing w:before="0" w:line="276" w:lineRule="auto"/>
        <w:ind w:left="1713" w:right="567"/>
        <w:contextualSpacing/>
        <w:jc w:val="both"/>
        <w:rPr>
          <w:rFonts w:asciiTheme="majorBidi" w:eastAsia="Times New Roman" w:hAnsiTheme="majorBidi" w:cstheme="majorBidi"/>
          <w:sz w:val="24"/>
          <w:szCs w:val="24"/>
          <w:lang w:val="en-US"/>
        </w:rPr>
      </w:pPr>
      <w:r w:rsidRPr="00427709">
        <w:rPr>
          <w:rFonts w:asciiTheme="majorBidi" w:eastAsia="Times New Roman" w:hAnsiTheme="majorBidi" w:cstheme="majorBidi"/>
          <w:sz w:val="24"/>
          <w:szCs w:val="24"/>
          <w:lang w:val="en-US"/>
        </w:rPr>
        <w:t>Kondisi Ekonomi Masyarakat Kota Bengkulu</w:t>
      </w:r>
      <w:r w:rsidR="00C6682A">
        <w:rPr>
          <w:rFonts w:asciiTheme="majorBidi" w:eastAsia="Times New Roman" w:hAnsiTheme="majorBidi" w:cstheme="majorBidi"/>
          <w:sz w:val="24"/>
          <w:szCs w:val="24"/>
        </w:rPr>
        <w:tab/>
      </w:r>
      <w:r w:rsidR="00C6682A">
        <w:rPr>
          <w:rFonts w:asciiTheme="majorBidi" w:eastAsia="Times New Roman" w:hAnsiTheme="majorBidi" w:cstheme="majorBidi"/>
          <w:sz w:val="24"/>
          <w:szCs w:val="24"/>
        </w:rPr>
        <w:tab/>
        <w:t>51</w:t>
      </w:r>
    </w:p>
    <w:p w:rsidR="00ED0B6A" w:rsidRPr="00427709" w:rsidRDefault="00ED0B6A" w:rsidP="00ED0B6A">
      <w:pPr>
        <w:numPr>
          <w:ilvl w:val="0"/>
          <w:numId w:val="50"/>
        </w:numPr>
        <w:tabs>
          <w:tab w:val="left" w:pos="0"/>
          <w:tab w:val="left" w:pos="993"/>
          <w:tab w:val="left" w:leader="dot" w:pos="7371"/>
          <w:tab w:val="right" w:pos="7938"/>
        </w:tabs>
        <w:spacing w:before="0" w:line="276" w:lineRule="auto"/>
        <w:ind w:left="1713" w:right="567"/>
        <w:contextualSpacing/>
        <w:jc w:val="both"/>
        <w:rPr>
          <w:rFonts w:asciiTheme="majorBidi" w:eastAsia="Times New Roman" w:hAnsiTheme="majorBidi" w:cstheme="majorBidi"/>
          <w:sz w:val="24"/>
          <w:szCs w:val="24"/>
          <w:lang w:val="en-US"/>
        </w:rPr>
      </w:pPr>
      <w:r w:rsidRPr="00427709">
        <w:rPr>
          <w:rFonts w:asciiTheme="majorBidi" w:eastAsia="Times New Roman" w:hAnsiTheme="majorBidi" w:cstheme="majorBidi"/>
          <w:sz w:val="24"/>
          <w:szCs w:val="24"/>
          <w:lang w:val="en-US"/>
        </w:rPr>
        <w:t>Objek Wisata</w:t>
      </w:r>
      <w:r w:rsidR="00837940">
        <w:rPr>
          <w:rFonts w:asciiTheme="majorBidi" w:eastAsia="Times New Roman" w:hAnsiTheme="majorBidi" w:cstheme="majorBidi"/>
          <w:sz w:val="24"/>
          <w:szCs w:val="24"/>
        </w:rPr>
        <w:tab/>
      </w:r>
      <w:r w:rsidR="00837940">
        <w:rPr>
          <w:rFonts w:asciiTheme="majorBidi" w:eastAsia="Times New Roman" w:hAnsiTheme="majorBidi" w:cstheme="majorBidi"/>
          <w:sz w:val="24"/>
          <w:szCs w:val="24"/>
        </w:rPr>
        <w:tab/>
        <w:t>53</w:t>
      </w:r>
    </w:p>
    <w:p w:rsidR="00ED0B6A" w:rsidRPr="00427709" w:rsidRDefault="00ED0B6A" w:rsidP="00ED0B6A">
      <w:pPr>
        <w:tabs>
          <w:tab w:val="left" w:pos="993"/>
          <w:tab w:val="left" w:pos="1276"/>
          <w:tab w:val="left" w:pos="1560"/>
          <w:tab w:val="left" w:leader="dot" w:pos="7371"/>
          <w:tab w:val="right" w:pos="7938"/>
        </w:tabs>
        <w:spacing w:before="0" w:line="276" w:lineRule="auto"/>
        <w:ind w:left="0" w:right="567" w:firstLine="0"/>
        <w:jc w:val="both"/>
        <w:rPr>
          <w:rFonts w:asciiTheme="majorBidi" w:eastAsia="Calibri" w:hAnsiTheme="majorBidi" w:cstheme="majorBidi"/>
          <w:sz w:val="24"/>
          <w:lang w:val="en-US"/>
        </w:rPr>
      </w:pPr>
    </w:p>
    <w:p w:rsidR="00ED0B6A" w:rsidRPr="00427709" w:rsidRDefault="00ED0B6A" w:rsidP="00ED0B6A">
      <w:pPr>
        <w:tabs>
          <w:tab w:val="left" w:pos="993"/>
          <w:tab w:val="left" w:pos="1276"/>
          <w:tab w:val="left" w:pos="1560"/>
          <w:tab w:val="left" w:leader="dot" w:pos="7371"/>
          <w:tab w:val="right" w:pos="7938"/>
        </w:tabs>
        <w:spacing w:before="0" w:line="276" w:lineRule="auto"/>
        <w:ind w:left="0" w:right="567" w:firstLine="0"/>
        <w:jc w:val="both"/>
        <w:rPr>
          <w:rFonts w:asciiTheme="majorBidi" w:eastAsia="Calibri" w:hAnsiTheme="majorBidi" w:cstheme="majorBidi"/>
          <w:b/>
          <w:sz w:val="24"/>
          <w:lang w:val="en-US"/>
        </w:rPr>
      </w:pPr>
      <w:r w:rsidRPr="00427709">
        <w:rPr>
          <w:rFonts w:asciiTheme="majorBidi" w:eastAsia="Calibri" w:hAnsiTheme="majorBidi" w:cstheme="majorBidi"/>
          <w:b/>
          <w:sz w:val="24"/>
          <w:lang w:val="en-US"/>
        </w:rPr>
        <w:t>BAB IVHASIL PENELITIAN DAN PEMBAHASAN</w:t>
      </w:r>
    </w:p>
    <w:p w:rsidR="00837940" w:rsidRDefault="00837940" w:rsidP="00ED0B6A">
      <w:pPr>
        <w:numPr>
          <w:ilvl w:val="0"/>
          <w:numId w:val="43"/>
        </w:numPr>
        <w:tabs>
          <w:tab w:val="left" w:pos="0"/>
          <w:tab w:val="left" w:pos="993"/>
          <w:tab w:val="left" w:pos="1560"/>
          <w:tab w:val="left" w:leader="dot" w:pos="7371"/>
          <w:tab w:val="right" w:pos="7938"/>
        </w:tabs>
        <w:spacing w:before="0" w:after="200" w:line="276" w:lineRule="auto"/>
        <w:ind w:right="567"/>
        <w:contextualSpacing/>
        <w:jc w:val="both"/>
        <w:rPr>
          <w:rFonts w:asciiTheme="majorBidi" w:eastAsia="Times New Roman" w:hAnsiTheme="majorBidi" w:cstheme="majorBidi"/>
          <w:sz w:val="24"/>
          <w:szCs w:val="24"/>
        </w:rPr>
      </w:pPr>
      <w:r>
        <w:rPr>
          <w:rFonts w:asciiTheme="majorBidi" w:eastAsia="Times New Roman" w:hAnsiTheme="majorBidi" w:cstheme="majorBidi"/>
          <w:sz w:val="24"/>
          <w:szCs w:val="24"/>
        </w:rPr>
        <w:t>Hasil Penelitian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t>55</w:t>
      </w:r>
    </w:p>
    <w:p w:rsidR="00ED0B6A" w:rsidRPr="00427709" w:rsidRDefault="00837940" w:rsidP="00837940">
      <w:pPr>
        <w:tabs>
          <w:tab w:val="left" w:pos="0"/>
          <w:tab w:val="left" w:pos="993"/>
          <w:tab w:val="left" w:pos="1560"/>
          <w:tab w:val="left" w:leader="dot" w:pos="7371"/>
          <w:tab w:val="right" w:pos="7938"/>
        </w:tabs>
        <w:spacing w:before="0" w:after="200" w:line="276" w:lineRule="auto"/>
        <w:ind w:left="1701" w:right="567" w:hanging="348"/>
        <w:contextualSpacing/>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1. </w:t>
      </w:r>
      <w:r w:rsidR="00ED0B6A" w:rsidRPr="00427709">
        <w:rPr>
          <w:rFonts w:asciiTheme="majorBidi" w:eastAsia="Times New Roman" w:hAnsiTheme="majorBidi" w:cstheme="majorBidi"/>
          <w:sz w:val="24"/>
          <w:szCs w:val="24"/>
        </w:rPr>
        <w:t>Efek Kunjungan Wisata Bagi Kesejahteraan Masyarak</w:t>
      </w:r>
      <w:r>
        <w:rPr>
          <w:rFonts w:asciiTheme="majorBidi" w:eastAsia="Times New Roman" w:hAnsiTheme="majorBidi" w:cstheme="majorBidi"/>
          <w:sz w:val="24"/>
          <w:szCs w:val="24"/>
        </w:rPr>
        <w:t>at Sekitar Objek Wisata</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t>55</w:t>
      </w:r>
    </w:p>
    <w:p w:rsidR="00ED0B6A" w:rsidRPr="004836A3" w:rsidRDefault="00837940" w:rsidP="00837940">
      <w:pPr>
        <w:tabs>
          <w:tab w:val="left" w:pos="0"/>
          <w:tab w:val="left" w:pos="993"/>
          <w:tab w:val="left" w:pos="1560"/>
          <w:tab w:val="left" w:leader="dot" w:pos="7371"/>
          <w:tab w:val="right" w:pos="7938"/>
        </w:tabs>
        <w:spacing w:before="0" w:after="200" w:line="276" w:lineRule="auto"/>
        <w:ind w:left="1701" w:right="567" w:hanging="348"/>
        <w:contextualSpacing/>
        <w:jc w:val="both"/>
        <w:rPr>
          <w:rFonts w:asciiTheme="majorBidi" w:eastAsia="Times New Roman" w:hAnsiTheme="majorBidi" w:cstheme="majorBidi"/>
          <w:sz w:val="24"/>
          <w:szCs w:val="24"/>
          <w:lang w:val="en-US"/>
        </w:rPr>
      </w:pPr>
      <w:r>
        <w:rPr>
          <w:rFonts w:asciiTheme="majorBidi" w:eastAsia="Times New Roman" w:hAnsiTheme="majorBidi" w:cstheme="majorBidi"/>
          <w:sz w:val="24"/>
          <w:szCs w:val="24"/>
        </w:rPr>
        <w:t xml:space="preserve">2. </w:t>
      </w:r>
      <w:r w:rsidR="00ED0B6A" w:rsidRPr="00427709">
        <w:rPr>
          <w:rFonts w:asciiTheme="majorBidi" w:eastAsia="Times New Roman" w:hAnsiTheme="majorBidi" w:cstheme="majorBidi"/>
          <w:sz w:val="24"/>
          <w:szCs w:val="24"/>
        </w:rPr>
        <w:t>Kesejahteraan Masyarakat Sekitar Objek Wisata Ditinjau d</w:t>
      </w:r>
      <w:r>
        <w:rPr>
          <w:rFonts w:asciiTheme="majorBidi" w:eastAsia="Times New Roman" w:hAnsiTheme="majorBidi" w:cstheme="majorBidi"/>
          <w:sz w:val="24"/>
          <w:szCs w:val="24"/>
        </w:rPr>
        <w:t>ari Perspektif Ekonomi Islam</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t>59</w:t>
      </w:r>
    </w:p>
    <w:p w:rsidR="004836A3" w:rsidRPr="00427709" w:rsidRDefault="004836A3" w:rsidP="00ED0B6A">
      <w:pPr>
        <w:numPr>
          <w:ilvl w:val="0"/>
          <w:numId w:val="43"/>
        </w:numPr>
        <w:tabs>
          <w:tab w:val="left" w:pos="0"/>
          <w:tab w:val="left" w:pos="993"/>
          <w:tab w:val="left" w:pos="1560"/>
          <w:tab w:val="left" w:leader="dot" w:pos="7371"/>
          <w:tab w:val="right" w:pos="7938"/>
        </w:tabs>
        <w:spacing w:before="0" w:after="200" w:line="276" w:lineRule="auto"/>
        <w:ind w:right="567"/>
        <w:contextualSpacing/>
        <w:jc w:val="both"/>
        <w:rPr>
          <w:rFonts w:asciiTheme="majorBidi" w:eastAsia="Times New Roman" w:hAnsiTheme="majorBidi" w:cstheme="majorBidi"/>
          <w:sz w:val="24"/>
          <w:szCs w:val="24"/>
          <w:lang w:val="en-US"/>
        </w:rPr>
      </w:pPr>
      <w:r>
        <w:rPr>
          <w:rFonts w:asciiTheme="majorBidi" w:eastAsia="Times New Roman" w:hAnsiTheme="majorBidi" w:cstheme="majorBidi"/>
          <w:sz w:val="24"/>
          <w:szCs w:val="24"/>
        </w:rPr>
        <w:t>Pembahasan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t>62</w:t>
      </w:r>
    </w:p>
    <w:p w:rsidR="00ED0B6A" w:rsidRPr="00427709" w:rsidRDefault="00ED0B6A" w:rsidP="00ED0B6A">
      <w:pPr>
        <w:tabs>
          <w:tab w:val="left" w:pos="993"/>
          <w:tab w:val="left" w:pos="1276"/>
          <w:tab w:val="left" w:pos="1560"/>
          <w:tab w:val="left" w:leader="dot" w:pos="7371"/>
          <w:tab w:val="right" w:pos="7938"/>
        </w:tabs>
        <w:spacing w:before="0" w:line="276" w:lineRule="auto"/>
        <w:ind w:left="0" w:right="567" w:firstLine="0"/>
        <w:jc w:val="both"/>
        <w:rPr>
          <w:rFonts w:asciiTheme="majorBidi" w:eastAsia="Calibri" w:hAnsiTheme="majorBidi" w:cstheme="majorBidi"/>
          <w:b/>
          <w:sz w:val="24"/>
        </w:rPr>
      </w:pPr>
    </w:p>
    <w:p w:rsidR="00ED0B6A" w:rsidRPr="00427709" w:rsidRDefault="00ED0B6A" w:rsidP="00ED0B6A">
      <w:pPr>
        <w:tabs>
          <w:tab w:val="left" w:pos="993"/>
          <w:tab w:val="left" w:pos="1276"/>
          <w:tab w:val="left" w:pos="1560"/>
          <w:tab w:val="left" w:leader="dot" w:pos="7371"/>
          <w:tab w:val="right" w:pos="7938"/>
        </w:tabs>
        <w:spacing w:before="0" w:line="276" w:lineRule="auto"/>
        <w:ind w:left="0" w:right="567" w:firstLine="0"/>
        <w:jc w:val="both"/>
        <w:rPr>
          <w:rFonts w:asciiTheme="majorBidi" w:eastAsia="Calibri" w:hAnsiTheme="majorBidi" w:cstheme="majorBidi"/>
          <w:b/>
          <w:sz w:val="24"/>
          <w:lang w:val="en-US"/>
        </w:rPr>
      </w:pPr>
      <w:r w:rsidRPr="00427709">
        <w:rPr>
          <w:rFonts w:asciiTheme="majorBidi" w:eastAsia="Calibri" w:hAnsiTheme="majorBidi" w:cstheme="majorBidi"/>
          <w:b/>
          <w:sz w:val="24"/>
          <w:lang w:val="en-US"/>
        </w:rPr>
        <w:t>BAB V</w:t>
      </w:r>
      <w:r w:rsidRPr="00427709">
        <w:rPr>
          <w:rFonts w:asciiTheme="majorBidi" w:eastAsia="Calibri" w:hAnsiTheme="majorBidi" w:cstheme="majorBidi"/>
          <w:b/>
          <w:sz w:val="24"/>
          <w:lang w:val="en-US"/>
        </w:rPr>
        <w:tab/>
        <w:t>PENUTUP</w:t>
      </w:r>
    </w:p>
    <w:p w:rsidR="00ED0B6A" w:rsidRPr="00427709" w:rsidRDefault="00ED0B6A" w:rsidP="00ED0B6A">
      <w:pPr>
        <w:tabs>
          <w:tab w:val="left" w:pos="993"/>
          <w:tab w:val="left" w:pos="1276"/>
          <w:tab w:val="left" w:pos="1560"/>
          <w:tab w:val="left" w:leader="dot" w:pos="7371"/>
          <w:tab w:val="right" w:pos="7938"/>
        </w:tabs>
        <w:spacing w:before="0" w:line="276" w:lineRule="auto"/>
        <w:ind w:left="993" w:right="567" w:firstLine="0"/>
        <w:jc w:val="both"/>
        <w:rPr>
          <w:rFonts w:asciiTheme="majorBidi" w:eastAsia="Calibri" w:hAnsiTheme="majorBidi" w:cstheme="majorBidi"/>
          <w:sz w:val="24"/>
        </w:rPr>
      </w:pPr>
      <w:r w:rsidRPr="00427709">
        <w:rPr>
          <w:rFonts w:asciiTheme="majorBidi" w:eastAsia="Calibri" w:hAnsiTheme="majorBidi" w:cstheme="majorBidi"/>
          <w:sz w:val="24"/>
          <w:lang w:val="en-US"/>
        </w:rPr>
        <w:t>A.</w:t>
      </w:r>
      <w:r w:rsidRPr="00427709">
        <w:rPr>
          <w:rFonts w:asciiTheme="majorBidi" w:eastAsia="Calibri" w:hAnsiTheme="majorBidi" w:cstheme="majorBidi"/>
          <w:sz w:val="24"/>
          <w:lang w:val="en-US"/>
        </w:rPr>
        <w:tab/>
        <w:t xml:space="preserve">Kesimpulan  </w:t>
      </w:r>
      <w:r w:rsidRPr="00427709">
        <w:rPr>
          <w:rFonts w:asciiTheme="majorBidi" w:eastAsia="Calibri" w:hAnsiTheme="majorBidi" w:cstheme="majorBidi"/>
          <w:sz w:val="24"/>
          <w:lang w:val="en-US"/>
        </w:rPr>
        <w:tab/>
      </w:r>
      <w:r w:rsidRPr="00427709">
        <w:rPr>
          <w:rFonts w:asciiTheme="majorBidi" w:eastAsia="Calibri" w:hAnsiTheme="majorBidi" w:cstheme="majorBidi"/>
          <w:sz w:val="24"/>
          <w:lang w:val="en-US"/>
        </w:rPr>
        <w:tab/>
      </w:r>
      <w:r w:rsidR="004836A3">
        <w:rPr>
          <w:rFonts w:asciiTheme="majorBidi" w:eastAsia="Calibri" w:hAnsiTheme="majorBidi" w:cstheme="majorBidi"/>
          <w:sz w:val="24"/>
        </w:rPr>
        <w:t>63</w:t>
      </w:r>
    </w:p>
    <w:p w:rsidR="00ED0B6A" w:rsidRPr="00427709" w:rsidRDefault="00ED0B6A" w:rsidP="00ED0B6A">
      <w:pPr>
        <w:tabs>
          <w:tab w:val="left" w:pos="993"/>
          <w:tab w:val="left" w:pos="1276"/>
          <w:tab w:val="left" w:pos="1560"/>
          <w:tab w:val="left" w:leader="dot" w:pos="7371"/>
          <w:tab w:val="right" w:pos="7938"/>
        </w:tabs>
        <w:spacing w:before="0" w:line="276" w:lineRule="auto"/>
        <w:ind w:left="993" w:right="567" w:firstLine="0"/>
        <w:jc w:val="both"/>
        <w:rPr>
          <w:rFonts w:asciiTheme="majorBidi" w:eastAsia="Calibri" w:hAnsiTheme="majorBidi" w:cstheme="majorBidi"/>
          <w:sz w:val="24"/>
        </w:rPr>
      </w:pPr>
      <w:r w:rsidRPr="00427709">
        <w:rPr>
          <w:rFonts w:asciiTheme="majorBidi" w:eastAsia="Calibri" w:hAnsiTheme="majorBidi" w:cstheme="majorBidi"/>
          <w:sz w:val="24"/>
          <w:lang w:val="en-US"/>
        </w:rPr>
        <w:t>B.</w:t>
      </w:r>
      <w:r w:rsidRPr="00427709">
        <w:rPr>
          <w:rFonts w:asciiTheme="majorBidi" w:eastAsia="Calibri" w:hAnsiTheme="majorBidi" w:cstheme="majorBidi"/>
          <w:sz w:val="24"/>
          <w:lang w:val="en-US"/>
        </w:rPr>
        <w:tab/>
        <w:t>Saran</w:t>
      </w:r>
      <w:r w:rsidR="000142D8">
        <w:rPr>
          <w:rFonts w:asciiTheme="majorBidi" w:eastAsia="Calibri" w:hAnsiTheme="majorBidi" w:cstheme="majorBidi"/>
          <w:sz w:val="24"/>
        </w:rPr>
        <w:t>-saran</w:t>
      </w:r>
      <w:r w:rsidRPr="00427709">
        <w:rPr>
          <w:rFonts w:asciiTheme="majorBidi" w:eastAsia="Calibri" w:hAnsiTheme="majorBidi" w:cstheme="majorBidi"/>
          <w:sz w:val="24"/>
          <w:lang w:val="en-US"/>
        </w:rPr>
        <w:t xml:space="preserve"> </w:t>
      </w:r>
      <w:r w:rsidRPr="00427709">
        <w:rPr>
          <w:rFonts w:asciiTheme="majorBidi" w:eastAsia="Calibri" w:hAnsiTheme="majorBidi" w:cstheme="majorBidi"/>
          <w:sz w:val="24"/>
          <w:lang w:val="en-US"/>
        </w:rPr>
        <w:tab/>
      </w:r>
      <w:r w:rsidRPr="00427709">
        <w:rPr>
          <w:rFonts w:asciiTheme="majorBidi" w:eastAsia="Calibri" w:hAnsiTheme="majorBidi" w:cstheme="majorBidi"/>
          <w:sz w:val="24"/>
          <w:lang w:val="en-US"/>
        </w:rPr>
        <w:tab/>
      </w:r>
      <w:r w:rsidR="00837940">
        <w:rPr>
          <w:rFonts w:asciiTheme="majorBidi" w:eastAsia="Calibri" w:hAnsiTheme="majorBidi" w:cstheme="majorBidi"/>
          <w:sz w:val="24"/>
        </w:rPr>
        <w:t>64</w:t>
      </w:r>
    </w:p>
    <w:p w:rsidR="00ED0B6A" w:rsidRPr="00427709" w:rsidRDefault="00ED0B6A" w:rsidP="00ED0B6A">
      <w:pPr>
        <w:spacing w:before="0" w:line="276" w:lineRule="auto"/>
        <w:ind w:left="0" w:right="0" w:firstLine="0"/>
        <w:jc w:val="both"/>
        <w:rPr>
          <w:rFonts w:asciiTheme="majorBidi" w:eastAsia="Calibri" w:hAnsiTheme="majorBidi" w:cstheme="majorBidi"/>
          <w:sz w:val="24"/>
          <w:lang w:val="en-US"/>
        </w:rPr>
      </w:pPr>
    </w:p>
    <w:p w:rsidR="00ED0B6A" w:rsidRPr="000142D8" w:rsidRDefault="00ED0B6A" w:rsidP="00ED0B6A">
      <w:pPr>
        <w:spacing w:before="0" w:line="276" w:lineRule="auto"/>
        <w:ind w:left="0" w:right="0" w:firstLine="0"/>
        <w:jc w:val="both"/>
        <w:rPr>
          <w:rFonts w:asciiTheme="majorBidi" w:eastAsia="Calibri" w:hAnsiTheme="majorBidi" w:cstheme="majorBidi"/>
          <w:sz w:val="24"/>
        </w:rPr>
      </w:pPr>
      <w:r w:rsidRPr="00427709">
        <w:rPr>
          <w:rFonts w:asciiTheme="majorBidi" w:eastAsia="Calibri" w:hAnsiTheme="majorBidi" w:cstheme="majorBidi"/>
          <w:b/>
          <w:sz w:val="24"/>
          <w:lang w:val="en-US"/>
        </w:rPr>
        <w:t>DAFTAR PUSTAKA</w:t>
      </w:r>
      <w:r w:rsidR="000142D8">
        <w:rPr>
          <w:rFonts w:asciiTheme="majorBidi" w:eastAsia="Calibri" w:hAnsiTheme="majorBidi" w:cstheme="majorBidi"/>
          <w:sz w:val="24"/>
          <w:u w:val="dotted"/>
        </w:rPr>
        <w:tab/>
      </w:r>
      <w:r w:rsidR="000142D8">
        <w:rPr>
          <w:rFonts w:asciiTheme="majorBidi" w:eastAsia="Calibri" w:hAnsiTheme="majorBidi" w:cstheme="majorBidi"/>
          <w:sz w:val="24"/>
          <w:u w:val="dotted"/>
        </w:rPr>
        <w:tab/>
      </w:r>
      <w:r w:rsidR="000142D8">
        <w:rPr>
          <w:rFonts w:asciiTheme="majorBidi" w:eastAsia="Calibri" w:hAnsiTheme="majorBidi" w:cstheme="majorBidi"/>
          <w:sz w:val="24"/>
          <w:u w:val="dotted"/>
        </w:rPr>
        <w:tab/>
      </w:r>
      <w:r w:rsidR="000142D8">
        <w:rPr>
          <w:rFonts w:asciiTheme="majorBidi" w:eastAsia="Calibri" w:hAnsiTheme="majorBidi" w:cstheme="majorBidi"/>
          <w:sz w:val="24"/>
          <w:u w:val="dotted"/>
        </w:rPr>
        <w:tab/>
      </w:r>
      <w:r w:rsidR="000142D8">
        <w:rPr>
          <w:rFonts w:asciiTheme="majorBidi" w:eastAsia="Calibri" w:hAnsiTheme="majorBidi" w:cstheme="majorBidi"/>
          <w:sz w:val="24"/>
          <w:u w:val="dotted"/>
        </w:rPr>
        <w:tab/>
      </w:r>
      <w:r w:rsidR="000142D8">
        <w:rPr>
          <w:rFonts w:asciiTheme="majorBidi" w:eastAsia="Calibri" w:hAnsiTheme="majorBidi" w:cstheme="majorBidi"/>
          <w:sz w:val="24"/>
          <w:u w:val="dotted"/>
        </w:rPr>
        <w:tab/>
      </w:r>
      <w:r w:rsidR="000142D8">
        <w:rPr>
          <w:rFonts w:asciiTheme="majorBidi" w:eastAsia="Calibri" w:hAnsiTheme="majorBidi" w:cstheme="majorBidi"/>
          <w:sz w:val="24"/>
          <w:u w:val="dotted"/>
        </w:rPr>
        <w:tab/>
      </w:r>
      <w:r w:rsidR="000142D8">
        <w:rPr>
          <w:rFonts w:asciiTheme="majorBidi" w:eastAsia="Calibri" w:hAnsiTheme="majorBidi" w:cstheme="majorBidi"/>
          <w:sz w:val="24"/>
        </w:rPr>
        <w:t xml:space="preserve">        </w:t>
      </w:r>
      <w:r w:rsidR="00837940">
        <w:rPr>
          <w:rFonts w:asciiTheme="majorBidi" w:eastAsia="Calibri" w:hAnsiTheme="majorBidi" w:cstheme="majorBidi"/>
          <w:sz w:val="24"/>
        </w:rPr>
        <w:t>65</w:t>
      </w:r>
    </w:p>
    <w:p w:rsidR="00ED0B6A" w:rsidRPr="000142D8" w:rsidRDefault="00ED0B6A" w:rsidP="00ED0B6A">
      <w:pPr>
        <w:spacing w:before="0" w:line="276" w:lineRule="auto"/>
        <w:ind w:left="0" w:right="0" w:firstLine="0"/>
        <w:jc w:val="both"/>
        <w:rPr>
          <w:rFonts w:asciiTheme="majorBidi" w:eastAsia="Calibri" w:hAnsiTheme="majorBidi" w:cstheme="majorBidi"/>
          <w:b/>
          <w:sz w:val="24"/>
        </w:rPr>
      </w:pPr>
      <w:r w:rsidRPr="00427709">
        <w:rPr>
          <w:rFonts w:asciiTheme="majorBidi" w:eastAsia="Calibri" w:hAnsiTheme="majorBidi" w:cstheme="majorBidi"/>
          <w:b/>
          <w:sz w:val="24"/>
          <w:lang w:val="en-US"/>
        </w:rPr>
        <w:t>LAMPIRAN</w:t>
      </w:r>
      <w:r w:rsidR="000142D8">
        <w:rPr>
          <w:rFonts w:asciiTheme="majorBidi" w:eastAsia="Calibri" w:hAnsiTheme="majorBidi" w:cstheme="majorBidi"/>
          <w:b/>
          <w:sz w:val="24"/>
        </w:rPr>
        <w:t>-LAMPIRAN</w:t>
      </w:r>
    </w:p>
    <w:p w:rsidR="00ED0B6A" w:rsidRPr="00427709" w:rsidRDefault="00ED0B6A" w:rsidP="00ED0B6A">
      <w:pPr>
        <w:rPr>
          <w:rFonts w:asciiTheme="majorBidi" w:eastAsia="Calibri" w:hAnsiTheme="majorBidi" w:cstheme="majorBidi"/>
        </w:rPr>
      </w:pPr>
    </w:p>
    <w:p w:rsidR="00E350FB" w:rsidRPr="00427709" w:rsidRDefault="00ED0B6A" w:rsidP="00ED0B6A">
      <w:pPr>
        <w:rPr>
          <w:rFonts w:asciiTheme="majorBidi" w:eastAsia="Calibri" w:hAnsiTheme="majorBidi" w:cstheme="majorBidi"/>
          <w:b/>
          <w:sz w:val="24"/>
        </w:rPr>
      </w:pPr>
      <w:r w:rsidRPr="00427709">
        <w:rPr>
          <w:rFonts w:asciiTheme="majorBidi" w:eastAsia="Calibri" w:hAnsiTheme="majorBidi" w:cstheme="majorBidi"/>
          <w:b/>
          <w:sz w:val="24"/>
          <w:lang w:val="en-US"/>
        </w:rPr>
        <w:br w:type="page"/>
      </w:r>
    </w:p>
    <w:p w:rsidR="00332B63" w:rsidRPr="00427709" w:rsidRDefault="00332B63" w:rsidP="00EF4544">
      <w:pPr>
        <w:spacing w:before="0"/>
        <w:ind w:left="0" w:right="0" w:firstLine="0"/>
        <w:jc w:val="center"/>
        <w:rPr>
          <w:rFonts w:asciiTheme="majorBidi" w:hAnsiTheme="majorBidi" w:cstheme="majorBidi"/>
          <w:b/>
          <w:sz w:val="24"/>
          <w:szCs w:val="24"/>
        </w:rPr>
        <w:sectPr w:rsidR="00332B63" w:rsidRPr="00427709" w:rsidSect="00FF4A75">
          <w:headerReference w:type="default" r:id="rId13"/>
          <w:footerReference w:type="default" r:id="rId14"/>
          <w:headerReference w:type="first" r:id="rId15"/>
          <w:footerReference w:type="first" r:id="rId16"/>
          <w:type w:val="continuous"/>
          <w:pgSz w:w="11907" w:h="16839" w:code="9"/>
          <w:pgMar w:top="2268" w:right="1701" w:bottom="1701" w:left="2268" w:header="708" w:footer="708" w:gutter="0"/>
          <w:pgNumType w:fmt="lowerRoman" w:start="1"/>
          <w:cols w:space="708"/>
          <w:titlePg/>
          <w:docGrid w:linePitch="360"/>
        </w:sectPr>
      </w:pPr>
    </w:p>
    <w:p w:rsidR="00B92BC7" w:rsidRPr="00427709" w:rsidRDefault="00B92BC7" w:rsidP="00EF4544">
      <w:pPr>
        <w:spacing w:before="0"/>
        <w:ind w:left="0" w:right="0" w:firstLine="0"/>
        <w:jc w:val="center"/>
        <w:rPr>
          <w:rFonts w:asciiTheme="majorBidi" w:hAnsiTheme="majorBidi" w:cstheme="majorBidi"/>
          <w:b/>
          <w:sz w:val="24"/>
          <w:szCs w:val="24"/>
        </w:rPr>
      </w:pPr>
      <w:r w:rsidRPr="00427709">
        <w:rPr>
          <w:rFonts w:asciiTheme="majorBidi" w:hAnsiTheme="majorBidi" w:cstheme="majorBidi"/>
          <w:b/>
          <w:bCs/>
          <w:sz w:val="24"/>
          <w:szCs w:val="24"/>
        </w:rPr>
        <w:lastRenderedPageBreak/>
        <w:t>BAB I</w:t>
      </w:r>
    </w:p>
    <w:p w:rsidR="00B92BC7" w:rsidRPr="00427709" w:rsidRDefault="00B92BC7" w:rsidP="00EF4544">
      <w:pPr>
        <w:spacing w:before="0"/>
        <w:ind w:left="0" w:right="0" w:firstLine="0"/>
        <w:jc w:val="center"/>
        <w:rPr>
          <w:rFonts w:asciiTheme="majorBidi" w:hAnsiTheme="majorBidi" w:cstheme="majorBidi"/>
          <w:b/>
          <w:bCs/>
          <w:sz w:val="24"/>
          <w:szCs w:val="24"/>
        </w:rPr>
      </w:pPr>
      <w:r w:rsidRPr="00427709">
        <w:rPr>
          <w:rFonts w:asciiTheme="majorBidi" w:hAnsiTheme="majorBidi" w:cstheme="majorBidi"/>
          <w:b/>
          <w:bCs/>
          <w:sz w:val="24"/>
          <w:szCs w:val="24"/>
        </w:rPr>
        <w:t>PENDAHULUAN</w:t>
      </w:r>
    </w:p>
    <w:p w:rsidR="006055B2" w:rsidRPr="00427709" w:rsidRDefault="006055B2" w:rsidP="00EF4544">
      <w:pPr>
        <w:spacing w:before="0" w:line="240" w:lineRule="auto"/>
        <w:ind w:left="0" w:right="0" w:firstLine="0"/>
        <w:jc w:val="center"/>
        <w:rPr>
          <w:rFonts w:asciiTheme="majorBidi" w:hAnsiTheme="majorBidi" w:cstheme="majorBidi"/>
          <w:b/>
          <w:bCs/>
          <w:sz w:val="24"/>
          <w:szCs w:val="24"/>
        </w:rPr>
      </w:pPr>
    </w:p>
    <w:p w:rsidR="00B92BC7" w:rsidRPr="00427709" w:rsidRDefault="00B92BC7" w:rsidP="00EF4544">
      <w:pPr>
        <w:pStyle w:val="ListParagraph"/>
        <w:numPr>
          <w:ilvl w:val="0"/>
          <w:numId w:val="5"/>
        </w:numPr>
        <w:tabs>
          <w:tab w:val="left" w:pos="0"/>
        </w:tabs>
        <w:spacing w:before="0"/>
        <w:ind w:left="360"/>
        <w:jc w:val="both"/>
        <w:rPr>
          <w:rFonts w:asciiTheme="majorBidi" w:hAnsiTheme="majorBidi" w:cstheme="majorBidi"/>
          <w:b/>
          <w:bCs/>
          <w:sz w:val="24"/>
          <w:szCs w:val="24"/>
        </w:rPr>
      </w:pPr>
      <w:r w:rsidRPr="00427709">
        <w:rPr>
          <w:rFonts w:asciiTheme="majorBidi" w:hAnsiTheme="majorBidi" w:cstheme="majorBidi"/>
          <w:b/>
          <w:bCs/>
          <w:sz w:val="24"/>
          <w:szCs w:val="24"/>
        </w:rPr>
        <w:t>Latar Belakang Masalah</w:t>
      </w:r>
    </w:p>
    <w:p w:rsidR="00B92BC7" w:rsidRPr="00427709" w:rsidRDefault="00A20A9A" w:rsidP="00EF4544">
      <w:pPr>
        <w:spacing w:before="0"/>
        <w:ind w:left="360" w:right="0" w:firstLine="636"/>
        <w:jc w:val="both"/>
        <w:rPr>
          <w:rFonts w:asciiTheme="majorBidi" w:hAnsiTheme="majorBidi" w:cstheme="majorBidi"/>
          <w:sz w:val="24"/>
          <w:szCs w:val="24"/>
        </w:rPr>
      </w:pPr>
      <w:r w:rsidRPr="00427709">
        <w:rPr>
          <w:rFonts w:asciiTheme="majorBidi" w:hAnsiTheme="majorBidi" w:cstheme="majorBidi"/>
          <w:sz w:val="24"/>
          <w:szCs w:val="24"/>
        </w:rPr>
        <w:t>Sektor pariwisata merupakan salah satu potensi ekonomi kerakyatan yang perlu dikembangkan dalam rangka meningkatkan kesejahteraan masyarakat dan pembangunan daerah. Hal ini dilakukan secara menyeluruh dan merata sehingga perlu adanya pembinaan yang terarah dan terkoordinir. Disamping itu, konsep pariwisata mencakup tentang upaya pemberdayaan, usaha pariwisata, objek dan daya tarik wisata serta berbagai kegiatan dan jenis usaha pariwisata dalam meningkatkan hubungan dengan masyarakat untuk meningkatkan kesejahteraan masyarakat sekitar objek wisata</w:t>
      </w:r>
      <w:r w:rsidR="0006371D" w:rsidRPr="00427709">
        <w:rPr>
          <w:rFonts w:asciiTheme="majorBidi" w:hAnsiTheme="majorBidi" w:cstheme="majorBidi"/>
          <w:sz w:val="24"/>
          <w:szCs w:val="24"/>
        </w:rPr>
        <w:t>.</w:t>
      </w:r>
    </w:p>
    <w:p w:rsidR="0006371D" w:rsidRPr="00427709" w:rsidRDefault="0006371D" w:rsidP="00EF4544">
      <w:pPr>
        <w:spacing w:before="0"/>
        <w:ind w:left="357" w:right="0" w:firstLine="636"/>
        <w:jc w:val="both"/>
        <w:rPr>
          <w:rFonts w:asciiTheme="majorBidi" w:hAnsiTheme="majorBidi" w:cstheme="majorBidi"/>
          <w:sz w:val="24"/>
          <w:szCs w:val="24"/>
        </w:rPr>
      </w:pPr>
      <w:r w:rsidRPr="00427709">
        <w:rPr>
          <w:rFonts w:asciiTheme="majorBidi" w:hAnsiTheme="majorBidi" w:cstheme="majorBidi"/>
          <w:sz w:val="24"/>
          <w:szCs w:val="24"/>
        </w:rPr>
        <w:t>Pariwisata dapat didefinisikan sebagai keseluruhan jaringan dan gejala-gejala yang berkaitan dengan tinggalnya orang asing di suatu tempat, dengan syarat bahwa mereka tidak tinggal</w:t>
      </w:r>
      <w:r w:rsidR="00A95206" w:rsidRPr="00427709">
        <w:rPr>
          <w:rFonts w:asciiTheme="majorBidi" w:hAnsiTheme="majorBidi" w:cstheme="majorBidi"/>
          <w:sz w:val="24"/>
          <w:szCs w:val="24"/>
        </w:rPr>
        <w:t xml:space="preserve"> disitu untuk melakukan pekerjaan yang penting yang memberikan keuntungan yang brsifat permanen maupun sementara.</w:t>
      </w:r>
      <w:r w:rsidR="00A95206" w:rsidRPr="00427709">
        <w:rPr>
          <w:rStyle w:val="FootnoteReference"/>
          <w:rFonts w:asciiTheme="majorBidi" w:hAnsiTheme="majorBidi" w:cstheme="majorBidi"/>
          <w:sz w:val="24"/>
          <w:szCs w:val="24"/>
        </w:rPr>
        <w:footnoteReference w:id="1"/>
      </w:r>
      <w:r w:rsidR="00FA2205" w:rsidRPr="00427709">
        <w:rPr>
          <w:rFonts w:asciiTheme="majorBidi" w:hAnsiTheme="majorBidi" w:cstheme="majorBidi"/>
          <w:sz w:val="24"/>
          <w:szCs w:val="24"/>
        </w:rPr>
        <w:t>Kepariwisataan sebagian dari pe</w:t>
      </w:r>
      <w:r w:rsidR="00A95206" w:rsidRPr="00427709">
        <w:rPr>
          <w:rFonts w:asciiTheme="majorBidi" w:hAnsiTheme="majorBidi" w:cstheme="majorBidi"/>
          <w:sz w:val="24"/>
          <w:szCs w:val="24"/>
        </w:rPr>
        <w:t>mbangunan ekonomi mempunyai tujuan untuk memperluas dan memeratakan kesempatan berusaha, lapangan kerja dan kesejahteraan masyarakat, yang dimaksud kesejahteraan ialah keadaan aman, sentosa, makmur. Sehingga arti kesejahteraan adalah orang yang</w:t>
      </w:r>
      <w:r w:rsidR="008E435C" w:rsidRPr="00427709">
        <w:rPr>
          <w:rFonts w:asciiTheme="majorBidi" w:hAnsiTheme="majorBidi" w:cstheme="majorBidi"/>
          <w:sz w:val="24"/>
          <w:szCs w:val="24"/>
        </w:rPr>
        <w:t xml:space="preserve"> dalam hidupnya bebas dari kemiskinan, kebodohan, ketakutan,kekhawatiran, sehingga hidupnya</w:t>
      </w:r>
      <w:r w:rsidR="0012020F" w:rsidRPr="00427709">
        <w:rPr>
          <w:rFonts w:asciiTheme="majorBidi" w:hAnsiTheme="majorBidi" w:cstheme="majorBidi"/>
          <w:sz w:val="24"/>
          <w:szCs w:val="24"/>
        </w:rPr>
        <w:t xml:space="preserve"> aman dan tentram baik lahir </w:t>
      </w:r>
      <w:r w:rsidR="0012020F" w:rsidRPr="00427709">
        <w:rPr>
          <w:rFonts w:asciiTheme="majorBidi" w:hAnsiTheme="majorBidi" w:cstheme="majorBidi"/>
          <w:sz w:val="24"/>
          <w:szCs w:val="24"/>
        </w:rPr>
        <w:lastRenderedPageBreak/>
        <w:t>maupun batin.</w:t>
      </w:r>
      <w:r w:rsidR="0012020F" w:rsidRPr="00427709">
        <w:rPr>
          <w:rStyle w:val="FootnoteReference"/>
          <w:rFonts w:asciiTheme="majorBidi" w:hAnsiTheme="majorBidi" w:cstheme="majorBidi"/>
          <w:sz w:val="24"/>
          <w:szCs w:val="24"/>
        </w:rPr>
        <w:footnoteReference w:id="2"/>
      </w:r>
      <w:r w:rsidR="0012020F" w:rsidRPr="00427709">
        <w:rPr>
          <w:rFonts w:asciiTheme="majorBidi" w:hAnsiTheme="majorBidi" w:cstheme="majorBidi"/>
          <w:sz w:val="24"/>
          <w:szCs w:val="24"/>
        </w:rPr>
        <w:t>Mengingat pentingnya pembangunan dibidang kepariwisataan tersebut, maka penyelenggaraan kepariwisataan harus berdasarkan asas-asas manfaat, usaha bersama dan kekeluargaan.</w:t>
      </w:r>
    </w:p>
    <w:p w:rsidR="0012020F" w:rsidRPr="00427709" w:rsidRDefault="006055B2" w:rsidP="006055B2">
      <w:pPr>
        <w:spacing w:before="0"/>
        <w:ind w:left="357" w:right="0" w:firstLine="636"/>
        <w:jc w:val="both"/>
        <w:rPr>
          <w:rFonts w:asciiTheme="majorBidi" w:hAnsiTheme="majorBidi" w:cstheme="majorBidi"/>
          <w:sz w:val="24"/>
          <w:szCs w:val="24"/>
        </w:rPr>
      </w:pPr>
      <w:r w:rsidRPr="00427709">
        <w:rPr>
          <w:rFonts w:asciiTheme="majorBidi" w:hAnsiTheme="majorBidi" w:cstheme="majorBidi"/>
          <w:sz w:val="24"/>
          <w:szCs w:val="24"/>
        </w:rPr>
        <w:t xml:space="preserve">Pembangunan dibidang </w:t>
      </w:r>
      <w:r w:rsidR="0012020F" w:rsidRPr="00427709">
        <w:rPr>
          <w:rFonts w:asciiTheme="majorBidi" w:hAnsiTheme="majorBidi" w:cstheme="majorBidi"/>
          <w:sz w:val="24"/>
          <w:szCs w:val="24"/>
        </w:rPr>
        <w:t>kepariwisataan dilaksanakan dengan memperhatikan</w:t>
      </w:r>
      <w:r w:rsidR="000615A3" w:rsidRPr="00427709">
        <w:rPr>
          <w:rFonts w:asciiTheme="majorBidi" w:hAnsiTheme="majorBidi" w:cstheme="majorBidi"/>
          <w:sz w:val="24"/>
          <w:szCs w:val="24"/>
        </w:rPr>
        <w:t>kemampuan untuk mendorong,</w:t>
      </w:r>
      <w:r w:rsidR="0012020F" w:rsidRPr="00427709">
        <w:rPr>
          <w:rFonts w:asciiTheme="majorBidi" w:hAnsiTheme="majorBidi" w:cstheme="majorBidi"/>
          <w:sz w:val="24"/>
          <w:szCs w:val="24"/>
        </w:rPr>
        <w:t xml:space="preserve"> meningkatkan kehidupan ekonomi dan sosial budaya serta pandangan nila-nilai hidup yang ada dalam masyarakat. Disamping itu juga perlu diperhatikan pula aspek kelestarian budaya dan mutu lingkungan hidup serta kelangsungan usaha pariwisata itu sendiri. Kesejahteraan masyarakat menunjukan ukuran hasil pembangunan masyarakat dalam mencapai kehidupan yang baik.</w:t>
      </w:r>
    </w:p>
    <w:p w:rsidR="006F73CD" w:rsidRPr="00427709" w:rsidRDefault="006F73CD" w:rsidP="006055B2">
      <w:pPr>
        <w:spacing w:before="0"/>
        <w:ind w:left="357" w:right="0" w:firstLine="636"/>
        <w:jc w:val="both"/>
        <w:rPr>
          <w:rFonts w:asciiTheme="majorBidi" w:hAnsiTheme="majorBidi" w:cstheme="majorBidi"/>
          <w:sz w:val="24"/>
          <w:szCs w:val="24"/>
        </w:rPr>
      </w:pPr>
      <w:r w:rsidRPr="00427709">
        <w:rPr>
          <w:rFonts w:asciiTheme="majorBidi" w:hAnsiTheme="majorBidi" w:cstheme="majorBidi"/>
          <w:sz w:val="24"/>
          <w:szCs w:val="24"/>
        </w:rPr>
        <w:t>Dalam halnya seperti</w:t>
      </w:r>
      <w:r w:rsidR="002B52E3" w:rsidRPr="00427709">
        <w:rPr>
          <w:rFonts w:asciiTheme="majorBidi" w:hAnsiTheme="majorBidi" w:cstheme="majorBidi"/>
          <w:sz w:val="24"/>
          <w:szCs w:val="24"/>
        </w:rPr>
        <w:t xml:space="preserve"> hukum ekonomi dimana </w:t>
      </w:r>
      <w:r w:rsidR="00FA2205" w:rsidRPr="00427709">
        <w:rPr>
          <w:rFonts w:asciiTheme="majorBidi" w:hAnsiTheme="majorBidi" w:cstheme="majorBidi"/>
          <w:sz w:val="24"/>
          <w:szCs w:val="24"/>
        </w:rPr>
        <w:t xml:space="preserve">hal yang sekecil-kecilnya </w:t>
      </w:r>
      <w:r w:rsidR="002B52E3" w:rsidRPr="00427709">
        <w:rPr>
          <w:rFonts w:asciiTheme="majorBidi" w:hAnsiTheme="majorBidi" w:cstheme="majorBidi"/>
          <w:sz w:val="24"/>
          <w:szCs w:val="24"/>
        </w:rPr>
        <w:t>h</w:t>
      </w:r>
      <w:r w:rsidR="00E72632" w:rsidRPr="00427709">
        <w:rPr>
          <w:rFonts w:asciiTheme="majorBidi" w:hAnsiTheme="majorBidi" w:cstheme="majorBidi"/>
          <w:sz w:val="24"/>
          <w:szCs w:val="24"/>
        </w:rPr>
        <w:t>a</w:t>
      </w:r>
      <w:r w:rsidR="00103FE5" w:rsidRPr="00427709">
        <w:rPr>
          <w:rFonts w:asciiTheme="majorBidi" w:hAnsiTheme="majorBidi" w:cstheme="majorBidi"/>
          <w:sz w:val="24"/>
          <w:szCs w:val="24"/>
        </w:rPr>
        <w:t>rus mendapatkan keuntungan yang</w:t>
      </w:r>
      <w:r w:rsidR="002B52E3" w:rsidRPr="00427709">
        <w:rPr>
          <w:rFonts w:asciiTheme="majorBidi" w:hAnsiTheme="majorBidi" w:cstheme="majorBidi"/>
          <w:sz w:val="24"/>
          <w:szCs w:val="24"/>
        </w:rPr>
        <w:t xml:space="preserve"> sebesar-besarnya, untuk itu pemerintah dalam bidang pariwisata harus meningkatkan mutu kelayakan untuk mempromosikan potensi wisata yang belum dikenal oleh masyarakat lainnya. Salah satu potensi yang sangat menjadi ikon dipariwisata kota bengkulu adalah Benteng Marlborough.</w:t>
      </w:r>
    </w:p>
    <w:p w:rsidR="002B52E3" w:rsidRPr="00427709" w:rsidRDefault="00D0497B" w:rsidP="006055B2">
      <w:pPr>
        <w:spacing w:before="0"/>
        <w:ind w:left="357" w:right="0" w:firstLine="636"/>
        <w:jc w:val="both"/>
        <w:rPr>
          <w:rFonts w:asciiTheme="majorBidi" w:hAnsiTheme="majorBidi" w:cstheme="majorBidi"/>
          <w:sz w:val="24"/>
          <w:szCs w:val="24"/>
        </w:rPr>
      </w:pPr>
      <w:r w:rsidRPr="00427709">
        <w:rPr>
          <w:rFonts w:asciiTheme="majorBidi" w:hAnsiTheme="majorBidi" w:cstheme="majorBidi"/>
          <w:sz w:val="24"/>
          <w:szCs w:val="24"/>
        </w:rPr>
        <w:t>Sep</w:t>
      </w:r>
      <w:r w:rsidR="002B52E3" w:rsidRPr="00427709">
        <w:rPr>
          <w:rFonts w:asciiTheme="majorBidi" w:hAnsiTheme="majorBidi" w:cstheme="majorBidi"/>
          <w:sz w:val="24"/>
          <w:szCs w:val="24"/>
        </w:rPr>
        <w:t>erti halnya disekitaran wisata Benteng Marlborough banyak destinasi wisata lain sehingga menjadi salah satu daya tarik wisatawan untuk berkunjung ke Benteng Marlborough. Seperti pantai panjang, pantai zakat, pantai berkas</w:t>
      </w:r>
      <w:r w:rsidR="00527B6B" w:rsidRPr="00427709">
        <w:rPr>
          <w:rFonts w:asciiTheme="majorBidi" w:hAnsiTheme="majorBidi" w:cstheme="majorBidi"/>
          <w:sz w:val="24"/>
          <w:szCs w:val="24"/>
        </w:rPr>
        <w:t>, spot foto sendal jodoh, resta</w:t>
      </w:r>
      <w:r w:rsidR="002B52E3" w:rsidRPr="00427709">
        <w:rPr>
          <w:rFonts w:asciiTheme="majorBidi" w:hAnsiTheme="majorBidi" w:cstheme="majorBidi"/>
          <w:sz w:val="24"/>
          <w:szCs w:val="24"/>
        </w:rPr>
        <w:t>urant, view tower, RumDin gubernur, hotel</w:t>
      </w:r>
      <w:r w:rsidR="00103FE5" w:rsidRPr="00427709">
        <w:rPr>
          <w:rFonts w:asciiTheme="majorBidi" w:hAnsiTheme="majorBidi" w:cstheme="majorBidi"/>
          <w:sz w:val="24"/>
          <w:szCs w:val="24"/>
        </w:rPr>
        <w:t>, wisata kuliner Barukoto</w:t>
      </w:r>
      <w:r w:rsidR="002B52E3" w:rsidRPr="00427709">
        <w:rPr>
          <w:rFonts w:asciiTheme="majorBidi" w:hAnsiTheme="majorBidi" w:cstheme="majorBidi"/>
          <w:sz w:val="24"/>
          <w:szCs w:val="24"/>
        </w:rPr>
        <w:t xml:space="preserve"> dan masih banyak yang lainnya. Keberhasilan pengembangan sektor kepariwisataan, akan meningkatkan </w:t>
      </w:r>
      <w:r w:rsidR="002B52E3" w:rsidRPr="00427709">
        <w:rPr>
          <w:rFonts w:asciiTheme="majorBidi" w:hAnsiTheme="majorBidi" w:cstheme="majorBidi"/>
          <w:sz w:val="24"/>
          <w:szCs w:val="24"/>
        </w:rPr>
        <w:lastRenderedPageBreak/>
        <w:t xml:space="preserve">perannya dalam penerimaan daerah. Melalui faktor seperti: </w:t>
      </w:r>
      <w:r w:rsidR="00A04D21" w:rsidRPr="00427709">
        <w:rPr>
          <w:rFonts w:asciiTheme="majorBidi" w:hAnsiTheme="majorBidi" w:cstheme="majorBidi"/>
          <w:sz w:val="24"/>
          <w:szCs w:val="24"/>
        </w:rPr>
        <w:t>jumlah obyek wisata yang ditawarkan, jumlah wisa</w:t>
      </w:r>
      <w:r w:rsidR="00527B6B" w:rsidRPr="00427709">
        <w:rPr>
          <w:rFonts w:asciiTheme="majorBidi" w:hAnsiTheme="majorBidi" w:cstheme="majorBidi"/>
          <w:sz w:val="24"/>
          <w:szCs w:val="24"/>
        </w:rPr>
        <w:t>tawan yang berkunjung baik domes</w:t>
      </w:r>
      <w:r w:rsidR="00A04D21" w:rsidRPr="00427709">
        <w:rPr>
          <w:rFonts w:asciiTheme="majorBidi" w:hAnsiTheme="majorBidi" w:cstheme="majorBidi"/>
          <w:sz w:val="24"/>
          <w:szCs w:val="24"/>
        </w:rPr>
        <w:t>tik maupun internasional, tingkat hunian hotel, dan tentunya pendapatan perkapita.</w:t>
      </w:r>
      <w:r w:rsidR="00055108" w:rsidRPr="00427709">
        <w:rPr>
          <w:rStyle w:val="FootnoteReference"/>
          <w:rFonts w:asciiTheme="majorBidi" w:hAnsiTheme="majorBidi" w:cstheme="majorBidi"/>
          <w:sz w:val="24"/>
          <w:szCs w:val="24"/>
        </w:rPr>
        <w:footnoteReference w:id="3"/>
      </w:r>
    </w:p>
    <w:p w:rsidR="00055108" w:rsidRPr="00427709" w:rsidRDefault="00055108" w:rsidP="006055B2">
      <w:pPr>
        <w:spacing w:before="0"/>
        <w:ind w:left="357" w:right="0" w:firstLine="636"/>
        <w:jc w:val="both"/>
        <w:rPr>
          <w:rFonts w:asciiTheme="majorBidi" w:hAnsiTheme="majorBidi" w:cstheme="majorBidi"/>
          <w:sz w:val="24"/>
          <w:szCs w:val="24"/>
        </w:rPr>
      </w:pPr>
      <w:r w:rsidRPr="00427709">
        <w:rPr>
          <w:rFonts w:asciiTheme="majorBidi" w:hAnsiTheme="majorBidi" w:cstheme="majorBidi"/>
          <w:sz w:val="24"/>
          <w:szCs w:val="24"/>
        </w:rPr>
        <w:t xml:space="preserve">Ajaran islam memberikan otoritas kepada pemerintah dalam menentukan kebijakan menggunakan lahan untuk kepentingan negara dan publik (hak </w:t>
      </w:r>
      <w:r w:rsidRPr="00427709">
        <w:rPr>
          <w:rFonts w:asciiTheme="majorBidi" w:hAnsiTheme="majorBidi" w:cstheme="majorBidi"/>
          <w:i/>
          <w:iCs/>
          <w:sz w:val="24"/>
          <w:szCs w:val="24"/>
        </w:rPr>
        <w:t>hima</w:t>
      </w:r>
      <w:r w:rsidRPr="00427709">
        <w:rPr>
          <w:rFonts w:asciiTheme="majorBidi" w:hAnsiTheme="majorBidi" w:cstheme="majorBidi"/>
          <w:sz w:val="24"/>
          <w:szCs w:val="24"/>
        </w:rPr>
        <w:t xml:space="preserve">), distribusi tanah (hak </w:t>
      </w:r>
      <w:r w:rsidRPr="00427709">
        <w:rPr>
          <w:rFonts w:asciiTheme="majorBidi" w:hAnsiTheme="majorBidi" w:cstheme="majorBidi"/>
          <w:i/>
          <w:iCs/>
          <w:sz w:val="24"/>
          <w:szCs w:val="24"/>
        </w:rPr>
        <w:t>iqta</w:t>
      </w:r>
      <w:r w:rsidRPr="00427709">
        <w:rPr>
          <w:rFonts w:asciiTheme="majorBidi" w:hAnsiTheme="majorBidi" w:cstheme="majorBidi"/>
          <w:sz w:val="24"/>
          <w:szCs w:val="24"/>
        </w:rPr>
        <w:t>) kepada sektor swasta, penarikan pajak, subsidi dan keistimewaan non-</w:t>
      </w:r>
      <w:r w:rsidRPr="00427709">
        <w:rPr>
          <w:rFonts w:asciiTheme="majorBidi" w:hAnsiTheme="majorBidi" w:cstheme="majorBidi"/>
          <w:i/>
          <w:iCs/>
          <w:sz w:val="24"/>
          <w:szCs w:val="24"/>
        </w:rPr>
        <w:t xml:space="preserve">monentari </w:t>
      </w:r>
      <w:r w:rsidRPr="00427709">
        <w:rPr>
          <w:rFonts w:asciiTheme="majorBidi" w:hAnsiTheme="majorBidi" w:cstheme="majorBidi"/>
          <w:sz w:val="24"/>
          <w:szCs w:val="24"/>
        </w:rPr>
        <w:t>lainnya yang unsur legalitasnya dikembalikan kepada aturan syariah.</w:t>
      </w:r>
    </w:p>
    <w:p w:rsidR="007F469D" w:rsidRPr="00427709" w:rsidRDefault="007F469D" w:rsidP="006055B2">
      <w:pPr>
        <w:spacing w:before="0"/>
        <w:ind w:left="357" w:right="0" w:firstLine="636"/>
        <w:jc w:val="both"/>
        <w:rPr>
          <w:rFonts w:asciiTheme="majorBidi" w:hAnsiTheme="majorBidi" w:cstheme="majorBidi"/>
          <w:sz w:val="24"/>
          <w:szCs w:val="24"/>
        </w:rPr>
      </w:pPr>
      <w:r w:rsidRPr="00427709">
        <w:rPr>
          <w:rFonts w:asciiTheme="majorBidi" w:hAnsiTheme="majorBidi" w:cstheme="majorBidi"/>
          <w:sz w:val="24"/>
          <w:szCs w:val="24"/>
        </w:rPr>
        <w:t xml:space="preserve">Syariat islam memiliki komitmen untuk mendorong umat manusia agar berusaha untuk mendapatkan kebahagiaan dan kesejahteraan hidup. Khusus nya dalam bidang perekonomian, tujuan syariat islam adalah menciptakan keadilan dan kesejahteraan dalam berbisnis dan berusaha. Kesejahteraan ini dapat dipahami sebagai kehidupan yang baik, yang berarti tidak hanya meliputi kepuasan fisik atau jasmani saja, tetapi juga dengan kesejahteraan rohani (sehat iman dan </w:t>
      </w:r>
      <w:r w:rsidRPr="00427709">
        <w:rPr>
          <w:rFonts w:asciiTheme="majorBidi" w:hAnsiTheme="majorBidi" w:cstheme="majorBidi"/>
          <w:i/>
          <w:iCs/>
          <w:sz w:val="24"/>
          <w:szCs w:val="24"/>
        </w:rPr>
        <w:t>ubudiah</w:t>
      </w:r>
      <w:r w:rsidRPr="00427709">
        <w:rPr>
          <w:rFonts w:asciiTheme="majorBidi" w:hAnsiTheme="majorBidi" w:cstheme="majorBidi"/>
          <w:sz w:val="24"/>
          <w:szCs w:val="24"/>
        </w:rPr>
        <w:t xml:space="preserve"> yang benar).</w:t>
      </w:r>
    </w:p>
    <w:p w:rsidR="00D0497B" w:rsidRPr="00427709" w:rsidRDefault="007F469D" w:rsidP="006055B2">
      <w:pPr>
        <w:spacing w:before="0"/>
        <w:ind w:left="357" w:right="0" w:firstLine="636"/>
        <w:jc w:val="both"/>
        <w:rPr>
          <w:rFonts w:asciiTheme="majorBidi" w:hAnsiTheme="majorBidi" w:cstheme="majorBidi"/>
          <w:b/>
          <w:bCs/>
          <w:sz w:val="24"/>
          <w:szCs w:val="24"/>
        </w:rPr>
      </w:pPr>
      <w:r w:rsidRPr="00427709">
        <w:rPr>
          <w:rFonts w:asciiTheme="majorBidi" w:hAnsiTheme="majorBidi" w:cstheme="majorBidi"/>
          <w:sz w:val="24"/>
          <w:szCs w:val="24"/>
        </w:rPr>
        <w:t>Dalam islam walaupun secara tidak langsung dibahas dalam Al-Qur’an mengenai pariwisata tetapi ada beberapa ayat dalam</w:t>
      </w:r>
      <w:r w:rsidR="003608E1" w:rsidRPr="00427709">
        <w:rPr>
          <w:rFonts w:asciiTheme="majorBidi" w:hAnsiTheme="majorBidi" w:cstheme="majorBidi"/>
          <w:sz w:val="24"/>
          <w:szCs w:val="24"/>
        </w:rPr>
        <w:t xml:space="preserve"> Al-Qur’an setiap insanmanusia wajib menjaga alam yang sudah diciptakan oleh Allah SWT hal ini terlihat ada beberapa ayat yai</w:t>
      </w:r>
      <w:r w:rsidR="00D0497B" w:rsidRPr="00427709">
        <w:rPr>
          <w:rFonts w:asciiTheme="majorBidi" w:hAnsiTheme="majorBidi" w:cstheme="majorBidi"/>
          <w:sz w:val="24"/>
          <w:szCs w:val="24"/>
        </w:rPr>
        <w:t>tu</w:t>
      </w:r>
      <w:r w:rsidR="00D0497B" w:rsidRPr="00427709">
        <w:rPr>
          <w:rFonts w:asciiTheme="majorBidi" w:hAnsiTheme="majorBidi" w:cstheme="majorBidi"/>
          <w:b/>
          <w:bCs/>
          <w:sz w:val="24"/>
          <w:szCs w:val="24"/>
        </w:rPr>
        <w:t>:</w:t>
      </w:r>
    </w:p>
    <w:p w:rsidR="00427709" w:rsidRDefault="00427709" w:rsidP="00427709">
      <w:pPr>
        <w:pStyle w:val="ListParagraph"/>
        <w:bidi/>
        <w:spacing w:before="0" w:line="240" w:lineRule="auto"/>
        <w:ind w:left="-142" w:right="0" w:firstLine="142"/>
        <w:jc w:val="both"/>
        <w:rPr>
          <w:rFonts w:ascii="KFGQPC Uthmanic Script HAFS" w:hAnsi="KFGQPC Uthmanic Script HAFS" w:cs="KFGQPC Uthmanic Script HAFS"/>
          <w:sz w:val="36"/>
          <w:szCs w:val="36"/>
          <w:rtl/>
        </w:rPr>
      </w:pPr>
      <w:r>
        <w:rPr>
          <w:rFonts w:ascii="KFGQPC Uthmanic Script HAFS" w:hAnsi="KFGQPC Uthmanic Script HAFS" w:cs="KFGQPC Uthmanic Script HAFS" w:hint="cs"/>
          <w:sz w:val="36"/>
          <w:szCs w:val="36"/>
          <w:rtl/>
        </w:rPr>
        <w:lastRenderedPageBreak/>
        <w:t>ٱلَّذِينَ</w:t>
      </w:r>
      <w:r>
        <w:rPr>
          <w:rFonts w:ascii="KFGQPC Uthmanic Script HAFS" w:hAnsi="KFGQPC Uthmanic Script HAFS" w:cs="KFGQPC Uthmanic Script HAFS"/>
          <w:sz w:val="36"/>
          <w:szCs w:val="36"/>
          <w:rtl/>
        </w:rPr>
        <w:t xml:space="preserve"> يَذۡكُرُونَ </w:t>
      </w:r>
      <w:r>
        <w:rPr>
          <w:rFonts w:ascii="KFGQPC Uthmanic Script HAFS" w:hAnsi="KFGQPC Uthmanic Script HAFS" w:cs="KFGQPC Uthmanic Script HAFS" w:hint="cs"/>
          <w:sz w:val="36"/>
          <w:szCs w:val="36"/>
          <w:rtl/>
        </w:rPr>
        <w:t>ٱللَّهَ</w:t>
      </w:r>
      <w:r>
        <w:rPr>
          <w:rFonts w:ascii="KFGQPC Uthmanic Script HAFS" w:hAnsi="KFGQPC Uthmanic Script HAFS" w:cs="KFGQPC Uthmanic Script HAFS"/>
          <w:sz w:val="36"/>
          <w:szCs w:val="36"/>
          <w:rtl/>
        </w:rPr>
        <w:t xml:space="preserve"> قِيَٰمٗا وَقُعُودٗا وَعَلَىٰ جُنُوبِهِمۡ وَيَتَفَكَّرُونَ فِي خَلۡقِ </w:t>
      </w:r>
      <w:r>
        <w:rPr>
          <w:rFonts w:ascii="KFGQPC Uthmanic Script HAFS" w:hAnsi="KFGQPC Uthmanic Script HAFS" w:cs="KFGQPC Uthmanic Script HAFS" w:hint="cs"/>
          <w:sz w:val="36"/>
          <w:szCs w:val="36"/>
          <w:rtl/>
        </w:rPr>
        <w:t>ٱلسَّمَٰوَٰتِ</w:t>
      </w:r>
      <w:r>
        <w:rPr>
          <w:rFonts w:ascii="KFGQPC Uthmanic Script HAFS" w:hAnsi="KFGQPC Uthmanic Script HAFS" w:cs="KFGQPC Uthmanic Script HAFS"/>
          <w:sz w:val="36"/>
          <w:szCs w:val="36"/>
          <w:rtl/>
        </w:rPr>
        <w:t xml:space="preserve"> وَ</w:t>
      </w:r>
      <w:r>
        <w:rPr>
          <w:rFonts w:ascii="KFGQPC Uthmanic Script HAFS" w:hAnsi="KFGQPC Uthmanic Script HAFS" w:cs="KFGQPC Uthmanic Script HAFS" w:hint="cs"/>
          <w:sz w:val="36"/>
          <w:szCs w:val="36"/>
          <w:rtl/>
        </w:rPr>
        <w:t>ٱلۡأَرۡضِ</w:t>
      </w:r>
      <w:r>
        <w:rPr>
          <w:rFonts w:ascii="KFGQPC Uthmanic Script HAFS" w:hAnsi="KFGQPC Uthmanic Script HAFS" w:cs="KFGQPC Uthmanic Script HAFS"/>
          <w:sz w:val="36"/>
          <w:szCs w:val="36"/>
          <w:rtl/>
        </w:rPr>
        <w:t xml:space="preserve"> رَبَّنَا مَا خَلَقۡتَ هَٰذَا بَٰطِلٗا سُبۡحَٰنَكَ فَقِنَا عَذَابَ </w:t>
      </w:r>
      <w:r>
        <w:rPr>
          <w:rFonts w:ascii="KFGQPC Uthmanic Script HAFS" w:hAnsi="KFGQPC Uthmanic Script HAFS" w:cs="KFGQPC Uthmanic Script HAFS" w:hint="cs"/>
          <w:sz w:val="36"/>
          <w:szCs w:val="36"/>
          <w:rtl/>
        </w:rPr>
        <w:t>ٱلنَّارِ</w:t>
      </w:r>
      <w:r>
        <w:rPr>
          <w:rFonts w:ascii="KFGQPC Uthmanic Script HAFS" w:hAnsi="KFGQPC Uthmanic Script HAFS" w:cs="KFGQPC Uthmanic Script HAFS"/>
          <w:sz w:val="36"/>
          <w:szCs w:val="36"/>
          <w:rtl/>
        </w:rPr>
        <w:t xml:space="preserve"> ١٩١ </w:t>
      </w:r>
    </w:p>
    <w:p w:rsidR="004F550F" w:rsidRPr="00427709" w:rsidRDefault="004F550F" w:rsidP="00427709">
      <w:pPr>
        <w:tabs>
          <w:tab w:val="left" w:pos="5385"/>
        </w:tabs>
        <w:spacing w:before="0" w:line="240" w:lineRule="auto"/>
        <w:ind w:left="0" w:right="0" w:firstLine="0"/>
        <w:jc w:val="both"/>
        <w:rPr>
          <w:rFonts w:asciiTheme="majorBidi" w:hAnsiTheme="majorBidi" w:cstheme="majorBidi"/>
          <w:b/>
          <w:bCs/>
          <w:sz w:val="32"/>
          <w:szCs w:val="32"/>
          <w:rtl/>
        </w:rPr>
      </w:pPr>
    </w:p>
    <w:p w:rsidR="00F43B85" w:rsidRPr="00427709" w:rsidRDefault="00F71A28" w:rsidP="005B365B">
      <w:pPr>
        <w:spacing w:before="0" w:line="240" w:lineRule="auto"/>
        <w:ind w:left="1276" w:right="0" w:hanging="919"/>
        <w:jc w:val="both"/>
        <w:rPr>
          <w:rFonts w:asciiTheme="majorBidi" w:hAnsiTheme="majorBidi" w:cstheme="majorBidi"/>
          <w:i/>
          <w:iCs/>
          <w:sz w:val="24"/>
          <w:szCs w:val="24"/>
        </w:rPr>
      </w:pPr>
      <w:r w:rsidRPr="00427709">
        <w:rPr>
          <w:rFonts w:asciiTheme="majorBidi" w:hAnsiTheme="majorBidi" w:cstheme="majorBidi"/>
          <w:sz w:val="24"/>
          <w:szCs w:val="24"/>
        </w:rPr>
        <w:t>Artinya : (</w:t>
      </w:r>
      <w:r w:rsidRPr="00427709">
        <w:rPr>
          <w:rFonts w:asciiTheme="majorBidi" w:hAnsiTheme="majorBidi" w:cstheme="majorBidi"/>
          <w:i/>
          <w:iCs/>
          <w:sz w:val="24"/>
          <w:szCs w:val="24"/>
        </w:rPr>
        <w:t>yaitu) orang-orang yang mengingat allah sambil berdiri atau duduk atau dalam keadaan berbaring dan mereka memikirkan tentang penciptaan langit dan bumi (seraya berkata): “Ya Tuhan Kami, Tiadalah Engkau menciptakan ini dengan sia-sia, Maha Suci</w:t>
      </w:r>
      <w:r w:rsidR="004C7A5B" w:rsidRPr="00427709">
        <w:rPr>
          <w:rFonts w:asciiTheme="majorBidi" w:hAnsiTheme="majorBidi" w:cstheme="majorBidi"/>
          <w:i/>
          <w:iCs/>
          <w:sz w:val="24"/>
          <w:szCs w:val="24"/>
        </w:rPr>
        <w:t xml:space="preserve"> Engkau, Maka peliharalah  Kami dari siksa neraka. (QS. Ali ‘imran:191).</w:t>
      </w:r>
      <w:r w:rsidR="004C7A5B" w:rsidRPr="00427709">
        <w:rPr>
          <w:rStyle w:val="FootnoteReference"/>
          <w:rFonts w:asciiTheme="majorBidi" w:hAnsiTheme="majorBidi" w:cstheme="majorBidi"/>
          <w:i/>
          <w:iCs/>
          <w:sz w:val="24"/>
          <w:szCs w:val="24"/>
        </w:rPr>
        <w:footnoteReference w:id="4"/>
      </w:r>
    </w:p>
    <w:p w:rsidR="005B365B" w:rsidRPr="00427709" w:rsidRDefault="005B365B" w:rsidP="005B365B">
      <w:pPr>
        <w:spacing w:before="0" w:line="240" w:lineRule="auto"/>
        <w:ind w:left="1276" w:right="0" w:hanging="919"/>
        <w:jc w:val="both"/>
        <w:rPr>
          <w:rFonts w:asciiTheme="majorBidi" w:hAnsiTheme="majorBidi" w:cstheme="majorBidi"/>
          <w:i/>
          <w:iCs/>
          <w:sz w:val="24"/>
          <w:szCs w:val="24"/>
        </w:rPr>
      </w:pPr>
    </w:p>
    <w:p w:rsidR="00F43B85" w:rsidRPr="00427709" w:rsidRDefault="00F43B85" w:rsidP="006055B2">
      <w:pPr>
        <w:spacing w:before="0"/>
        <w:ind w:left="357" w:right="0" w:firstLine="636"/>
        <w:jc w:val="both"/>
        <w:rPr>
          <w:rFonts w:asciiTheme="majorBidi" w:hAnsiTheme="majorBidi" w:cstheme="majorBidi"/>
          <w:b/>
          <w:bCs/>
          <w:sz w:val="32"/>
          <w:szCs w:val="32"/>
          <w:rtl/>
        </w:rPr>
      </w:pPr>
      <w:r w:rsidRPr="00427709">
        <w:rPr>
          <w:rFonts w:asciiTheme="majorBidi" w:hAnsiTheme="majorBidi" w:cstheme="majorBidi"/>
          <w:sz w:val="24"/>
          <w:szCs w:val="24"/>
        </w:rPr>
        <w:t>Ayat diatas menjelaskan bahwa setiap manusia wajib menjaga dan tidak menyiakan atas apa yang sudah ada dimuka bumi ini karena pada dasarnya Allah menciptakan atas apa yang ada adalah peluangnya untuk meningkatkan kesejahteraan masyarakat. Dalam ayat lainnya dapat dilihat sebagai berikut untuk memberikan bukti bahwa betapa besarnya potensi alam yang bisa dimanfaatkan oleh manusia untuk mensejahterakan dirinya sendiri dimasing-masing daerah tempat mereka tinggal, yang perlu diperhatikan adalah bagaimana manusia bisa memanfaatkan potensi tersebut dengan sebaik-baiknya terlebih potensi pariwisata sangat besar:</w:t>
      </w:r>
    </w:p>
    <w:p w:rsidR="00427709" w:rsidRDefault="00427709" w:rsidP="00427709">
      <w:pPr>
        <w:bidi/>
        <w:spacing w:before="0" w:line="240" w:lineRule="auto"/>
        <w:ind w:left="0" w:right="0" w:firstLine="0"/>
        <w:jc w:val="both"/>
        <w:rPr>
          <w:rFonts w:ascii="KFGQPC Uthmanic Script HAFS" w:hAnsi="KFGQPC Uthmanic Script HAFS" w:cs="KFGQPC Uthmanic Script HAFS"/>
          <w:sz w:val="36"/>
          <w:szCs w:val="36"/>
          <w:rtl/>
        </w:rPr>
      </w:pPr>
      <w:r>
        <w:rPr>
          <w:rFonts w:ascii="KFGQPC Uthmanic Script HAFS" w:hAnsi="KFGQPC Uthmanic Script HAFS" w:cs="KFGQPC Uthmanic Script HAFS" w:hint="cs"/>
          <w:sz w:val="36"/>
          <w:szCs w:val="36"/>
          <w:rtl/>
        </w:rPr>
        <w:t>وَقُلِ</w:t>
      </w:r>
      <w:r>
        <w:rPr>
          <w:rFonts w:ascii="KFGQPC Uthmanic Script HAFS" w:hAnsi="KFGQPC Uthmanic Script HAFS" w:cs="KFGQPC Uthmanic Script HAFS"/>
          <w:sz w:val="36"/>
          <w:szCs w:val="36"/>
          <w:rtl/>
        </w:rPr>
        <w:t xml:space="preserve"> </w:t>
      </w:r>
      <w:r>
        <w:rPr>
          <w:rFonts w:ascii="KFGQPC Uthmanic Script HAFS" w:hAnsi="KFGQPC Uthmanic Script HAFS" w:cs="KFGQPC Uthmanic Script HAFS" w:hint="cs"/>
          <w:sz w:val="36"/>
          <w:szCs w:val="36"/>
          <w:rtl/>
        </w:rPr>
        <w:t>ٱعۡمَلُواْ</w:t>
      </w:r>
      <w:r>
        <w:rPr>
          <w:rFonts w:ascii="KFGQPC Uthmanic Script HAFS" w:hAnsi="KFGQPC Uthmanic Script HAFS" w:cs="KFGQPC Uthmanic Script HAFS"/>
          <w:sz w:val="36"/>
          <w:szCs w:val="36"/>
          <w:rtl/>
        </w:rPr>
        <w:t xml:space="preserve"> فَسَيَرَى </w:t>
      </w:r>
      <w:r>
        <w:rPr>
          <w:rFonts w:ascii="KFGQPC Uthmanic Script HAFS" w:hAnsi="KFGQPC Uthmanic Script HAFS" w:cs="KFGQPC Uthmanic Script HAFS" w:hint="cs"/>
          <w:sz w:val="36"/>
          <w:szCs w:val="36"/>
          <w:rtl/>
        </w:rPr>
        <w:t>ٱللَّهُ</w:t>
      </w:r>
      <w:r>
        <w:rPr>
          <w:rFonts w:ascii="KFGQPC Uthmanic Script HAFS" w:hAnsi="KFGQPC Uthmanic Script HAFS" w:cs="KFGQPC Uthmanic Script HAFS"/>
          <w:sz w:val="36"/>
          <w:szCs w:val="36"/>
          <w:rtl/>
        </w:rPr>
        <w:t xml:space="preserve"> عَمَلَكُمۡ وَرَسُولُهُ</w:t>
      </w:r>
      <w:r>
        <w:rPr>
          <w:rFonts w:ascii="KFGQPC Uthmanic Script HAFS" w:hAnsi="KFGQPC Uthmanic Script HAFS" w:cs="KFGQPC Uthmanic Script HAFS" w:hint="cs"/>
          <w:sz w:val="36"/>
          <w:szCs w:val="36"/>
          <w:rtl/>
        </w:rPr>
        <w:t>ۥ</w:t>
      </w:r>
      <w:r>
        <w:rPr>
          <w:rFonts w:ascii="KFGQPC Uthmanic Script HAFS" w:hAnsi="KFGQPC Uthmanic Script HAFS" w:cs="KFGQPC Uthmanic Script HAFS"/>
          <w:sz w:val="36"/>
          <w:szCs w:val="36"/>
          <w:rtl/>
        </w:rPr>
        <w:t xml:space="preserve"> وَ</w:t>
      </w:r>
      <w:r>
        <w:rPr>
          <w:rFonts w:ascii="KFGQPC Uthmanic Script HAFS" w:hAnsi="KFGQPC Uthmanic Script HAFS" w:cs="KFGQPC Uthmanic Script HAFS" w:hint="cs"/>
          <w:sz w:val="36"/>
          <w:szCs w:val="36"/>
          <w:rtl/>
        </w:rPr>
        <w:t>ٱلۡمُؤۡمِنُونَۖ</w:t>
      </w:r>
      <w:r>
        <w:rPr>
          <w:rFonts w:ascii="KFGQPC Uthmanic Script HAFS" w:hAnsi="KFGQPC Uthmanic Script HAFS" w:cs="KFGQPC Uthmanic Script HAFS"/>
          <w:sz w:val="36"/>
          <w:szCs w:val="36"/>
          <w:rtl/>
        </w:rPr>
        <w:t xml:space="preserve"> وَسَتُرَدُّونَ إِلَىٰ عَٰلِمِ </w:t>
      </w:r>
      <w:r>
        <w:rPr>
          <w:rFonts w:ascii="KFGQPC Uthmanic Script HAFS" w:hAnsi="KFGQPC Uthmanic Script HAFS" w:cs="KFGQPC Uthmanic Script HAFS" w:hint="cs"/>
          <w:sz w:val="36"/>
          <w:szCs w:val="36"/>
          <w:rtl/>
        </w:rPr>
        <w:t>ٱلۡغَيۡبِ</w:t>
      </w:r>
      <w:r>
        <w:rPr>
          <w:rFonts w:ascii="KFGQPC Uthmanic Script HAFS" w:hAnsi="KFGQPC Uthmanic Script HAFS" w:cs="KFGQPC Uthmanic Script HAFS"/>
          <w:sz w:val="36"/>
          <w:szCs w:val="36"/>
          <w:rtl/>
        </w:rPr>
        <w:t xml:space="preserve"> وَ</w:t>
      </w:r>
      <w:r>
        <w:rPr>
          <w:rFonts w:ascii="KFGQPC Uthmanic Script HAFS" w:hAnsi="KFGQPC Uthmanic Script HAFS" w:cs="KFGQPC Uthmanic Script HAFS" w:hint="cs"/>
          <w:sz w:val="36"/>
          <w:szCs w:val="36"/>
          <w:rtl/>
        </w:rPr>
        <w:t>ٱلشَّهَٰدَةِ</w:t>
      </w:r>
      <w:r>
        <w:rPr>
          <w:rFonts w:ascii="KFGQPC Uthmanic Script HAFS" w:hAnsi="KFGQPC Uthmanic Script HAFS" w:cs="KFGQPC Uthmanic Script HAFS"/>
          <w:sz w:val="36"/>
          <w:szCs w:val="36"/>
          <w:rtl/>
        </w:rPr>
        <w:t xml:space="preserve"> فَيُنَبِّئُكُم بِمَا كُنتُمۡ تَعۡمَلُونَ ١٠٥ </w:t>
      </w:r>
    </w:p>
    <w:p w:rsidR="00427709" w:rsidRPr="00427709" w:rsidRDefault="00427709" w:rsidP="00427709">
      <w:pPr>
        <w:bidi/>
        <w:spacing w:before="0" w:line="240" w:lineRule="auto"/>
        <w:ind w:left="0" w:right="0" w:firstLine="0"/>
        <w:jc w:val="both"/>
        <w:rPr>
          <w:rFonts w:ascii="KFGQPC Uthmanic Script HAFS" w:hAnsi="KFGQPC Uthmanic Script HAFS" w:cs="KFGQPC Uthmanic Script HAFS"/>
          <w:sz w:val="36"/>
          <w:szCs w:val="32"/>
          <w:rtl/>
        </w:rPr>
      </w:pPr>
    </w:p>
    <w:p w:rsidR="00F4601F" w:rsidRDefault="00F4601F" w:rsidP="00427709">
      <w:pPr>
        <w:spacing w:before="0" w:line="240" w:lineRule="auto"/>
        <w:ind w:left="1276" w:right="0" w:hanging="919"/>
        <w:jc w:val="both"/>
        <w:rPr>
          <w:rFonts w:asciiTheme="majorBidi" w:hAnsiTheme="majorBidi" w:cstheme="majorBidi"/>
          <w:i/>
          <w:iCs/>
          <w:sz w:val="24"/>
          <w:szCs w:val="24"/>
        </w:rPr>
      </w:pPr>
      <w:r w:rsidRPr="00427709">
        <w:rPr>
          <w:rFonts w:asciiTheme="majorBidi" w:hAnsiTheme="majorBidi" w:cstheme="majorBidi"/>
          <w:sz w:val="24"/>
          <w:szCs w:val="24"/>
        </w:rPr>
        <w:t xml:space="preserve">Artinya: </w:t>
      </w:r>
      <w:r w:rsidRPr="00427709">
        <w:rPr>
          <w:rFonts w:asciiTheme="majorBidi" w:hAnsiTheme="majorBidi" w:cstheme="majorBidi"/>
          <w:i/>
          <w:iCs/>
          <w:sz w:val="24"/>
          <w:szCs w:val="24"/>
        </w:rPr>
        <w:t>dan Katakanlah: “Bekerjalah kamu, Maka Allah dan Rasul-Nya serta orang-orang mukmin akan melihat pekerjaanmu itu, dan kamu akan dikembalikan kepada (Allah) yang mengetahui akan yang ghaib dan yang nyata, lalu diberitakan-Nya kepada kamu apa yang telah</w:t>
      </w:r>
      <w:r w:rsidR="00800897" w:rsidRPr="00427709">
        <w:rPr>
          <w:rFonts w:asciiTheme="majorBidi" w:hAnsiTheme="majorBidi" w:cstheme="majorBidi"/>
          <w:i/>
          <w:iCs/>
          <w:sz w:val="24"/>
          <w:szCs w:val="24"/>
        </w:rPr>
        <w:t xml:space="preserve"> kamu kerjakan (QS. At-Taubah: 105).</w:t>
      </w:r>
      <w:r w:rsidR="00800897" w:rsidRPr="00427709">
        <w:rPr>
          <w:rStyle w:val="FootnoteReference"/>
          <w:rFonts w:asciiTheme="majorBidi" w:hAnsiTheme="majorBidi" w:cstheme="majorBidi"/>
          <w:i/>
          <w:iCs/>
          <w:sz w:val="24"/>
          <w:szCs w:val="24"/>
        </w:rPr>
        <w:footnoteReference w:id="5"/>
      </w:r>
    </w:p>
    <w:p w:rsidR="00427709" w:rsidRPr="00427709" w:rsidRDefault="00427709" w:rsidP="00427709">
      <w:pPr>
        <w:spacing w:before="0" w:line="240" w:lineRule="auto"/>
        <w:ind w:left="1276" w:right="0" w:hanging="919"/>
        <w:jc w:val="both"/>
        <w:rPr>
          <w:rFonts w:asciiTheme="majorBidi" w:hAnsiTheme="majorBidi" w:cstheme="majorBidi"/>
          <w:i/>
          <w:iCs/>
          <w:sz w:val="24"/>
          <w:szCs w:val="24"/>
        </w:rPr>
      </w:pPr>
    </w:p>
    <w:p w:rsidR="00F62601" w:rsidRPr="00427709" w:rsidRDefault="00F62601" w:rsidP="001A1C46">
      <w:pPr>
        <w:spacing w:before="0"/>
        <w:ind w:left="357" w:right="0" w:firstLine="636"/>
        <w:jc w:val="both"/>
        <w:rPr>
          <w:rFonts w:asciiTheme="majorBidi" w:hAnsiTheme="majorBidi" w:cstheme="majorBidi"/>
          <w:sz w:val="24"/>
          <w:szCs w:val="24"/>
        </w:rPr>
      </w:pPr>
      <w:r w:rsidRPr="00427709">
        <w:rPr>
          <w:rFonts w:asciiTheme="majorBidi" w:hAnsiTheme="majorBidi" w:cstheme="majorBidi"/>
          <w:sz w:val="24"/>
          <w:szCs w:val="24"/>
        </w:rPr>
        <w:lastRenderedPageBreak/>
        <w:t>Apabila ayat diatas di kaji secara terperinci, maka akan kita temukan dorongan untuk berusaha memperoleh sumber penghidupan, melalui kerja yang terus menerus dan bersungguh-sungguh akan tercapai kebahagiaan dan kesejahteraan hidup sebagai balasan atas setiap pekerjaan yang dilakukan.</w:t>
      </w:r>
    </w:p>
    <w:p w:rsidR="001177C5" w:rsidRPr="00427709" w:rsidRDefault="00F62601" w:rsidP="001A1C46">
      <w:pPr>
        <w:spacing w:before="0"/>
        <w:ind w:left="357" w:right="0" w:firstLine="636"/>
        <w:jc w:val="both"/>
        <w:rPr>
          <w:rFonts w:asciiTheme="majorBidi" w:hAnsiTheme="majorBidi" w:cstheme="majorBidi"/>
          <w:sz w:val="24"/>
          <w:szCs w:val="24"/>
          <w:rtl/>
        </w:rPr>
      </w:pPr>
      <w:r w:rsidRPr="00427709">
        <w:rPr>
          <w:rFonts w:asciiTheme="majorBidi" w:hAnsiTheme="majorBidi" w:cstheme="majorBidi"/>
          <w:sz w:val="24"/>
          <w:szCs w:val="24"/>
        </w:rPr>
        <w:t xml:space="preserve">Di Bengkulu terdapat banyak objek pariwisata yang mempunyai daya tarik atau minat masyarakat untuk mengunjungi objek wisata, misalnya objek wisata </w:t>
      </w:r>
      <w:r w:rsidR="000727CA" w:rsidRPr="00427709">
        <w:rPr>
          <w:rFonts w:asciiTheme="majorBidi" w:hAnsiTheme="majorBidi" w:cstheme="majorBidi"/>
          <w:sz w:val="24"/>
          <w:szCs w:val="24"/>
        </w:rPr>
        <w:t>Pantai Panjang, Rumah Bung Karno, Danau Dendam, Pantai Zakat, Sendal Jodoh, Taman Pantai Berkas, Mangrove, View Tower, dan masih banyak lainnya</w:t>
      </w:r>
      <w:r w:rsidR="00914826" w:rsidRPr="00427709">
        <w:rPr>
          <w:rFonts w:asciiTheme="majorBidi" w:hAnsiTheme="majorBidi" w:cstheme="majorBidi"/>
          <w:sz w:val="24"/>
          <w:szCs w:val="24"/>
        </w:rPr>
        <w:t>. Begitu juga objek wisata Benteng Marlborough yang terletak di Jl. Benteng, Kebun Keling, Kec. Teluk Segara, Kota Bengkulu.</w:t>
      </w:r>
      <w:r w:rsidR="00A85B5A" w:rsidRPr="00427709">
        <w:rPr>
          <w:rFonts w:asciiTheme="majorBidi" w:hAnsiTheme="majorBidi" w:cstheme="majorBidi"/>
          <w:sz w:val="24"/>
          <w:szCs w:val="24"/>
        </w:rPr>
        <w:t xml:space="preserve"> Benteng ini didirikan di atas bukit buatan, menghadap ke arah kota Bengkulu dan menggunungi samudera hindia.</w:t>
      </w:r>
      <w:r w:rsidR="00914826" w:rsidRPr="00427709">
        <w:rPr>
          <w:rFonts w:asciiTheme="majorBidi" w:hAnsiTheme="majorBidi" w:cstheme="majorBidi"/>
          <w:sz w:val="24"/>
          <w:szCs w:val="24"/>
        </w:rPr>
        <w:t xml:space="preserve"> Pariwisata Benteng Marlborough ini sangat cocok untuk wisatawan yang gemar akan sejarah,</w:t>
      </w:r>
      <w:r w:rsidR="000327EB" w:rsidRPr="00427709">
        <w:rPr>
          <w:rFonts w:asciiTheme="majorBidi" w:hAnsiTheme="majorBidi" w:cstheme="majorBidi"/>
          <w:sz w:val="24"/>
          <w:szCs w:val="24"/>
        </w:rPr>
        <w:t xml:space="preserve"> pemandangan laut dan sunset dilihat dari atas benteng, yang akan memanjakan mata anda disore hari</w:t>
      </w:r>
      <w:r w:rsidR="00A85B5A" w:rsidRPr="00427709">
        <w:rPr>
          <w:rFonts w:asciiTheme="majorBidi" w:hAnsiTheme="majorBidi" w:cstheme="majorBidi"/>
          <w:sz w:val="24"/>
          <w:szCs w:val="24"/>
        </w:rPr>
        <w:t>.</w:t>
      </w:r>
    </w:p>
    <w:p w:rsidR="001177C5" w:rsidRPr="00427709" w:rsidRDefault="009C2CE5" w:rsidP="001A1C46">
      <w:pPr>
        <w:spacing w:before="0"/>
        <w:ind w:left="357" w:right="0" w:firstLine="636"/>
        <w:jc w:val="both"/>
        <w:rPr>
          <w:rFonts w:asciiTheme="majorBidi" w:hAnsiTheme="majorBidi" w:cstheme="majorBidi"/>
          <w:sz w:val="24"/>
          <w:szCs w:val="24"/>
          <w:rtl/>
        </w:rPr>
      </w:pPr>
      <w:r w:rsidRPr="00427709">
        <w:rPr>
          <w:rFonts w:asciiTheme="majorBidi" w:hAnsiTheme="majorBidi" w:cstheme="majorBidi"/>
          <w:sz w:val="24"/>
          <w:szCs w:val="24"/>
        </w:rPr>
        <w:t>Saat ini, Benteng Marlborough sudah menjadi salah satu objek wisata yang patut dikunjungi jika anda berlibur ke kota Bengkulu. Benteng ini berdiri diatas tanah seluas 44.100 meter persegi. Arsitektur Inggris abad 17-an sangat terasa pada desain bangunan ini.</w:t>
      </w:r>
    </w:p>
    <w:p w:rsidR="001177C5" w:rsidRPr="00427709" w:rsidRDefault="009C2CE5" w:rsidP="001A1C46">
      <w:pPr>
        <w:spacing w:before="0"/>
        <w:ind w:left="357" w:right="0" w:firstLine="636"/>
        <w:jc w:val="both"/>
        <w:rPr>
          <w:rFonts w:asciiTheme="majorBidi" w:hAnsiTheme="majorBidi" w:cstheme="majorBidi"/>
          <w:sz w:val="24"/>
          <w:szCs w:val="24"/>
          <w:rtl/>
        </w:rPr>
      </w:pPr>
      <w:r w:rsidRPr="00427709">
        <w:rPr>
          <w:rFonts w:asciiTheme="majorBidi" w:hAnsiTheme="majorBidi" w:cstheme="majorBidi"/>
          <w:sz w:val="24"/>
          <w:szCs w:val="24"/>
        </w:rPr>
        <w:t xml:space="preserve">Yang jangan sampai dilupakan adalah, masuk lagi keruangan yang lebih dalam lalu anda akan menemukan jalan naik keatas Benteng Marlborough. Ketika anda naik keatas, anda akan melihat pemandangan yang menakjubkan, mulai dari hamparan Samudra Hindia yang berbatasan dengan garis pantai Tapak Paderi, bentuk benteng dari atas dengan beberapa meriam yang </w:t>
      </w:r>
      <w:r w:rsidRPr="00427709">
        <w:rPr>
          <w:rFonts w:asciiTheme="majorBidi" w:hAnsiTheme="majorBidi" w:cstheme="majorBidi"/>
          <w:sz w:val="24"/>
          <w:szCs w:val="24"/>
        </w:rPr>
        <w:lastRenderedPageBreak/>
        <w:t>menghadap kelaut dan pemandangan pemukiman warga sekitar serta kampung cina yang tampak indah</w:t>
      </w:r>
      <w:r w:rsidR="00895D04" w:rsidRPr="00427709">
        <w:rPr>
          <w:rStyle w:val="FootnoteReference"/>
          <w:rFonts w:asciiTheme="majorBidi" w:hAnsiTheme="majorBidi" w:cstheme="majorBidi"/>
          <w:sz w:val="24"/>
          <w:szCs w:val="24"/>
        </w:rPr>
        <w:footnoteReference w:id="6"/>
      </w:r>
      <w:r w:rsidR="00895D04" w:rsidRPr="00427709">
        <w:rPr>
          <w:rFonts w:asciiTheme="majorBidi" w:hAnsiTheme="majorBidi" w:cstheme="majorBidi"/>
          <w:sz w:val="24"/>
          <w:szCs w:val="24"/>
        </w:rPr>
        <w:t>.</w:t>
      </w:r>
    </w:p>
    <w:p w:rsidR="001177C5" w:rsidRPr="00427709" w:rsidRDefault="00895D04" w:rsidP="001A1C46">
      <w:pPr>
        <w:spacing w:before="0"/>
        <w:ind w:left="357" w:right="0" w:firstLine="636"/>
        <w:jc w:val="both"/>
        <w:rPr>
          <w:rFonts w:asciiTheme="majorBidi" w:hAnsiTheme="majorBidi" w:cstheme="majorBidi"/>
          <w:sz w:val="24"/>
          <w:szCs w:val="24"/>
          <w:rtl/>
        </w:rPr>
      </w:pPr>
      <w:r w:rsidRPr="00427709">
        <w:rPr>
          <w:rFonts w:asciiTheme="majorBidi" w:hAnsiTheme="majorBidi" w:cstheme="majorBidi"/>
          <w:sz w:val="24"/>
          <w:szCs w:val="24"/>
        </w:rPr>
        <w:t>Dengan banyaknya objek wisata lain yang mengelilingi Benteng Marlborough</w:t>
      </w:r>
      <w:r w:rsidR="00B45254" w:rsidRPr="00427709">
        <w:rPr>
          <w:rFonts w:asciiTheme="majorBidi" w:hAnsiTheme="majorBidi" w:cstheme="majorBidi"/>
          <w:sz w:val="24"/>
          <w:szCs w:val="24"/>
        </w:rPr>
        <w:t>,</w:t>
      </w:r>
      <w:r w:rsidRPr="00427709">
        <w:rPr>
          <w:rFonts w:asciiTheme="majorBidi" w:hAnsiTheme="majorBidi" w:cstheme="majorBidi"/>
          <w:sz w:val="24"/>
          <w:szCs w:val="24"/>
        </w:rPr>
        <w:t xml:space="preserve"> bisa dikatakan objek wisata ini telah berkontribusi terhadap peningkatan ekonomi masyarakat setempat. Bentuk kontribusi wisata Benteng Marlborough secara tidak langsung ialah pemanfaatan lokasi wisata Benteng Marlborough oleh masyarakat setempat dengan membuka usaha seperti Jasa Foto, </w:t>
      </w:r>
      <w:r w:rsidR="0060642E" w:rsidRPr="00427709">
        <w:rPr>
          <w:rFonts w:asciiTheme="majorBidi" w:hAnsiTheme="majorBidi" w:cstheme="majorBidi"/>
          <w:sz w:val="24"/>
          <w:szCs w:val="24"/>
        </w:rPr>
        <w:t>berjualan makanan, berjualan berbagai accessories, kedai makanan dan menjadi guide Benteng Marlborough</w:t>
      </w:r>
      <w:r w:rsidR="00DB3759" w:rsidRPr="00427709">
        <w:rPr>
          <w:rFonts w:asciiTheme="majorBidi" w:hAnsiTheme="majorBidi" w:cstheme="majorBidi"/>
          <w:sz w:val="24"/>
          <w:szCs w:val="24"/>
        </w:rPr>
        <w:t>.</w:t>
      </w:r>
    </w:p>
    <w:p w:rsidR="001177C5" w:rsidRPr="00427709" w:rsidRDefault="00DB3759" w:rsidP="001A1C46">
      <w:pPr>
        <w:spacing w:before="0"/>
        <w:ind w:left="357" w:right="0" w:firstLine="636"/>
        <w:jc w:val="both"/>
        <w:rPr>
          <w:rFonts w:asciiTheme="majorBidi" w:hAnsiTheme="majorBidi" w:cstheme="majorBidi"/>
          <w:sz w:val="24"/>
          <w:szCs w:val="24"/>
        </w:rPr>
      </w:pPr>
      <w:r w:rsidRPr="00427709">
        <w:rPr>
          <w:rFonts w:asciiTheme="majorBidi" w:hAnsiTheme="majorBidi" w:cstheme="majorBidi"/>
          <w:sz w:val="24"/>
          <w:szCs w:val="24"/>
        </w:rPr>
        <w:t xml:space="preserve">Optimasi dan pengembangan wisata sejarah dengan memberdayakan elemen dan lansekap artefak historis cultural sebagai obyek wisata merupakan salah satu cara pelestariannya. Sampai saat ini, potensi yang dimiliki benteng Marlborough di </w:t>
      </w:r>
      <w:r w:rsidR="00EB75F1" w:rsidRPr="00427709">
        <w:rPr>
          <w:rFonts w:asciiTheme="majorBidi" w:hAnsiTheme="majorBidi" w:cstheme="majorBidi"/>
          <w:sz w:val="24"/>
          <w:szCs w:val="24"/>
        </w:rPr>
        <w:t>Kota Bengkulu</w:t>
      </w:r>
      <w:r w:rsidRPr="00427709">
        <w:rPr>
          <w:rFonts w:asciiTheme="majorBidi" w:hAnsiTheme="majorBidi" w:cstheme="majorBidi"/>
          <w:sz w:val="24"/>
          <w:szCs w:val="24"/>
        </w:rPr>
        <w:t>, utamanya yang terkait dengan kepariwisataan yang berbasis sosial kultural dan kearifan lokal, belum dimanfaatkan secara optimal untuk meningkatkan kesejahteraan kota dan masyarakatnya. Selain aspek sosio kultural seperti : artefak budaya dan sejarah, struktur hunian permuki</w:t>
      </w:r>
      <w:r w:rsidR="00401EB7" w:rsidRPr="00427709">
        <w:rPr>
          <w:rFonts w:asciiTheme="majorBidi" w:hAnsiTheme="majorBidi" w:cstheme="majorBidi"/>
          <w:sz w:val="24"/>
          <w:szCs w:val="24"/>
        </w:rPr>
        <w:t xml:space="preserve">man pesisir pantai dan kesenian </w:t>
      </w:r>
      <w:r w:rsidRPr="00427709">
        <w:rPr>
          <w:rFonts w:asciiTheme="majorBidi" w:hAnsiTheme="majorBidi" w:cstheme="majorBidi"/>
          <w:sz w:val="24"/>
          <w:szCs w:val="24"/>
        </w:rPr>
        <w:t>dan kehidupan masyarakat pesisir pantai, juga peran pantai ini sebagai pembentuk kota bengkulu baik secara kultural, fisikmaupun sosio ekonomi.</w:t>
      </w:r>
    </w:p>
    <w:p w:rsidR="00721814" w:rsidRPr="00427709" w:rsidRDefault="00993666" w:rsidP="001A1C46">
      <w:pPr>
        <w:spacing w:before="0"/>
        <w:ind w:left="357" w:right="0" w:firstLine="636"/>
        <w:jc w:val="both"/>
        <w:rPr>
          <w:rFonts w:asciiTheme="majorBidi" w:hAnsiTheme="majorBidi" w:cstheme="majorBidi"/>
          <w:sz w:val="24"/>
          <w:szCs w:val="24"/>
        </w:rPr>
      </w:pPr>
      <w:r w:rsidRPr="00427709">
        <w:rPr>
          <w:rFonts w:asciiTheme="majorBidi" w:hAnsiTheme="majorBidi" w:cstheme="majorBidi"/>
          <w:sz w:val="24"/>
          <w:szCs w:val="24"/>
        </w:rPr>
        <w:t xml:space="preserve">Sedangkan untuk </w:t>
      </w:r>
      <w:r w:rsidR="00611AB7" w:rsidRPr="00427709">
        <w:rPr>
          <w:rFonts w:asciiTheme="majorBidi" w:hAnsiTheme="majorBidi" w:cstheme="majorBidi"/>
          <w:sz w:val="24"/>
          <w:szCs w:val="24"/>
        </w:rPr>
        <w:t>kondisi masyarakat Benteng Marlborough s</w:t>
      </w:r>
      <w:r w:rsidR="00CE6528" w:rsidRPr="00427709">
        <w:rPr>
          <w:rFonts w:asciiTheme="majorBidi" w:hAnsiTheme="majorBidi" w:cstheme="majorBidi"/>
          <w:sz w:val="24"/>
          <w:szCs w:val="24"/>
        </w:rPr>
        <w:t xml:space="preserve">ekarang mereka memanfaatkan </w:t>
      </w:r>
      <w:r w:rsidR="00102A98" w:rsidRPr="00427709">
        <w:rPr>
          <w:rFonts w:asciiTheme="majorBidi" w:hAnsiTheme="majorBidi" w:cstheme="majorBidi"/>
          <w:sz w:val="24"/>
          <w:szCs w:val="24"/>
        </w:rPr>
        <w:t>lokasi wisata Benteng Marlborough</w:t>
      </w:r>
      <w:r w:rsidR="00611AB7" w:rsidRPr="00427709">
        <w:rPr>
          <w:rFonts w:asciiTheme="majorBidi" w:hAnsiTheme="majorBidi" w:cstheme="majorBidi"/>
          <w:sz w:val="24"/>
          <w:szCs w:val="24"/>
        </w:rPr>
        <w:t xml:space="preserve">dengan </w:t>
      </w:r>
      <w:r w:rsidR="00CE6528" w:rsidRPr="00427709">
        <w:rPr>
          <w:rFonts w:asciiTheme="majorBidi" w:hAnsiTheme="majorBidi" w:cstheme="majorBidi"/>
          <w:sz w:val="24"/>
          <w:szCs w:val="24"/>
        </w:rPr>
        <w:t xml:space="preserve">berbagai macam kegiatan pada sore hari, seperti berjualan makanan dan minuman, </w:t>
      </w:r>
      <w:r w:rsidR="00CE6528" w:rsidRPr="00427709">
        <w:rPr>
          <w:rFonts w:asciiTheme="majorBidi" w:hAnsiTheme="majorBidi" w:cstheme="majorBidi"/>
          <w:sz w:val="24"/>
          <w:szCs w:val="24"/>
        </w:rPr>
        <w:lastRenderedPageBreak/>
        <w:t>menawarkan jasa foto di sekitaran benteng, bermain bola kaki, bola volly, latihan nari dan kegiatan olahraga yang lainnya.</w:t>
      </w:r>
      <w:r w:rsidR="00D23BB7" w:rsidRPr="00427709">
        <w:rPr>
          <w:rFonts w:asciiTheme="majorBidi" w:hAnsiTheme="majorBidi" w:cstheme="majorBidi"/>
          <w:sz w:val="24"/>
          <w:szCs w:val="24"/>
        </w:rPr>
        <w:t xml:space="preserve"> Untuk mata pencarian, masyarakat benteng</w:t>
      </w:r>
      <w:r w:rsidR="00401EB7" w:rsidRPr="00427709">
        <w:rPr>
          <w:rFonts w:asciiTheme="majorBidi" w:hAnsiTheme="majorBidi" w:cstheme="majorBidi"/>
          <w:sz w:val="24"/>
          <w:szCs w:val="24"/>
        </w:rPr>
        <w:t xml:space="preserve"> marlboroughmemiliki berbagai macam pekerjaan</w:t>
      </w:r>
      <w:r w:rsidR="00E52A4C" w:rsidRPr="00427709">
        <w:rPr>
          <w:rFonts w:asciiTheme="majorBidi" w:hAnsiTheme="majorBidi" w:cstheme="majorBidi"/>
          <w:sz w:val="24"/>
          <w:szCs w:val="24"/>
        </w:rPr>
        <w:t>, seperti pedagang, nelayan, pegawai kantor</w:t>
      </w:r>
      <w:r w:rsidR="00721814" w:rsidRPr="00427709">
        <w:rPr>
          <w:rFonts w:asciiTheme="majorBidi" w:hAnsiTheme="majorBidi" w:cstheme="majorBidi"/>
          <w:sz w:val="24"/>
          <w:szCs w:val="24"/>
        </w:rPr>
        <w:t xml:space="preserve"> dll</w:t>
      </w:r>
      <w:r w:rsidR="00401EB7" w:rsidRPr="00427709">
        <w:rPr>
          <w:rFonts w:asciiTheme="majorBidi" w:hAnsiTheme="majorBidi" w:cstheme="majorBidi"/>
          <w:sz w:val="24"/>
          <w:szCs w:val="24"/>
        </w:rPr>
        <w:t>.</w:t>
      </w:r>
    </w:p>
    <w:p w:rsidR="00527B6B" w:rsidRPr="00427709" w:rsidRDefault="00721814" w:rsidP="001A1C46">
      <w:pPr>
        <w:spacing w:before="0"/>
        <w:ind w:left="357" w:right="0" w:firstLine="636"/>
        <w:jc w:val="both"/>
        <w:rPr>
          <w:rFonts w:asciiTheme="majorBidi" w:hAnsiTheme="majorBidi" w:cstheme="majorBidi"/>
          <w:sz w:val="24"/>
          <w:szCs w:val="24"/>
          <w:rtl/>
        </w:rPr>
      </w:pPr>
      <w:r w:rsidRPr="00427709">
        <w:rPr>
          <w:rFonts w:asciiTheme="majorBidi" w:hAnsiTheme="majorBidi" w:cstheme="majorBidi"/>
          <w:sz w:val="24"/>
          <w:szCs w:val="24"/>
        </w:rPr>
        <w:t>Bagi masyarakat Benteng Marlborough</w:t>
      </w:r>
      <w:r w:rsidR="00C72A93" w:rsidRPr="00427709">
        <w:rPr>
          <w:rFonts w:asciiTheme="majorBidi" w:hAnsiTheme="majorBidi" w:cstheme="majorBidi"/>
          <w:sz w:val="24"/>
          <w:szCs w:val="24"/>
        </w:rPr>
        <w:t>,</w:t>
      </w:r>
      <w:r w:rsidRPr="00427709">
        <w:rPr>
          <w:rFonts w:asciiTheme="majorBidi" w:hAnsiTheme="majorBidi" w:cstheme="majorBidi"/>
          <w:sz w:val="24"/>
          <w:szCs w:val="24"/>
        </w:rPr>
        <w:t xml:space="preserve"> pada saat acara besar seperti Tabot dan fe</w:t>
      </w:r>
      <w:r w:rsidR="00B13162" w:rsidRPr="00427709">
        <w:rPr>
          <w:rFonts w:asciiTheme="majorBidi" w:hAnsiTheme="majorBidi" w:cstheme="majorBidi"/>
          <w:sz w:val="24"/>
          <w:szCs w:val="24"/>
        </w:rPr>
        <w:t>stival</w:t>
      </w:r>
      <w:r w:rsidRPr="00427709">
        <w:rPr>
          <w:rFonts w:asciiTheme="majorBidi" w:hAnsiTheme="majorBidi" w:cstheme="majorBidi"/>
          <w:sz w:val="24"/>
          <w:szCs w:val="24"/>
        </w:rPr>
        <w:t xml:space="preserve"> lain</w:t>
      </w:r>
      <w:r w:rsidR="00C72A93" w:rsidRPr="00427709">
        <w:rPr>
          <w:rFonts w:asciiTheme="majorBidi" w:hAnsiTheme="majorBidi" w:cstheme="majorBidi"/>
          <w:sz w:val="24"/>
          <w:szCs w:val="24"/>
        </w:rPr>
        <w:t>nya</w:t>
      </w:r>
      <w:r w:rsidRPr="00427709">
        <w:rPr>
          <w:rFonts w:asciiTheme="majorBidi" w:hAnsiTheme="majorBidi" w:cstheme="majorBidi"/>
          <w:sz w:val="24"/>
          <w:szCs w:val="24"/>
        </w:rPr>
        <w:t xml:space="preserve"> itu sangat berpengaruh dengan pendapatan mereka yang</w:t>
      </w:r>
      <w:r w:rsidR="00C72A93" w:rsidRPr="00427709">
        <w:rPr>
          <w:rFonts w:asciiTheme="majorBidi" w:hAnsiTheme="majorBidi" w:cstheme="majorBidi"/>
          <w:sz w:val="24"/>
          <w:szCs w:val="24"/>
        </w:rPr>
        <w:t xml:space="preserve"> berprofesi sebagaipe</w:t>
      </w:r>
      <w:r w:rsidRPr="00427709">
        <w:rPr>
          <w:rFonts w:asciiTheme="majorBidi" w:hAnsiTheme="majorBidi" w:cstheme="majorBidi"/>
          <w:sz w:val="24"/>
          <w:szCs w:val="24"/>
        </w:rPr>
        <w:t>dagang disana, bahkan masyarakat yang bekerja sebagai pegawai kantor dll nya memanfaatkan kesempatan itu untuk ikut berjualan</w:t>
      </w:r>
      <w:r w:rsidR="00F956DE" w:rsidRPr="00427709">
        <w:rPr>
          <w:rFonts w:asciiTheme="majorBidi" w:hAnsiTheme="majorBidi" w:cstheme="majorBidi"/>
          <w:sz w:val="24"/>
          <w:szCs w:val="24"/>
        </w:rPr>
        <w:t>,</w:t>
      </w:r>
    </w:p>
    <w:p w:rsidR="001177C5" w:rsidRPr="00427709" w:rsidRDefault="00D431D1" w:rsidP="001A1C46">
      <w:pPr>
        <w:spacing w:before="0"/>
        <w:ind w:left="357" w:right="0" w:firstLine="636"/>
        <w:jc w:val="both"/>
        <w:rPr>
          <w:rFonts w:asciiTheme="majorBidi" w:hAnsiTheme="majorBidi" w:cstheme="majorBidi"/>
          <w:sz w:val="24"/>
          <w:szCs w:val="24"/>
          <w:rtl/>
        </w:rPr>
      </w:pPr>
      <w:r w:rsidRPr="00427709">
        <w:rPr>
          <w:rFonts w:asciiTheme="majorBidi" w:hAnsiTheme="majorBidi" w:cstheme="majorBidi"/>
          <w:sz w:val="24"/>
          <w:szCs w:val="24"/>
        </w:rPr>
        <w:t>Penelitian yang akan diteliti oleh peneliti yaitu kesejahteraan masyarakat sekitar objek wisata yang merupakan pengusaha-pengusaha mandiri yang ikut berpartisipasi dalam memperoleh keuntungan atau menghasilkan pendapatan dari objek wisata Benteng Marlborough tersebut</w:t>
      </w:r>
      <w:r w:rsidR="00527B6B" w:rsidRPr="00427709">
        <w:rPr>
          <w:rFonts w:asciiTheme="majorBidi" w:hAnsiTheme="majorBidi" w:cstheme="majorBidi"/>
          <w:sz w:val="24"/>
          <w:szCs w:val="24"/>
        </w:rPr>
        <w:t>.</w:t>
      </w:r>
    </w:p>
    <w:p w:rsidR="00E05029" w:rsidRPr="00427709" w:rsidRDefault="009B1058" w:rsidP="001A1C46">
      <w:pPr>
        <w:spacing w:before="0"/>
        <w:ind w:left="357" w:right="0" w:firstLine="636"/>
        <w:jc w:val="both"/>
        <w:rPr>
          <w:rFonts w:asciiTheme="majorBidi" w:hAnsiTheme="majorBidi" w:cstheme="majorBidi"/>
          <w:b/>
          <w:bCs/>
          <w:sz w:val="24"/>
          <w:szCs w:val="24"/>
        </w:rPr>
      </w:pPr>
      <w:r w:rsidRPr="00427709">
        <w:rPr>
          <w:rFonts w:asciiTheme="majorBidi" w:hAnsiTheme="majorBidi" w:cstheme="majorBidi"/>
          <w:sz w:val="24"/>
          <w:szCs w:val="24"/>
        </w:rPr>
        <w:t xml:space="preserve">Masalahnya sekarang adalah, sudah sejauh manakah efektivitas kunjungan wisata memberikan kesejahteraan bagi penduduk lokal? Pertanyaan inilah yang mendorong peneliti untuk melakukan suatu penelitian yang berjudul </w:t>
      </w:r>
      <w:r w:rsidR="001A1C46" w:rsidRPr="00427709">
        <w:rPr>
          <w:rFonts w:asciiTheme="majorBidi" w:hAnsiTheme="majorBidi" w:cstheme="majorBidi"/>
          <w:b/>
          <w:bCs/>
          <w:sz w:val="24"/>
          <w:szCs w:val="24"/>
        </w:rPr>
        <w:t>“</w:t>
      </w:r>
      <w:r w:rsidR="002E7093" w:rsidRPr="00427709">
        <w:rPr>
          <w:rFonts w:asciiTheme="majorBidi" w:hAnsiTheme="majorBidi" w:cstheme="majorBidi"/>
          <w:b/>
          <w:bCs/>
          <w:sz w:val="24"/>
          <w:szCs w:val="24"/>
        </w:rPr>
        <w:t>Efek Kunjungan Wisata Bagi Kesejahteraan</w:t>
      </w:r>
      <w:r w:rsidR="00063C13" w:rsidRPr="00427709">
        <w:rPr>
          <w:rFonts w:asciiTheme="majorBidi" w:hAnsiTheme="majorBidi" w:cstheme="majorBidi"/>
          <w:b/>
          <w:bCs/>
          <w:sz w:val="24"/>
          <w:szCs w:val="24"/>
        </w:rPr>
        <w:t xml:space="preserve"> Pedagamg Kaki LimaSekitar </w:t>
      </w:r>
      <w:r w:rsidR="002E7093" w:rsidRPr="00427709">
        <w:rPr>
          <w:rFonts w:asciiTheme="majorBidi" w:hAnsiTheme="majorBidi" w:cstheme="majorBidi"/>
          <w:b/>
          <w:bCs/>
          <w:sz w:val="24"/>
          <w:szCs w:val="24"/>
        </w:rPr>
        <w:t>Objek Wisata Perspektif Ekonomi Islam (Studi Pada Masyarakat Sekitar Benteng Marlborough Kecamatan Teluk Segara Kota Bengkulu)”.</w:t>
      </w:r>
    </w:p>
    <w:p w:rsidR="001A1C46" w:rsidRPr="00427709" w:rsidRDefault="001A1C46" w:rsidP="001A1C46">
      <w:pPr>
        <w:spacing w:before="0" w:line="240" w:lineRule="auto"/>
        <w:ind w:left="357" w:right="0" w:firstLine="636"/>
        <w:jc w:val="both"/>
        <w:rPr>
          <w:rFonts w:asciiTheme="majorBidi" w:hAnsiTheme="majorBidi" w:cstheme="majorBidi"/>
          <w:sz w:val="24"/>
          <w:szCs w:val="24"/>
        </w:rPr>
      </w:pPr>
    </w:p>
    <w:p w:rsidR="002E7093" w:rsidRPr="00427709" w:rsidRDefault="002E7093" w:rsidP="001A1C46">
      <w:pPr>
        <w:spacing w:before="0" w:line="240" w:lineRule="auto"/>
        <w:ind w:left="357" w:right="0" w:firstLine="636"/>
        <w:jc w:val="both"/>
        <w:rPr>
          <w:rFonts w:asciiTheme="majorBidi" w:hAnsiTheme="majorBidi" w:cstheme="majorBidi"/>
          <w:sz w:val="24"/>
          <w:szCs w:val="24"/>
        </w:rPr>
      </w:pPr>
    </w:p>
    <w:p w:rsidR="002E7093" w:rsidRPr="00427709" w:rsidRDefault="002E7093" w:rsidP="001A1C46">
      <w:pPr>
        <w:spacing w:before="0" w:line="240" w:lineRule="auto"/>
        <w:ind w:left="357" w:right="0" w:firstLine="636"/>
        <w:jc w:val="both"/>
        <w:rPr>
          <w:rFonts w:asciiTheme="majorBidi" w:hAnsiTheme="majorBidi" w:cstheme="majorBidi"/>
          <w:sz w:val="24"/>
          <w:szCs w:val="24"/>
        </w:rPr>
      </w:pPr>
    </w:p>
    <w:p w:rsidR="002E7093" w:rsidRPr="00427709" w:rsidRDefault="002E7093" w:rsidP="001A1C46">
      <w:pPr>
        <w:spacing w:before="0" w:line="240" w:lineRule="auto"/>
        <w:ind w:left="357" w:right="0" w:firstLine="636"/>
        <w:jc w:val="both"/>
        <w:rPr>
          <w:rFonts w:asciiTheme="majorBidi" w:hAnsiTheme="majorBidi" w:cstheme="majorBidi"/>
          <w:sz w:val="24"/>
          <w:szCs w:val="24"/>
        </w:rPr>
      </w:pPr>
    </w:p>
    <w:p w:rsidR="002E7093" w:rsidRPr="00427709" w:rsidRDefault="002E7093" w:rsidP="001A1C46">
      <w:pPr>
        <w:spacing w:before="0" w:line="240" w:lineRule="auto"/>
        <w:ind w:left="357" w:right="0" w:firstLine="636"/>
        <w:jc w:val="both"/>
        <w:rPr>
          <w:rFonts w:asciiTheme="majorBidi" w:hAnsiTheme="majorBidi" w:cstheme="majorBidi"/>
          <w:sz w:val="24"/>
          <w:szCs w:val="24"/>
        </w:rPr>
      </w:pPr>
    </w:p>
    <w:p w:rsidR="002E7093" w:rsidRPr="00427709" w:rsidRDefault="002E7093" w:rsidP="001A1C46">
      <w:pPr>
        <w:spacing w:before="0" w:line="240" w:lineRule="auto"/>
        <w:ind w:left="357" w:right="0" w:firstLine="636"/>
        <w:jc w:val="both"/>
        <w:rPr>
          <w:rFonts w:asciiTheme="majorBidi" w:hAnsiTheme="majorBidi" w:cstheme="majorBidi"/>
          <w:sz w:val="24"/>
          <w:szCs w:val="24"/>
        </w:rPr>
      </w:pPr>
    </w:p>
    <w:p w:rsidR="002F738E" w:rsidRPr="00427709" w:rsidRDefault="00902BB8" w:rsidP="00B53D9E">
      <w:pPr>
        <w:pStyle w:val="ListParagraph"/>
        <w:numPr>
          <w:ilvl w:val="0"/>
          <w:numId w:val="5"/>
        </w:numPr>
        <w:tabs>
          <w:tab w:val="left" w:pos="0"/>
        </w:tabs>
        <w:spacing w:before="0"/>
        <w:ind w:left="360"/>
        <w:jc w:val="both"/>
        <w:rPr>
          <w:rFonts w:asciiTheme="majorBidi" w:hAnsiTheme="majorBidi" w:cstheme="majorBidi"/>
          <w:b/>
          <w:bCs/>
          <w:sz w:val="24"/>
          <w:szCs w:val="24"/>
        </w:rPr>
      </w:pPr>
      <w:r w:rsidRPr="00427709">
        <w:rPr>
          <w:rFonts w:asciiTheme="majorBidi" w:hAnsiTheme="majorBidi" w:cstheme="majorBidi"/>
          <w:b/>
          <w:bCs/>
          <w:sz w:val="24"/>
          <w:szCs w:val="24"/>
        </w:rPr>
        <w:lastRenderedPageBreak/>
        <w:t>Rumusan Masalah</w:t>
      </w:r>
    </w:p>
    <w:p w:rsidR="002F738E" w:rsidRPr="00427709" w:rsidRDefault="00A93EEE" w:rsidP="00B53D9E">
      <w:pPr>
        <w:pStyle w:val="ListParagraph"/>
        <w:numPr>
          <w:ilvl w:val="0"/>
          <w:numId w:val="1"/>
        </w:numPr>
        <w:tabs>
          <w:tab w:val="left" w:pos="993"/>
          <w:tab w:val="left" w:pos="1276"/>
        </w:tabs>
        <w:spacing w:before="0"/>
        <w:ind w:right="0"/>
        <w:jc w:val="both"/>
        <w:rPr>
          <w:rFonts w:asciiTheme="majorBidi" w:hAnsiTheme="majorBidi" w:cstheme="majorBidi"/>
          <w:b/>
          <w:bCs/>
          <w:sz w:val="24"/>
          <w:szCs w:val="24"/>
        </w:rPr>
      </w:pPr>
      <w:r w:rsidRPr="00427709">
        <w:rPr>
          <w:rFonts w:asciiTheme="majorBidi" w:hAnsiTheme="majorBidi" w:cstheme="majorBidi"/>
          <w:sz w:val="24"/>
          <w:szCs w:val="24"/>
        </w:rPr>
        <w:t>Bagaimana</w:t>
      </w:r>
      <w:r w:rsidR="00427709">
        <w:rPr>
          <w:rFonts w:asciiTheme="majorBidi" w:hAnsiTheme="majorBidi" w:cstheme="majorBidi"/>
          <w:sz w:val="24"/>
          <w:szCs w:val="24"/>
        </w:rPr>
        <w:t xml:space="preserve"> </w:t>
      </w:r>
      <w:r w:rsidR="003D791C" w:rsidRPr="00427709">
        <w:rPr>
          <w:rFonts w:asciiTheme="majorBidi" w:hAnsiTheme="majorBidi" w:cstheme="majorBidi"/>
          <w:sz w:val="24"/>
          <w:szCs w:val="24"/>
        </w:rPr>
        <w:t>efek</w:t>
      </w:r>
      <w:r w:rsidRPr="00427709">
        <w:rPr>
          <w:rFonts w:asciiTheme="majorBidi" w:hAnsiTheme="majorBidi" w:cstheme="majorBidi"/>
          <w:sz w:val="24"/>
          <w:szCs w:val="24"/>
        </w:rPr>
        <w:t xml:space="preserve"> kunjungan wisata</w:t>
      </w:r>
      <w:r w:rsidR="002E7093" w:rsidRPr="00427709">
        <w:rPr>
          <w:rFonts w:asciiTheme="majorBidi" w:hAnsiTheme="majorBidi" w:cstheme="majorBidi"/>
          <w:sz w:val="24"/>
          <w:szCs w:val="24"/>
        </w:rPr>
        <w:t xml:space="preserve"> bagi</w:t>
      </w:r>
      <w:r w:rsidR="003D791C" w:rsidRPr="00427709">
        <w:rPr>
          <w:rFonts w:asciiTheme="majorBidi" w:hAnsiTheme="majorBidi" w:cstheme="majorBidi"/>
          <w:sz w:val="24"/>
          <w:szCs w:val="24"/>
        </w:rPr>
        <w:t xml:space="preserve"> kesejahteraan</w:t>
      </w:r>
      <w:r w:rsidR="00063C13" w:rsidRPr="00427709">
        <w:rPr>
          <w:rFonts w:asciiTheme="majorBidi" w:hAnsiTheme="majorBidi" w:cstheme="majorBidi"/>
          <w:sz w:val="24"/>
          <w:szCs w:val="24"/>
        </w:rPr>
        <w:t xml:space="preserve"> pedagang kaki lima </w:t>
      </w:r>
      <w:r w:rsidR="003D791C" w:rsidRPr="00427709">
        <w:rPr>
          <w:rFonts w:asciiTheme="majorBidi" w:hAnsiTheme="majorBidi" w:cstheme="majorBidi"/>
          <w:sz w:val="24"/>
          <w:szCs w:val="24"/>
        </w:rPr>
        <w:t>sekitar objek wisata?</w:t>
      </w:r>
    </w:p>
    <w:p w:rsidR="00E05029" w:rsidRPr="00427709" w:rsidRDefault="003D791C" w:rsidP="00B53D9E">
      <w:pPr>
        <w:pStyle w:val="ListParagraph"/>
        <w:numPr>
          <w:ilvl w:val="0"/>
          <w:numId w:val="1"/>
        </w:numPr>
        <w:tabs>
          <w:tab w:val="left" w:pos="993"/>
          <w:tab w:val="left" w:pos="1276"/>
        </w:tabs>
        <w:spacing w:before="0"/>
        <w:ind w:right="0"/>
        <w:jc w:val="both"/>
        <w:rPr>
          <w:rFonts w:asciiTheme="majorBidi" w:hAnsiTheme="majorBidi" w:cstheme="majorBidi"/>
          <w:b/>
          <w:bCs/>
          <w:sz w:val="24"/>
          <w:szCs w:val="24"/>
        </w:rPr>
      </w:pPr>
      <w:r w:rsidRPr="00427709">
        <w:rPr>
          <w:rFonts w:asciiTheme="majorBidi" w:hAnsiTheme="majorBidi" w:cstheme="majorBidi"/>
          <w:sz w:val="24"/>
          <w:szCs w:val="24"/>
        </w:rPr>
        <w:t xml:space="preserve">Bagaimana kesejahteraan </w:t>
      </w:r>
      <w:r w:rsidR="00063C13" w:rsidRPr="00427709">
        <w:rPr>
          <w:rFonts w:asciiTheme="majorBidi" w:hAnsiTheme="majorBidi" w:cstheme="majorBidi"/>
          <w:sz w:val="24"/>
          <w:szCs w:val="24"/>
        </w:rPr>
        <w:t>pedagang kaki lima</w:t>
      </w:r>
      <w:r w:rsidRPr="00427709">
        <w:rPr>
          <w:rFonts w:asciiTheme="majorBidi" w:hAnsiTheme="majorBidi" w:cstheme="majorBidi"/>
          <w:sz w:val="24"/>
          <w:szCs w:val="24"/>
        </w:rPr>
        <w:t xml:space="preserve"> sekitar objek wisata ditinjau dari perspektif ekonomi islam?</w:t>
      </w:r>
    </w:p>
    <w:p w:rsidR="001A1C46" w:rsidRPr="00427709" w:rsidRDefault="001A1C46" w:rsidP="001A1C46">
      <w:pPr>
        <w:pStyle w:val="ListParagraph"/>
        <w:tabs>
          <w:tab w:val="left" w:pos="993"/>
          <w:tab w:val="left" w:pos="1276"/>
        </w:tabs>
        <w:spacing w:before="0" w:line="240" w:lineRule="auto"/>
        <w:ind w:right="0" w:firstLine="0"/>
        <w:jc w:val="both"/>
        <w:rPr>
          <w:rFonts w:asciiTheme="majorBidi" w:hAnsiTheme="majorBidi" w:cstheme="majorBidi"/>
          <w:b/>
          <w:bCs/>
          <w:sz w:val="24"/>
          <w:szCs w:val="24"/>
        </w:rPr>
      </w:pPr>
    </w:p>
    <w:p w:rsidR="001A1C46" w:rsidRPr="00427709" w:rsidRDefault="00BD583A" w:rsidP="00B53D9E">
      <w:pPr>
        <w:pStyle w:val="ListParagraph"/>
        <w:numPr>
          <w:ilvl w:val="0"/>
          <w:numId w:val="5"/>
        </w:numPr>
        <w:tabs>
          <w:tab w:val="left" w:pos="0"/>
        </w:tabs>
        <w:spacing w:before="0"/>
        <w:ind w:left="360"/>
        <w:jc w:val="both"/>
        <w:rPr>
          <w:rFonts w:asciiTheme="majorBidi" w:hAnsiTheme="majorBidi" w:cstheme="majorBidi"/>
          <w:b/>
          <w:bCs/>
          <w:sz w:val="24"/>
          <w:szCs w:val="24"/>
        </w:rPr>
      </w:pPr>
      <w:r w:rsidRPr="00427709">
        <w:rPr>
          <w:rFonts w:asciiTheme="majorBidi" w:hAnsiTheme="majorBidi" w:cstheme="majorBidi"/>
          <w:b/>
          <w:bCs/>
          <w:sz w:val="24"/>
          <w:szCs w:val="24"/>
        </w:rPr>
        <w:t>Tujuan Penelitian</w:t>
      </w:r>
    </w:p>
    <w:p w:rsidR="00C51904" w:rsidRPr="00427709" w:rsidRDefault="00C51904" w:rsidP="001A1C46">
      <w:pPr>
        <w:pStyle w:val="ListParagraph"/>
        <w:tabs>
          <w:tab w:val="left" w:pos="284"/>
        </w:tabs>
        <w:spacing w:before="0"/>
        <w:ind w:left="360" w:firstLine="0"/>
        <w:jc w:val="both"/>
        <w:rPr>
          <w:rFonts w:asciiTheme="majorBidi" w:hAnsiTheme="majorBidi" w:cstheme="majorBidi"/>
          <w:b/>
          <w:bCs/>
          <w:sz w:val="24"/>
          <w:szCs w:val="24"/>
        </w:rPr>
      </w:pPr>
      <w:r w:rsidRPr="00427709">
        <w:rPr>
          <w:rFonts w:asciiTheme="majorBidi" w:hAnsiTheme="majorBidi" w:cstheme="majorBidi"/>
          <w:sz w:val="24"/>
          <w:szCs w:val="24"/>
        </w:rPr>
        <w:t>Dari rumusan masalah diatas adapun tujuan penelitian ini yaitu:</w:t>
      </w:r>
    </w:p>
    <w:p w:rsidR="00BD583A" w:rsidRPr="00427709" w:rsidRDefault="00C51904" w:rsidP="00B53D9E">
      <w:pPr>
        <w:pStyle w:val="ListParagraph"/>
        <w:numPr>
          <w:ilvl w:val="0"/>
          <w:numId w:val="2"/>
        </w:numPr>
        <w:tabs>
          <w:tab w:val="left" w:pos="993"/>
        </w:tabs>
        <w:spacing w:before="0"/>
        <w:ind w:left="644" w:right="0" w:hanging="284"/>
        <w:jc w:val="both"/>
        <w:rPr>
          <w:rFonts w:asciiTheme="majorBidi" w:hAnsiTheme="majorBidi" w:cstheme="majorBidi"/>
          <w:sz w:val="24"/>
          <w:szCs w:val="24"/>
        </w:rPr>
      </w:pPr>
      <w:r w:rsidRPr="00427709">
        <w:rPr>
          <w:rFonts w:asciiTheme="majorBidi" w:hAnsiTheme="majorBidi" w:cstheme="majorBidi"/>
          <w:sz w:val="24"/>
          <w:szCs w:val="24"/>
        </w:rPr>
        <w:t xml:space="preserve">Untuk mengetahui efek kunjungan wisata </w:t>
      </w:r>
      <w:r w:rsidR="009940C7" w:rsidRPr="00427709">
        <w:rPr>
          <w:rFonts w:asciiTheme="majorBidi" w:hAnsiTheme="majorBidi" w:cstheme="majorBidi"/>
          <w:sz w:val="24"/>
          <w:szCs w:val="24"/>
        </w:rPr>
        <w:t>bagi</w:t>
      </w:r>
      <w:r w:rsidRPr="00427709">
        <w:rPr>
          <w:rFonts w:asciiTheme="majorBidi" w:hAnsiTheme="majorBidi" w:cstheme="majorBidi"/>
          <w:sz w:val="24"/>
          <w:szCs w:val="24"/>
        </w:rPr>
        <w:t xml:space="preserve"> kesejahteraan </w:t>
      </w:r>
      <w:r w:rsidR="00063C13" w:rsidRPr="00427709">
        <w:rPr>
          <w:rFonts w:asciiTheme="majorBidi" w:hAnsiTheme="majorBidi" w:cstheme="majorBidi"/>
          <w:sz w:val="24"/>
          <w:szCs w:val="24"/>
        </w:rPr>
        <w:t>pedagang kaki lima</w:t>
      </w:r>
      <w:r w:rsidRPr="00427709">
        <w:rPr>
          <w:rFonts w:asciiTheme="majorBidi" w:hAnsiTheme="majorBidi" w:cstheme="majorBidi"/>
          <w:sz w:val="24"/>
          <w:szCs w:val="24"/>
        </w:rPr>
        <w:t xml:space="preserve"> sekitar objek wisata.</w:t>
      </w:r>
    </w:p>
    <w:p w:rsidR="00C51904" w:rsidRPr="00427709" w:rsidRDefault="00C51904" w:rsidP="00B53D9E">
      <w:pPr>
        <w:pStyle w:val="ListParagraph"/>
        <w:numPr>
          <w:ilvl w:val="0"/>
          <w:numId w:val="2"/>
        </w:numPr>
        <w:tabs>
          <w:tab w:val="left" w:pos="993"/>
        </w:tabs>
        <w:spacing w:before="0"/>
        <w:ind w:left="644" w:right="0" w:hanging="284"/>
        <w:jc w:val="both"/>
        <w:rPr>
          <w:rFonts w:asciiTheme="majorBidi" w:hAnsiTheme="majorBidi" w:cstheme="majorBidi"/>
          <w:sz w:val="24"/>
          <w:szCs w:val="24"/>
        </w:rPr>
      </w:pPr>
      <w:r w:rsidRPr="00427709">
        <w:rPr>
          <w:rFonts w:asciiTheme="majorBidi" w:hAnsiTheme="majorBidi" w:cstheme="majorBidi"/>
          <w:sz w:val="24"/>
          <w:szCs w:val="24"/>
        </w:rPr>
        <w:t xml:space="preserve">Untuk mengetahui kesejahteraan </w:t>
      </w:r>
      <w:r w:rsidR="00063C13" w:rsidRPr="00427709">
        <w:rPr>
          <w:rFonts w:asciiTheme="majorBidi" w:hAnsiTheme="majorBidi" w:cstheme="majorBidi"/>
          <w:sz w:val="24"/>
          <w:szCs w:val="24"/>
        </w:rPr>
        <w:t>pedagang kaki lima</w:t>
      </w:r>
      <w:r w:rsidRPr="00427709">
        <w:rPr>
          <w:rFonts w:asciiTheme="majorBidi" w:hAnsiTheme="majorBidi" w:cstheme="majorBidi"/>
          <w:sz w:val="24"/>
          <w:szCs w:val="24"/>
        </w:rPr>
        <w:t xml:space="preserve"> di sekitar wilayah objek wisata ditinjau dari perspektif ekonomi islam</w:t>
      </w:r>
      <w:r w:rsidR="001A1C46" w:rsidRPr="00427709">
        <w:rPr>
          <w:rFonts w:asciiTheme="majorBidi" w:hAnsiTheme="majorBidi" w:cstheme="majorBidi"/>
          <w:sz w:val="24"/>
          <w:szCs w:val="24"/>
        </w:rPr>
        <w:t>.</w:t>
      </w:r>
    </w:p>
    <w:p w:rsidR="001A1C46" w:rsidRPr="00427709" w:rsidRDefault="001A1C46" w:rsidP="001A1C46">
      <w:pPr>
        <w:pStyle w:val="ListParagraph"/>
        <w:tabs>
          <w:tab w:val="left" w:pos="993"/>
          <w:tab w:val="left" w:pos="1276"/>
        </w:tabs>
        <w:spacing w:before="0" w:line="240" w:lineRule="auto"/>
        <w:ind w:right="0" w:firstLine="0"/>
        <w:jc w:val="both"/>
        <w:rPr>
          <w:rFonts w:asciiTheme="majorBidi" w:hAnsiTheme="majorBidi" w:cstheme="majorBidi"/>
          <w:sz w:val="24"/>
          <w:szCs w:val="24"/>
        </w:rPr>
      </w:pPr>
    </w:p>
    <w:p w:rsidR="00711388" w:rsidRPr="00427709" w:rsidRDefault="00E226D3" w:rsidP="00B53D9E">
      <w:pPr>
        <w:pStyle w:val="ListParagraph"/>
        <w:numPr>
          <w:ilvl w:val="0"/>
          <w:numId w:val="5"/>
        </w:numPr>
        <w:tabs>
          <w:tab w:val="left" w:pos="0"/>
        </w:tabs>
        <w:spacing w:before="0"/>
        <w:ind w:left="360"/>
        <w:jc w:val="both"/>
        <w:rPr>
          <w:rFonts w:asciiTheme="majorBidi" w:hAnsiTheme="majorBidi" w:cstheme="majorBidi"/>
          <w:b/>
          <w:bCs/>
          <w:sz w:val="24"/>
          <w:szCs w:val="24"/>
        </w:rPr>
      </w:pPr>
      <w:r w:rsidRPr="00427709">
        <w:rPr>
          <w:rFonts w:asciiTheme="majorBidi" w:hAnsiTheme="majorBidi" w:cstheme="majorBidi"/>
          <w:b/>
          <w:bCs/>
          <w:sz w:val="24"/>
          <w:szCs w:val="24"/>
        </w:rPr>
        <w:t>Kegunaan Penelitian</w:t>
      </w:r>
    </w:p>
    <w:p w:rsidR="00E226D3" w:rsidRPr="00427709" w:rsidRDefault="00E226D3" w:rsidP="00B53D9E">
      <w:pPr>
        <w:pStyle w:val="ListParagraph"/>
        <w:numPr>
          <w:ilvl w:val="0"/>
          <w:numId w:val="6"/>
        </w:numPr>
        <w:tabs>
          <w:tab w:val="left" w:pos="993"/>
        </w:tabs>
        <w:spacing w:before="0"/>
        <w:ind w:left="720" w:right="0"/>
        <w:rPr>
          <w:rFonts w:asciiTheme="majorBidi" w:hAnsiTheme="majorBidi" w:cstheme="majorBidi"/>
          <w:sz w:val="24"/>
          <w:szCs w:val="24"/>
        </w:rPr>
      </w:pPr>
      <w:r w:rsidRPr="00427709">
        <w:rPr>
          <w:rFonts w:asciiTheme="majorBidi" w:hAnsiTheme="majorBidi" w:cstheme="majorBidi"/>
          <w:sz w:val="24"/>
          <w:szCs w:val="24"/>
        </w:rPr>
        <w:t>Manfaat Teoritis</w:t>
      </w:r>
    </w:p>
    <w:p w:rsidR="001A1C46" w:rsidRPr="00427709" w:rsidRDefault="00D67E23" w:rsidP="00E41BB0">
      <w:pPr>
        <w:tabs>
          <w:tab w:val="left" w:pos="993"/>
        </w:tabs>
        <w:spacing w:before="0"/>
        <w:ind w:left="720" w:right="0" w:firstLine="414"/>
        <w:jc w:val="both"/>
        <w:rPr>
          <w:rFonts w:asciiTheme="majorBidi" w:hAnsiTheme="majorBidi" w:cstheme="majorBidi"/>
          <w:sz w:val="24"/>
          <w:szCs w:val="24"/>
        </w:rPr>
      </w:pPr>
      <w:r w:rsidRPr="00427709">
        <w:rPr>
          <w:rFonts w:asciiTheme="majorBidi" w:hAnsiTheme="majorBidi" w:cstheme="majorBidi"/>
          <w:sz w:val="24"/>
          <w:szCs w:val="24"/>
        </w:rPr>
        <w:t xml:space="preserve">Agar dapat memberikan sumbangsih pemikiran terkait efek kunjungan wisata bagi kesejahteraan </w:t>
      </w:r>
      <w:r w:rsidR="007F0208" w:rsidRPr="00427709">
        <w:rPr>
          <w:rFonts w:asciiTheme="majorBidi" w:hAnsiTheme="majorBidi" w:cstheme="majorBidi"/>
          <w:sz w:val="24"/>
          <w:szCs w:val="24"/>
        </w:rPr>
        <w:t>pedagang kaki lima</w:t>
      </w:r>
      <w:r w:rsidRPr="00427709">
        <w:rPr>
          <w:rFonts w:asciiTheme="majorBidi" w:hAnsiTheme="majorBidi" w:cstheme="majorBidi"/>
          <w:sz w:val="24"/>
          <w:szCs w:val="24"/>
        </w:rPr>
        <w:t xml:space="preserve"> sekitar objek wisata perspektif ekonomi Islam.</w:t>
      </w:r>
    </w:p>
    <w:p w:rsidR="00E226D3" w:rsidRPr="00427709" w:rsidRDefault="00E226D3" w:rsidP="00B53D9E">
      <w:pPr>
        <w:pStyle w:val="ListParagraph"/>
        <w:numPr>
          <w:ilvl w:val="0"/>
          <w:numId w:val="6"/>
        </w:numPr>
        <w:tabs>
          <w:tab w:val="left" w:pos="993"/>
        </w:tabs>
        <w:spacing w:before="0"/>
        <w:ind w:left="720" w:right="0"/>
        <w:rPr>
          <w:rFonts w:asciiTheme="majorBidi" w:hAnsiTheme="majorBidi" w:cstheme="majorBidi"/>
          <w:sz w:val="24"/>
          <w:szCs w:val="24"/>
        </w:rPr>
      </w:pPr>
      <w:r w:rsidRPr="00427709">
        <w:rPr>
          <w:rFonts w:asciiTheme="majorBidi" w:hAnsiTheme="majorBidi" w:cstheme="majorBidi"/>
          <w:sz w:val="24"/>
          <w:szCs w:val="24"/>
        </w:rPr>
        <w:t>Kegunaan Praktis</w:t>
      </w:r>
    </w:p>
    <w:p w:rsidR="00E226D3" w:rsidRPr="00427709" w:rsidRDefault="00D67E23" w:rsidP="00B53D9E">
      <w:pPr>
        <w:pStyle w:val="ListParagraph"/>
        <w:numPr>
          <w:ilvl w:val="0"/>
          <w:numId w:val="3"/>
        </w:numPr>
        <w:spacing w:before="0"/>
        <w:ind w:left="1145" w:right="0" w:hanging="425"/>
        <w:jc w:val="both"/>
        <w:rPr>
          <w:rFonts w:asciiTheme="majorBidi" w:hAnsiTheme="majorBidi" w:cstheme="majorBidi"/>
          <w:sz w:val="24"/>
          <w:szCs w:val="24"/>
        </w:rPr>
      </w:pPr>
      <w:r w:rsidRPr="00427709">
        <w:rPr>
          <w:rFonts w:asciiTheme="majorBidi" w:hAnsiTheme="majorBidi" w:cstheme="majorBidi"/>
          <w:sz w:val="24"/>
          <w:szCs w:val="24"/>
        </w:rPr>
        <w:t>Kegunaan penelitian ini bagi peneliti yaitu diharapkan dengan adanya peneliian ini memberikan pengetahuan dan pemahamn yg baik bagi peneliti mengenai efek kunjungan wisata bagi</w:t>
      </w:r>
      <w:r w:rsidR="007F0208" w:rsidRPr="00427709">
        <w:rPr>
          <w:rFonts w:asciiTheme="majorBidi" w:hAnsiTheme="majorBidi" w:cstheme="majorBidi"/>
          <w:sz w:val="24"/>
          <w:szCs w:val="24"/>
        </w:rPr>
        <w:t xml:space="preserve"> pedagang kaki lima </w:t>
      </w:r>
      <w:r w:rsidRPr="00427709">
        <w:rPr>
          <w:rFonts w:asciiTheme="majorBidi" w:hAnsiTheme="majorBidi" w:cstheme="majorBidi"/>
          <w:sz w:val="24"/>
          <w:szCs w:val="24"/>
        </w:rPr>
        <w:t>sekitar objek wisata perspektif ekonomi Islam.</w:t>
      </w:r>
    </w:p>
    <w:p w:rsidR="00E226D3" w:rsidRPr="00427709" w:rsidRDefault="00D67E23" w:rsidP="00B53D9E">
      <w:pPr>
        <w:pStyle w:val="ListParagraph"/>
        <w:numPr>
          <w:ilvl w:val="0"/>
          <w:numId w:val="3"/>
        </w:numPr>
        <w:spacing w:before="0"/>
        <w:ind w:left="1145" w:right="0" w:hanging="425"/>
        <w:jc w:val="both"/>
        <w:rPr>
          <w:rFonts w:asciiTheme="majorBidi" w:hAnsiTheme="majorBidi" w:cstheme="majorBidi"/>
          <w:sz w:val="24"/>
          <w:szCs w:val="24"/>
        </w:rPr>
      </w:pPr>
      <w:r w:rsidRPr="00427709">
        <w:rPr>
          <w:rFonts w:asciiTheme="majorBidi" w:hAnsiTheme="majorBidi" w:cstheme="majorBidi"/>
          <w:sz w:val="24"/>
          <w:szCs w:val="24"/>
        </w:rPr>
        <w:lastRenderedPageBreak/>
        <w:t>Kegunaan penelitian ini bagi</w:t>
      </w:r>
      <w:r w:rsidR="00B40586" w:rsidRPr="00427709">
        <w:rPr>
          <w:rFonts w:asciiTheme="majorBidi" w:hAnsiTheme="majorBidi" w:cstheme="majorBidi"/>
          <w:sz w:val="24"/>
          <w:szCs w:val="24"/>
        </w:rPr>
        <w:t xml:space="preserve"> pedagang kaki lima</w:t>
      </w:r>
      <w:r w:rsidRPr="00427709">
        <w:rPr>
          <w:rFonts w:asciiTheme="majorBidi" w:hAnsiTheme="majorBidi" w:cstheme="majorBidi"/>
          <w:sz w:val="24"/>
          <w:szCs w:val="24"/>
        </w:rPr>
        <w:t xml:space="preserve"> sekitar objek wisata yaitu diharapkan dapat memberikan arahan dan pengetahuan mengenai efek kunjungan wisata bagi </w:t>
      </w:r>
      <w:r w:rsidR="00C50B40" w:rsidRPr="00427709">
        <w:rPr>
          <w:rFonts w:asciiTheme="majorBidi" w:hAnsiTheme="majorBidi" w:cstheme="majorBidi"/>
          <w:sz w:val="24"/>
          <w:szCs w:val="24"/>
        </w:rPr>
        <w:t>pedagang kaki lima</w:t>
      </w:r>
      <w:r w:rsidRPr="00427709">
        <w:rPr>
          <w:rFonts w:asciiTheme="majorBidi" w:hAnsiTheme="majorBidi" w:cstheme="majorBidi"/>
          <w:sz w:val="24"/>
          <w:szCs w:val="24"/>
        </w:rPr>
        <w:t xml:space="preserve"> sekitar objek wisata menurut perspektif ekonomi Islam</w:t>
      </w:r>
      <w:r w:rsidR="00003BB1" w:rsidRPr="00427709">
        <w:rPr>
          <w:rFonts w:asciiTheme="majorBidi" w:hAnsiTheme="majorBidi" w:cstheme="majorBidi"/>
          <w:sz w:val="24"/>
          <w:szCs w:val="24"/>
        </w:rPr>
        <w:t>.</w:t>
      </w:r>
    </w:p>
    <w:p w:rsidR="001A1C46" w:rsidRPr="00427709" w:rsidRDefault="001A1C46" w:rsidP="001A1C46">
      <w:pPr>
        <w:pStyle w:val="ListParagraph"/>
        <w:spacing w:before="0" w:line="240" w:lineRule="auto"/>
        <w:ind w:left="1145" w:right="0" w:firstLine="0"/>
        <w:jc w:val="both"/>
        <w:rPr>
          <w:rFonts w:asciiTheme="majorBidi" w:hAnsiTheme="majorBidi" w:cstheme="majorBidi"/>
          <w:sz w:val="24"/>
          <w:szCs w:val="24"/>
        </w:rPr>
      </w:pPr>
    </w:p>
    <w:p w:rsidR="00547F25" w:rsidRPr="00427709" w:rsidRDefault="00EB6738" w:rsidP="00B53D9E">
      <w:pPr>
        <w:pStyle w:val="ListParagraph"/>
        <w:numPr>
          <w:ilvl w:val="0"/>
          <w:numId w:val="5"/>
        </w:numPr>
        <w:tabs>
          <w:tab w:val="left" w:pos="0"/>
        </w:tabs>
        <w:spacing w:before="0"/>
        <w:ind w:left="360"/>
        <w:jc w:val="both"/>
        <w:rPr>
          <w:rFonts w:asciiTheme="majorBidi" w:hAnsiTheme="majorBidi" w:cstheme="majorBidi"/>
          <w:b/>
          <w:bCs/>
          <w:sz w:val="24"/>
          <w:szCs w:val="24"/>
        </w:rPr>
      </w:pPr>
      <w:r w:rsidRPr="00427709">
        <w:rPr>
          <w:rFonts w:asciiTheme="majorBidi" w:hAnsiTheme="majorBidi" w:cstheme="majorBidi"/>
          <w:b/>
          <w:bCs/>
          <w:sz w:val="24"/>
          <w:szCs w:val="24"/>
        </w:rPr>
        <w:t>Penelitian Terdahulu</w:t>
      </w:r>
    </w:p>
    <w:p w:rsidR="00EB6738" w:rsidRPr="00427709" w:rsidRDefault="002B2A39" w:rsidP="00B53D9E">
      <w:pPr>
        <w:pStyle w:val="ListParagraph"/>
        <w:numPr>
          <w:ilvl w:val="0"/>
          <w:numId w:val="4"/>
        </w:numPr>
        <w:tabs>
          <w:tab w:val="left" w:pos="993"/>
        </w:tabs>
        <w:spacing w:before="0"/>
        <w:ind w:right="0"/>
        <w:jc w:val="both"/>
        <w:rPr>
          <w:rFonts w:asciiTheme="majorBidi" w:hAnsiTheme="majorBidi" w:cstheme="majorBidi"/>
          <w:sz w:val="24"/>
          <w:szCs w:val="24"/>
        </w:rPr>
      </w:pPr>
      <w:r w:rsidRPr="00427709">
        <w:rPr>
          <w:rFonts w:asciiTheme="majorBidi" w:hAnsiTheme="majorBidi" w:cstheme="majorBidi"/>
          <w:sz w:val="24"/>
          <w:szCs w:val="24"/>
        </w:rPr>
        <w:t xml:space="preserve">Penelitian pertama dilakukan pada skripsi dari Novan Ristyan </w:t>
      </w:r>
      <w:r w:rsidR="007E241E" w:rsidRPr="00427709">
        <w:rPr>
          <w:rFonts w:asciiTheme="majorBidi" w:hAnsiTheme="majorBidi" w:cstheme="majorBidi"/>
          <w:sz w:val="24"/>
          <w:szCs w:val="24"/>
        </w:rPr>
        <w:t xml:space="preserve">Pambudi yang berjudul </w:t>
      </w:r>
      <w:r w:rsidR="007E241E" w:rsidRPr="00427709">
        <w:rPr>
          <w:rFonts w:asciiTheme="majorBidi" w:hAnsiTheme="majorBidi" w:cstheme="majorBidi"/>
          <w:i/>
          <w:iCs/>
          <w:sz w:val="24"/>
          <w:szCs w:val="24"/>
        </w:rPr>
        <w:t>“</w:t>
      </w:r>
      <w:r w:rsidR="001A1C46" w:rsidRPr="00427709">
        <w:rPr>
          <w:rFonts w:asciiTheme="majorBidi" w:hAnsiTheme="majorBidi" w:cstheme="majorBidi"/>
          <w:i/>
          <w:iCs/>
          <w:sz w:val="24"/>
          <w:szCs w:val="24"/>
        </w:rPr>
        <w:t>Efektivitas Program Dinas Pariwisata Dalam Penataan Wilayah Wisata Yang Produktif Dan Unggul Didesa Pagerukir Kecamatan Sekampung Kabupaten Ponorogo</w:t>
      </w:r>
      <w:r w:rsidR="007E241E" w:rsidRPr="00427709">
        <w:rPr>
          <w:rFonts w:asciiTheme="majorBidi" w:hAnsiTheme="majorBidi" w:cstheme="majorBidi"/>
          <w:i/>
          <w:iCs/>
          <w:sz w:val="24"/>
          <w:szCs w:val="24"/>
        </w:rPr>
        <w:t>”</w:t>
      </w:r>
      <w:r w:rsidR="00BE6DD8" w:rsidRPr="00427709">
        <w:rPr>
          <w:rFonts w:asciiTheme="majorBidi" w:hAnsiTheme="majorBidi" w:cstheme="majorBidi"/>
          <w:sz w:val="24"/>
          <w:szCs w:val="24"/>
        </w:rPr>
        <w:t xml:space="preserve"> Skripsi dari Program S</w:t>
      </w:r>
      <w:r w:rsidR="007E241E" w:rsidRPr="00427709">
        <w:rPr>
          <w:rFonts w:asciiTheme="majorBidi" w:hAnsiTheme="majorBidi" w:cstheme="majorBidi"/>
          <w:sz w:val="24"/>
          <w:szCs w:val="24"/>
        </w:rPr>
        <w:t>tudi Pendidikan Pancasila dan Kewarganegaraan</w:t>
      </w:r>
      <w:r w:rsidR="00BE6DD8" w:rsidRPr="00427709">
        <w:rPr>
          <w:rFonts w:asciiTheme="majorBidi" w:hAnsiTheme="majorBidi" w:cstheme="majorBidi"/>
          <w:sz w:val="24"/>
          <w:szCs w:val="24"/>
        </w:rPr>
        <w:t xml:space="preserve"> Universitas Negeri Malang menggunakan pendekatan kualitatif dengan hasil: </w:t>
      </w:r>
      <w:r w:rsidR="00397B85" w:rsidRPr="00427709">
        <w:rPr>
          <w:rFonts w:asciiTheme="majorBidi" w:hAnsiTheme="majorBidi" w:cstheme="majorBidi"/>
          <w:sz w:val="24"/>
          <w:szCs w:val="24"/>
        </w:rPr>
        <w:t>desa pagerukir yang notabennya sebagai desa dengan pencapaian potensi wisata yang cukup banyak dapat dilakukannya sebuah pengembangan ataupun penataan yang berorientasi pada kebutuhan pari</w:t>
      </w:r>
      <w:r w:rsidR="00E44E2C" w:rsidRPr="00427709">
        <w:rPr>
          <w:rFonts w:asciiTheme="majorBidi" w:hAnsiTheme="majorBidi" w:cstheme="majorBidi"/>
          <w:sz w:val="24"/>
          <w:szCs w:val="24"/>
        </w:rPr>
        <w:t>wisata lokal maupun mancanegara, secara statistik desa pagerukir adalah desa dengan kunjungan wisatawan lokal : + sejumlah 1.050 s/d 1.750 orang dan wisatawan asing sejumlah 10 orang.</w:t>
      </w:r>
      <w:r w:rsidR="002369CC" w:rsidRPr="00427709">
        <w:rPr>
          <w:rFonts w:asciiTheme="majorBidi" w:hAnsiTheme="majorBidi" w:cstheme="majorBidi"/>
          <w:sz w:val="24"/>
          <w:szCs w:val="24"/>
        </w:rPr>
        <w:t xml:space="preserve"> Perbedaan dengan penelitian yang akan diteliti adalah efektivitas progam sedangkan penelitian yang akan diteliti adalah efektivitas kunjungan. Persamaanya adalah </w:t>
      </w:r>
      <w:r w:rsidR="003121FD" w:rsidRPr="00427709">
        <w:rPr>
          <w:rFonts w:asciiTheme="majorBidi" w:hAnsiTheme="majorBidi" w:cstheme="majorBidi"/>
          <w:sz w:val="24"/>
          <w:szCs w:val="24"/>
        </w:rPr>
        <w:t>efektivitas</w:t>
      </w:r>
      <w:r w:rsidR="00BB7274" w:rsidRPr="00427709">
        <w:rPr>
          <w:rFonts w:asciiTheme="majorBidi" w:hAnsiTheme="majorBidi" w:cstheme="majorBidi"/>
          <w:sz w:val="24"/>
          <w:szCs w:val="24"/>
        </w:rPr>
        <w:t>.</w:t>
      </w:r>
      <w:r w:rsidR="00BB7274" w:rsidRPr="00427709">
        <w:rPr>
          <w:rStyle w:val="FootnoteReference"/>
          <w:rFonts w:asciiTheme="majorBidi" w:hAnsiTheme="majorBidi" w:cstheme="majorBidi"/>
          <w:sz w:val="24"/>
          <w:szCs w:val="24"/>
        </w:rPr>
        <w:footnoteReference w:id="7"/>
      </w:r>
    </w:p>
    <w:p w:rsidR="004B5320" w:rsidRPr="00427709" w:rsidRDefault="001164DF" w:rsidP="00B53D9E">
      <w:pPr>
        <w:pStyle w:val="ListParagraph"/>
        <w:numPr>
          <w:ilvl w:val="0"/>
          <w:numId w:val="4"/>
        </w:numPr>
        <w:tabs>
          <w:tab w:val="left" w:pos="993"/>
        </w:tabs>
        <w:spacing w:before="0"/>
        <w:ind w:right="0"/>
        <w:jc w:val="both"/>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s">
            <w:drawing>
              <wp:anchor distT="0" distB="0" distL="114300" distR="114300" simplePos="0" relativeHeight="251660288" behindDoc="0" locked="0" layoutInCell="1" allowOverlap="1">
                <wp:simplePos x="0" y="0"/>
                <wp:positionH relativeFrom="column">
                  <wp:posOffset>2531745</wp:posOffset>
                </wp:positionH>
                <wp:positionV relativeFrom="paragraph">
                  <wp:posOffset>4672965</wp:posOffset>
                </wp:positionV>
                <wp:extent cx="152400" cy="142875"/>
                <wp:effectExtent l="0" t="0" r="0" b="9525"/>
                <wp:wrapNone/>
                <wp:docPr id="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99.35pt;margin-top:367.95pt;width:12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" stroked="f"/>
            </w:pict>
          </mc:Fallback>
        </mc:AlternateContent>
      </w:r>
      <w:r w:rsidR="00FC792A" w:rsidRPr="00427709">
        <w:rPr>
          <w:rFonts w:asciiTheme="majorBidi" w:hAnsiTheme="majorBidi" w:cstheme="majorBidi"/>
          <w:sz w:val="24"/>
          <w:szCs w:val="24"/>
        </w:rPr>
        <w:t>Penelitian kedua dilakukan pa</w:t>
      </w:r>
      <w:r w:rsidR="00B71AEC">
        <w:rPr>
          <w:rFonts w:asciiTheme="majorBidi" w:hAnsiTheme="majorBidi" w:cstheme="majorBidi"/>
          <w:sz w:val="24"/>
          <w:szCs w:val="24"/>
        </w:rPr>
        <w:t>da skripsi dari Hugo I</w:t>
      </w:r>
      <w:r w:rsidR="007A0550" w:rsidRPr="00427709">
        <w:rPr>
          <w:rFonts w:asciiTheme="majorBidi" w:hAnsiTheme="majorBidi" w:cstheme="majorBidi"/>
          <w:sz w:val="24"/>
          <w:szCs w:val="24"/>
        </w:rPr>
        <w:t xml:space="preserve">tama yang </w:t>
      </w:r>
      <w:r w:rsidR="00FC792A" w:rsidRPr="00427709">
        <w:rPr>
          <w:rFonts w:asciiTheme="majorBidi" w:hAnsiTheme="majorBidi" w:cstheme="majorBidi"/>
          <w:sz w:val="24"/>
          <w:szCs w:val="24"/>
        </w:rPr>
        <w:t>berjudul</w:t>
      </w:r>
      <w:r w:rsidR="00FC792A" w:rsidRPr="00427709">
        <w:rPr>
          <w:rFonts w:asciiTheme="majorBidi" w:hAnsiTheme="majorBidi" w:cstheme="majorBidi"/>
          <w:i/>
          <w:iCs/>
          <w:sz w:val="24"/>
          <w:szCs w:val="24"/>
        </w:rPr>
        <w:t>“</w:t>
      </w:r>
      <w:r w:rsidR="001A1C46" w:rsidRPr="00427709">
        <w:rPr>
          <w:rFonts w:asciiTheme="majorBidi" w:hAnsiTheme="majorBidi" w:cstheme="majorBidi"/>
          <w:i/>
          <w:iCs/>
          <w:sz w:val="24"/>
          <w:szCs w:val="24"/>
        </w:rPr>
        <w:t xml:space="preserve">Strategi Pengembangan Pariwisata Dikabupaten Tana </w:t>
      </w:r>
      <w:r w:rsidR="001A1C46" w:rsidRPr="00427709">
        <w:rPr>
          <w:rFonts w:asciiTheme="majorBidi" w:hAnsiTheme="majorBidi" w:cstheme="majorBidi"/>
          <w:i/>
          <w:iCs/>
          <w:sz w:val="24"/>
          <w:szCs w:val="24"/>
        </w:rPr>
        <w:lastRenderedPageBreak/>
        <w:t>Toraja</w:t>
      </w:r>
      <w:r w:rsidR="00FC792A" w:rsidRPr="00427709">
        <w:rPr>
          <w:rFonts w:asciiTheme="majorBidi" w:hAnsiTheme="majorBidi" w:cstheme="majorBidi"/>
          <w:i/>
          <w:iCs/>
          <w:sz w:val="24"/>
          <w:szCs w:val="24"/>
        </w:rPr>
        <w:t>”</w:t>
      </w:r>
      <w:r w:rsidR="00FC792A" w:rsidRPr="00427709">
        <w:rPr>
          <w:rFonts w:asciiTheme="majorBidi" w:hAnsiTheme="majorBidi" w:cstheme="majorBidi"/>
          <w:sz w:val="24"/>
          <w:szCs w:val="24"/>
        </w:rPr>
        <w:t xml:space="preserve">skripsi dari fakultas ilmu sosial dan ilmu politik universitas hasanuddin makassar ini menggunakan pendekatan kualitatif dengan hasil: strategi pengembangan pariwisata di bidang distribusi, strategi ini merupakan strategi untuk mengembangkan peranan kegiatan lain dalam menyokong pelaksanaan pariwisata seperti transportasi, jasa pariwisata, sarana dan prasarana yang secara tidak langsung berkaitan dengan industri pariwisata, strategi ini berjalan namun kurang maksimal disebabkan akses jalan dan sarana serta industry pariwisata yang masih perlu dikembangkan. Perbedaan dari penelitian yang akan dilakukan adalah masalah pengembangan pariwisata, sedangkan penelitian yang akan dilakukan </w:t>
      </w:r>
      <w:r w:rsidR="008B3112" w:rsidRPr="00427709">
        <w:rPr>
          <w:rFonts w:asciiTheme="majorBidi" w:hAnsiTheme="majorBidi" w:cstheme="majorBidi"/>
          <w:sz w:val="24"/>
          <w:szCs w:val="24"/>
        </w:rPr>
        <w:t>lebih mengarah ke kesejahteraan masyarakat</w:t>
      </w:r>
      <w:r w:rsidR="00FC792A" w:rsidRPr="00427709">
        <w:rPr>
          <w:rFonts w:asciiTheme="majorBidi" w:hAnsiTheme="majorBidi" w:cstheme="majorBidi"/>
          <w:sz w:val="24"/>
          <w:szCs w:val="24"/>
        </w:rPr>
        <w:t>.Persamaannya dengan penelitian yang akan diteliti yaitu pariwisata sejarahnya.</w:t>
      </w:r>
      <w:r w:rsidR="00FC792A" w:rsidRPr="00427709">
        <w:rPr>
          <w:rStyle w:val="FootnoteReference"/>
          <w:rFonts w:asciiTheme="majorBidi" w:hAnsiTheme="majorBidi" w:cstheme="majorBidi"/>
          <w:sz w:val="24"/>
          <w:szCs w:val="24"/>
        </w:rPr>
        <w:footnoteReference w:id="8"/>
      </w:r>
    </w:p>
    <w:p w:rsidR="00E347A0" w:rsidRPr="00427709" w:rsidRDefault="00E347A0" w:rsidP="00B53D9E">
      <w:pPr>
        <w:pStyle w:val="ListParagraph"/>
        <w:numPr>
          <w:ilvl w:val="0"/>
          <w:numId w:val="4"/>
        </w:numPr>
        <w:tabs>
          <w:tab w:val="left" w:pos="993"/>
        </w:tabs>
        <w:spacing w:before="0"/>
        <w:ind w:right="0"/>
        <w:jc w:val="both"/>
        <w:rPr>
          <w:rFonts w:asciiTheme="majorBidi" w:hAnsiTheme="majorBidi" w:cstheme="majorBidi"/>
          <w:sz w:val="24"/>
          <w:szCs w:val="24"/>
        </w:rPr>
      </w:pPr>
      <w:r w:rsidRPr="00427709">
        <w:rPr>
          <w:rFonts w:asciiTheme="majorBidi" w:hAnsiTheme="majorBidi" w:cstheme="majorBidi"/>
          <w:sz w:val="24"/>
          <w:szCs w:val="24"/>
        </w:rPr>
        <w:t>Pe</w:t>
      </w:r>
      <w:r w:rsidR="00626388" w:rsidRPr="00427709">
        <w:rPr>
          <w:rFonts w:asciiTheme="majorBidi" w:hAnsiTheme="majorBidi" w:cstheme="majorBidi"/>
          <w:sz w:val="24"/>
          <w:szCs w:val="24"/>
        </w:rPr>
        <w:t>nelitian selanjutnya</w:t>
      </w:r>
      <w:r w:rsidRPr="00427709">
        <w:rPr>
          <w:rFonts w:asciiTheme="majorBidi" w:hAnsiTheme="majorBidi" w:cstheme="majorBidi"/>
          <w:sz w:val="24"/>
          <w:szCs w:val="24"/>
        </w:rPr>
        <w:t xml:space="preserve"> dilakukan pada skripsi dari Cori Akuino yang berjudul </w:t>
      </w:r>
      <w:r w:rsidRPr="00427709">
        <w:rPr>
          <w:rFonts w:asciiTheme="majorBidi" w:hAnsiTheme="majorBidi" w:cstheme="majorBidi"/>
          <w:i/>
          <w:sz w:val="24"/>
          <w:szCs w:val="24"/>
        </w:rPr>
        <w:t>“</w:t>
      </w:r>
      <w:r w:rsidR="001A1C46" w:rsidRPr="00427709">
        <w:rPr>
          <w:rFonts w:asciiTheme="majorBidi" w:hAnsiTheme="majorBidi" w:cstheme="majorBidi"/>
          <w:i/>
          <w:sz w:val="24"/>
          <w:szCs w:val="24"/>
        </w:rPr>
        <w:t>Analisis Penyerapan Tenaga Kerja Sektor Pariwisata (Sektor Perdagangan, Hotel Dan Restoran</w:t>
      </w:r>
      <w:r w:rsidRPr="00427709">
        <w:rPr>
          <w:rFonts w:asciiTheme="majorBidi" w:hAnsiTheme="majorBidi" w:cstheme="majorBidi"/>
          <w:i/>
          <w:sz w:val="24"/>
          <w:szCs w:val="24"/>
        </w:rPr>
        <w:t>)”</w:t>
      </w:r>
      <w:r w:rsidRPr="00427709">
        <w:rPr>
          <w:rFonts w:asciiTheme="majorBidi" w:hAnsiTheme="majorBidi" w:cstheme="majorBidi"/>
          <w:sz w:val="24"/>
          <w:szCs w:val="24"/>
        </w:rPr>
        <w:t xml:space="preserve">skripsi dari Jurusan Ilmu Ekonomi Studi Pembangunan Fakultas Ekonomi Dan Bisnis Universitas Muhammadiyah Malang ini menggunakan pendekatan kualitatif dengan hasil: bahwa kontribusi sektor perdagangan, hotel dan restoran cukup tinggi walaupun setiap tahunnya terjadi fluktuasi yang tidak menentu. Perbedaan dengan penelitian yang akan diteliti adalah analisi penyerapan </w:t>
      </w:r>
      <w:r w:rsidRPr="00427709">
        <w:rPr>
          <w:rFonts w:asciiTheme="majorBidi" w:hAnsiTheme="majorBidi" w:cstheme="majorBidi"/>
          <w:sz w:val="24"/>
          <w:szCs w:val="24"/>
        </w:rPr>
        <w:lastRenderedPageBreak/>
        <w:t>tenaga kerja di wisatanya, dan persamaannya yaitu sama-sama merubah perekonomian warga sekitar objek wisata.</w:t>
      </w:r>
      <w:r w:rsidRPr="00427709">
        <w:rPr>
          <w:rStyle w:val="FootnoteReference"/>
          <w:rFonts w:asciiTheme="majorBidi" w:hAnsiTheme="majorBidi" w:cstheme="majorBidi"/>
          <w:sz w:val="24"/>
          <w:szCs w:val="24"/>
        </w:rPr>
        <w:footnoteReference w:id="9"/>
      </w:r>
    </w:p>
    <w:p w:rsidR="0019193D" w:rsidRPr="00427709" w:rsidRDefault="001164DF" w:rsidP="00B53D9E">
      <w:pPr>
        <w:pStyle w:val="ListParagraph"/>
        <w:numPr>
          <w:ilvl w:val="0"/>
          <w:numId w:val="4"/>
        </w:numPr>
        <w:tabs>
          <w:tab w:val="left" w:pos="993"/>
        </w:tabs>
        <w:spacing w:before="0"/>
        <w:ind w:right="0"/>
        <w:jc w:val="both"/>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s">
            <w:drawing>
              <wp:anchor distT="0" distB="0" distL="114300" distR="114300" simplePos="0" relativeHeight="251662336" behindDoc="0" locked="0" layoutInCell="1" allowOverlap="1">
                <wp:simplePos x="0" y="0"/>
                <wp:positionH relativeFrom="column">
                  <wp:posOffset>2531745</wp:posOffset>
                </wp:positionH>
                <wp:positionV relativeFrom="paragraph">
                  <wp:posOffset>4303395</wp:posOffset>
                </wp:positionV>
                <wp:extent cx="171450" cy="190500"/>
                <wp:effectExtent l="0" t="0" r="0" b="0"/>
                <wp:wrapNone/>
                <wp:docPr id="2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99.35pt;margin-top:338.85pt;width:13.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" stroked="f"/>
            </w:pict>
          </mc:Fallback>
        </mc:AlternateContent>
      </w:r>
      <w:r w:rsidR="007371F6" w:rsidRPr="00427709">
        <w:rPr>
          <w:rFonts w:asciiTheme="majorBidi" w:hAnsiTheme="majorBidi" w:cstheme="majorBidi"/>
          <w:sz w:val="24"/>
          <w:szCs w:val="24"/>
        </w:rPr>
        <w:t>Penelitian selanjutnya</w:t>
      </w:r>
      <w:r w:rsidR="0019193D" w:rsidRPr="00427709">
        <w:rPr>
          <w:rFonts w:asciiTheme="majorBidi" w:hAnsiTheme="majorBidi" w:cstheme="majorBidi"/>
          <w:sz w:val="24"/>
          <w:szCs w:val="24"/>
        </w:rPr>
        <w:t xml:space="preserve"> dilakukan pada jurnal Nasional dari Rafika Hayati yang berjudul </w:t>
      </w:r>
      <w:r w:rsidR="0019193D" w:rsidRPr="00427709">
        <w:rPr>
          <w:rFonts w:asciiTheme="majorBidi" w:hAnsiTheme="majorBidi" w:cstheme="majorBidi"/>
          <w:i/>
          <w:iCs/>
          <w:sz w:val="24"/>
          <w:szCs w:val="24"/>
        </w:rPr>
        <w:t>“</w:t>
      </w:r>
      <w:r w:rsidR="001A1C46" w:rsidRPr="00427709">
        <w:rPr>
          <w:rFonts w:asciiTheme="majorBidi" w:hAnsiTheme="majorBidi" w:cstheme="majorBidi"/>
          <w:i/>
          <w:iCs/>
          <w:sz w:val="24"/>
          <w:szCs w:val="24"/>
        </w:rPr>
        <w:t>Pemanfaatan Bangunan Bersejarahsebagai Wisata Warisan Budayadi Kota Makassar</w:t>
      </w:r>
      <w:r w:rsidR="0019193D" w:rsidRPr="00427709">
        <w:rPr>
          <w:rFonts w:asciiTheme="majorBidi" w:hAnsiTheme="majorBidi" w:cstheme="majorBidi"/>
          <w:i/>
          <w:iCs/>
          <w:sz w:val="24"/>
          <w:szCs w:val="24"/>
        </w:rPr>
        <w:t>”</w:t>
      </w:r>
      <w:r w:rsidR="0019193D" w:rsidRPr="00427709">
        <w:rPr>
          <w:rFonts w:asciiTheme="majorBidi" w:hAnsiTheme="majorBidi" w:cstheme="majorBidi"/>
          <w:sz w:val="24"/>
          <w:szCs w:val="24"/>
        </w:rPr>
        <w:t>jurnal nasional dari Program Studi Magister Kajian Pariwisata Universitas Udayana ini menggunakan pendekatan kualitatif dengan hasil: Berdasarkan permasalahan, hasil dan pembahasan tentang kajian kenyamanan dan keamanan wisatawan di Kawasan pariwisata Kuta Lombok maka dapat disimpulkan bahwa tingkat pemahaman masyarakat tentang sadar wisata dengan tolok ukur unsur sapta pesona masih rendah. Ini membuktikan bahwa fungsi sosial masyarakat dalam menjaga keamanan, ketertiban, kebersihan, kesejukan, keindahan, keramahan dan kenangan tidak berfungsi dengan baik secara sistem untuk mencapai tujuan pariwisata yang berdaya saing tinggi. Perbedaan dengan penelitian yang akan dilakukan adalah pada tempat penelitian. Persamaan adalah pembahasan wisata tentang sejarah.</w:t>
      </w:r>
      <w:r w:rsidR="0019193D" w:rsidRPr="00427709">
        <w:rPr>
          <w:rStyle w:val="FootnoteReference"/>
          <w:rFonts w:asciiTheme="majorBidi" w:hAnsiTheme="majorBidi" w:cstheme="majorBidi"/>
          <w:sz w:val="24"/>
          <w:szCs w:val="24"/>
        </w:rPr>
        <w:footnoteReference w:id="10"/>
      </w:r>
    </w:p>
    <w:p w:rsidR="007371F6" w:rsidRPr="00427709" w:rsidRDefault="007371F6" w:rsidP="00B53D9E">
      <w:pPr>
        <w:pStyle w:val="ListParagraph"/>
        <w:numPr>
          <w:ilvl w:val="0"/>
          <w:numId w:val="4"/>
        </w:numPr>
        <w:tabs>
          <w:tab w:val="left" w:pos="993"/>
        </w:tabs>
        <w:spacing w:before="0"/>
        <w:ind w:right="0"/>
        <w:jc w:val="both"/>
        <w:rPr>
          <w:rFonts w:asciiTheme="majorBidi" w:hAnsiTheme="majorBidi" w:cstheme="majorBidi"/>
          <w:sz w:val="24"/>
          <w:szCs w:val="24"/>
        </w:rPr>
      </w:pPr>
      <w:r w:rsidRPr="00427709">
        <w:rPr>
          <w:rFonts w:asciiTheme="majorBidi" w:hAnsiTheme="majorBidi" w:cstheme="majorBidi"/>
          <w:sz w:val="24"/>
          <w:szCs w:val="24"/>
        </w:rPr>
        <w:t>Penelitian selanjutnya dilakukan pada jurnal internasional dari  Adim Dimyati yang berjudul “</w:t>
      </w:r>
      <w:r w:rsidR="001A1C46" w:rsidRPr="00427709">
        <w:rPr>
          <w:rFonts w:asciiTheme="majorBidi" w:hAnsiTheme="majorBidi" w:cstheme="majorBidi"/>
          <w:i/>
          <w:sz w:val="24"/>
          <w:szCs w:val="24"/>
        </w:rPr>
        <w:t>Mendorong Perekonomian Dengan Pariwisata</w:t>
      </w:r>
      <w:r w:rsidRPr="00427709">
        <w:rPr>
          <w:rFonts w:asciiTheme="majorBidi" w:hAnsiTheme="majorBidi" w:cstheme="majorBidi"/>
          <w:i/>
          <w:sz w:val="24"/>
          <w:szCs w:val="24"/>
        </w:rPr>
        <w:t xml:space="preserve">” </w:t>
      </w:r>
      <w:r w:rsidRPr="00427709">
        <w:rPr>
          <w:rFonts w:asciiTheme="majorBidi" w:hAnsiTheme="majorBidi" w:cstheme="majorBidi"/>
          <w:sz w:val="24"/>
          <w:szCs w:val="24"/>
        </w:rPr>
        <w:t xml:space="preserve">This international journal from UNDIP uses a qualitative approach with results: The Tourism Industry (IP) will bring the  economy of a region (country) into more advanced. This is marked by increasing PDRB (PDB) </w:t>
      </w:r>
      <w:r w:rsidRPr="00427709">
        <w:rPr>
          <w:rFonts w:asciiTheme="majorBidi" w:hAnsiTheme="majorBidi" w:cstheme="majorBidi"/>
          <w:sz w:val="24"/>
          <w:szCs w:val="24"/>
        </w:rPr>
        <w:lastRenderedPageBreak/>
        <w:t>of an area (</w:t>
      </w:r>
      <w:r w:rsidRPr="00427709">
        <w:rPr>
          <w:rFonts w:asciiTheme="majorBidi" w:hAnsiTheme="majorBidi" w:cstheme="majorBidi"/>
          <w:i/>
          <w:sz w:val="24"/>
          <w:szCs w:val="24"/>
        </w:rPr>
        <w:t>country</w:t>
      </w:r>
      <w:r w:rsidRPr="00427709">
        <w:rPr>
          <w:rFonts w:asciiTheme="majorBidi" w:hAnsiTheme="majorBidi" w:cstheme="majorBidi"/>
          <w:sz w:val="24"/>
          <w:szCs w:val="24"/>
        </w:rPr>
        <w:t>),increasing opportunities for business and work, and increasing foreign exchange earnings. The latter wil be better if foreign tourists (tourists) increase in number. This doesnot mean that domestic tourists (wisdom) do not need attention. It’s just that if wsidom needs to be increased first the PDRB. The difference with the research that will be examined is directly driving the economy with tourism. While my research adds to the potential of tourist attraction for tourists and the equation is that both aim to advance the economy from tourism.</w:t>
      </w:r>
      <w:r w:rsidRPr="00427709">
        <w:rPr>
          <w:rStyle w:val="FootnoteReference"/>
          <w:rFonts w:asciiTheme="majorBidi" w:hAnsiTheme="majorBidi" w:cstheme="majorBidi"/>
          <w:sz w:val="24"/>
          <w:szCs w:val="24"/>
        </w:rPr>
        <w:footnoteReference w:id="11"/>
      </w:r>
    </w:p>
    <w:p w:rsidR="00D65665" w:rsidRPr="00427709" w:rsidRDefault="00CE0BE6" w:rsidP="00B53D9E">
      <w:pPr>
        <w:pStyle w:val="ListParagraph"/>
        <w:numPr>
          <w:ilvl w:val="0"/>
          <w:numId w:val="4"/>
        </w:numPr>
        <w:tabs>
          <w:tab w:val="left" w:pos="993"/>
        </w:tabs>
        <w:spacing w:before="0"/>
        <w:ind w:right="0"/>
        <w:jc w:val="both"/>
        <w:rPr>
          <w:rFonts w:asciiTheme="majorBidi" w:hAnsiTheme="majorBidi" w:cstheme="majorBidi"/>
          <w:sz w:val="24"/>
          <w:szCs w:val="24"/>
        </w:rPr>
      </w:pPr>
      <w:r w:rsidRPr="00427709">
        <w:rPr>
          <w:rFonts w:asciiTheme="majorBidi" w:hAnsiTheme="majorBidi" w:cstheme="majorBidi"/>
          <w:sz w:val="24"/>
          <w:szCs w:val="24"/>
        </w:rPr>
        <w:t xml:space="preserve">Penelitian selanjutnya dilakukan pada skripsi dari Siti Suzana yang berjudul </w:t>
      </w:r>
      <w:r w:rsidRPr="00427709">
        <w:rPr>
          <w:rFonts w:asciiTheme="majorBidi" w:hAnsiTheme="majorBidi" w:cstheme="majorBidi"/>
          <w:i/>
          <w:iCs/>
          <w:sz w:val="24"/>
          <w:szCs w:val="24"/>
        </w:rPr>
        <w:t>“</w:t>
      </w:r>
      <w:r w:rsidR="001A1C46" w:rsidRPr="00427709">
        <w:rPr>
          <w:rFonts w:asciiTheme="majorBidi" w:hAnsiTheme="majorBidi" w:cstheme="majorBidi"/>
          <w:i/>
          <w:iCs/>
          <w:sz w:val="24"/>
          <w:szCs w:val="24"/>
        </w:rPr>
        <w:t>Peranan Home Industri Dalam Meningkatkan Kesejahteraan Masyarakat Menurut Perspektif Ekonomi Islam</w:t>
      </w:r>
      <w:r w:rsidRPr="00427709">
        <w:rPr>
          <w:rFonts w:asciiTheme="majorBidi" w:hAnsiTheme="majorBidi" w:cstheme="majorBidi"/>
          <w:i/>
          <w:iCs/>
          <w:sz w:val="24"/>
          <w:szCs w:val="24"/>
        </w:rPr>
        <w:t xml:space="preserve">” </w:t>
      </w:r>
      <w:r w:rsidRPr="00427709">
        <w:rPr>
          <w:rFonts w:asciiTheme="majorBidi" w:hAnsiTheme="majorBidi" w:cstheme="majorBidi"/>
          <w:sz w:val="24"/>
          <w:szCs w:val="24"/>
        </w:rPr>
        <w:t xml:space="preserve">skripsi dari Jurusan Ekonomi Islam Universitas Islam Negeri Sultan Syarif Kasim </w:t>
      </w:r>
      <w:r w:rsidR="003A2F6D" w:rsidRPr="00427709">
        <w:rPr>
          <w:rFonts w:asciiTheme="majorBidi" w:hAnsiTheme="majorBidi" w:cstheme="majorBidi"/>
          <w:sz w:val="24"/>
          <w:szCs w:val="24"/>
        </w:rPr>
        <w:t xml:space="preserve">Riau menggunakan pendekatan kualitatif dengan hasil: bahwa proses produksi yang dilakukan oleh pengusaha </w:t>
      </w:r>
      <w:r w:rsidR="003A2F6D" w:rsidRPr="00427709">
        <w:rPr>
          <w:rFonts w:asciiTheme="majorBidi" w:hAnsiTheme="majorBidi" w:cstheme="majorBidi"/>
          <w:i/>
          <w:iCs/>
          <w:sz w:val="24"/>
          <w:szCs w:val="24"/>
        </w:rPr>
        <w:t>home industri</w:t>
      </w:r>
      <w:r w:rsidR="003A2F6D" w:rsidRPr="00427709">
        <w:rPr>
          <w:rFonts w:asciiTheme="majorBidi" w:hAnsiTheme="majorBidi" w:cstheme="majorBidi"/>
          <w:sz w:val="24"/>
          <w:szCs w:val="24"/>
        </w:rPr>
        <w:t xml:space="preserve"> didesa mengkirau dalam melakukan pengolaan masih sangat sederhana atau masih menggunakan sistem manual. Adapun peran </w:t>
      </w:r>
      <w:r w:rsidR="003A2F6D" w:rsidRPr="00427709">
        <w:rPr>
          <w:rFonts w:asciiTheme="majorBidi" w:hAnsiTheme="majorBidi" w:cstheme="majorBidi"/>
          <w:i/>
          <w:iCs/>
          <w:sz w:val="24"/>
          <w:szCs w:val="24"/>
        </w:rPr>
        <w:t>home industri</w:t>
      </w:r>
      <w:r w:rsidR="003A2F6D" w:rsidRPr="00427709">
        <w:rPr>
          <w:rFonts w:asciiTheme="majorBidi" w:hAnsiTheme="majorBidi" w:cstheme="majorBidi"/>
          <w:sz w:val="24"/>
          <w:szCs w:val="24"/>
        </w:rPr>
        <w:t xml:space="preserve"> ini adalah</w:t>
      </w:r>
      <w:r w:rsidR="001A1C46" w:rsidRPr="00427709">
        <w:rPr>
          <w:rFonts w:asciiTheme="majorBidi" w:hAnsiTheme="majorBidi" w:cstheme="majorBidi"/>
          <w:sz w:val="24"/>
          <w:szCs w:val="24"/>
        </w:rPr>
        <w:t xml:space="preserve"> membantu perekonomian keluarga</w:t>
      </w:r>
      <w:r w:rsidR="003A2F6D" w:rsidRPr="00427709">
        <w:rPr>
          <w:rFonts w:asciiTheme="majorBidi" w:hAnsiTheme="majorBidi" w:cstheme="majorBidi"/>
          <w:sz w:val="24"/>
          <w:szCs w:val="24"/>
        </w:rPr>
        <w:t>, mengurangi jumlah pengangguran dan mening</w:t>
      </w:r>
      <w:r w:rsidR="00EB75F1" w:rsidRPr="00427709">
        <w:rPr>
          <w:rFonts w:asciiTheme="majorBidi" w:hAnsiTheme="majorBidi" w:cstheme="majorBidi"/>
          <w:sz w:val="24"/>
          <w:szCs w:val="24"/>
        </w:rPr>
        <w:t>katkan kesejahteraan masyarakat</w:t>
      </w:r>
      <w:r w:rsidR="003A2F6D" w:rsidRPr="00427709">
        <w:rPr>
          <w:rFonts w:asciiTheme="majorBidi" w:hAnsiTheme="majorBidi" w:cstheme="majorBidi"/>
          <w:sz w:val="24"/>
          <w:szCs w:val="24"/>
        </w:rPr>
        <w:t xml:space="preserve">, berdasarkan tinjauan ekonomi islam bahwa usaha yang dilakukan oleh pengusaha </w:t>
      </w:r>
      <w:r w:rsidR="003A2F6D" w:rsidRPr="00427709">
        <w:rPr>
          <w:rFonts w:asciiTheme="majorBidi" w:hAnsiTheme="majorBidi" w:cstheme="majorBidi"/>
          <w:i/>
          <w:iCs/>
          <w:sz w:val="24"/>
          <w:szCs w:val="24"/>
        </w:rPr>
        <w:t>home industri</w:t>
      </w:r>
      <w:r w:rsidR="003A2F6D" w:rsidRPr="00427709">
        <w:rPr>
          <w:rFonts w:asciiTheme="majorBidi" w:hAnsiTheme="majorBidi" w:cstheme="majorBidi"/>
          <w:sz w:val="24"/>
          <w:szCs w:val="24"/>
        </w:rPr>
        <w:t xml:space="preserve"> di desa mengkirau dilakukan dengan baik dan sejalan dengan syariat islam, baik pada bahan baku, modal, proses produksi dan pemasaran. Perbedaan dengan penelitian yanag akan diteliti adalah objek yang di teliti dan </w:t>
      </w:r>
      <w:r w:rsidR="003A2F6D" w:rsidRPr="00427709">
        <w:rPr>
          <w:rFonts w:asciiTheme="majorBidi" w:hAnsiTheme="majorBidi" w:cstheme="majorBidi"/>
          <w:sz w:val="24"/>
          <w:szCs w:val="24"/>
        </w:rPr>
        <w:lastRenderedPageBreak/>
        <w:t>variabel “peranan”</w:t>
      </w:r>
      <w:r w:rsidR="00521086" w:rsidRPr="00427709">
        <w:rPr>
          <w:rFonts w:asciiTheme="majorBidi" w:hAnsiTheme="majorBidi" w:cstheme="majorBidi"/>
          <w:sz w:val="24"/>
          <w:szCs w:val="24"/>
        </w:rPr>
        <w:t>. Persamaan nya sama-sama meneliti k</w:t>
      </w:r>
      <w:r w:rsidR="00D77877" w:rsidRPr="00427709">
        <w:rPr>
          <w:rFonts w:asciiTheme="majorBidi" w:hAnsiTheme="majorBidi" w:cstheme="majorBidi"/>
          <w:sz w:val="24"/>
          <w:szCs w:val="24"/>
        </w:rPr>
        <w:t>esejahteraan dalam ekonomi islam</w:t>
      </w:r>
      <w:r w:rsidR="00675DDE" w:rsidRPr="00427709">
        <w:rPr>
          <w:rFonts w:asciiTheme="majorBidi" w:hAnsiTheme="majorBidi" w:cstheme="majorBidi"/>
          <w:sz w:val="24"/>
          <w:szCs w:val="24"/>
        </w:rPr>
        <w:t>.</w:t>
      </w:r>
    </w:p>
    <w:p w:rsidR="00675DDE" w:rsidRPr="00427709" w:rsidRDefault="00675DDE" w:rsidP="00675DDE">
      <w:pPr>
        <w:pStyle w:val="ListParagraph"/>
        <w:tabs>
          <w:tab w:val="left" w:pos="993"/>
        </w:tabs>
        <w:spacing w:before="0" w:line="240" w:lineRule="auto"/>
        <w:ind w:right="0" w:firstLine="0"/>
        <w:jc w:val="both"/>
        <w:rPr>
          <w:rFonts w:asciiTheme="majorBidi" w:hAnsiTheme="majorBidi" w:cstheme="majorBidi"/>
          <w:sz w:val="24"/>
          <w:szCs w:val="24"/>
        </w:rPr>
      </w:pPr>
    </w:p>
    <w:p w:rsidR="00675DDE" w:rsidRPr="00427709" w:rsidRDefault="00675DDE" w:rsidP="00B53D9E">
      <w:pPr>
        <w:pStyle w:val="ListParagraph"/>
        <w:numPr>
          <w:ilvl w:val="0"/>
          <w:numId w:val="5"/>
        </w:numPr>
        <w:tabs>
          <w:tab w:val="left" w:pos="0"/>
        </w:tabs>
        <w:spacing w:before="0"/>
        <w:ind w:left="360"/>
        <w:jc w:val="both"/>
        <w:rPr>
          <w:rFonts w:asciiTheme="majorBidi" w:hAnsiTheme="majorBidi" w:cstheme="majorBidi"/>
          <w:b/>
          <w:bCs/>
          <w:sz w:val="24"/>
          <w:szCs w:val="24"/>
        </w:rPr>
      </w:pPr>
      <w:r w:rsidRPr="00427709">
        <w:rPr>
          <w:rFonts w:asciiTheme="majorBidi" w:hAnsiTheme="majorBidi" w:cstheme="majorBidi"/>
          <w:b/>
          <w:bCs/>
          <w:sz w:val="24"/>
          <w:szCs w:val="24"/>
        </w:rPr>
        <w:t>Metode Penelitian</w:t>
      </w:r>
    </w:p>
    <w:p w:rsidR="00675DDE" w:rsidRPr="00427709" w:rsidRDefault="00675DDE" w:rsidP="008A11F0">
      <w:pPr>
        <w:pStyle w:val="ListParagraph"/>
        <w:numPr>
          <w:ilvl w:val="0"/>
          <w:numId w:val="7"/>
        </w:numPr>
        <w:tabs>
          <w:tab w:val="left" w:pos="0"/>
        </w:tabs>
        <w:spacing w:before="0"/>
        <w:jc w:val="both"/>
        <w:rPr>
          <w:rFonts w:asciiTheme="majorBidi" w:hAnsiTheme="majorBidi" w:cstheme="majorBidi"/>
          <w:b/>
          <w:bCs/>
          <w:sz w:val="24"/>
          <w:szCs w:val="24"/>
        </w:rPr>
      </w:pPr>
      <w:r w:rsidRPr="00427709">
        <w:rPr>
          <w:rFonts w:asciiTheme="majorBidi" w:hAnsiTheme="majorBidi" w:cstheme="majorBidi"/>
          <w:b/>
          <w:sz w:val="24"/>
          <w:szCs w:val="24"/>
          <w:lang w:val="en-ID"/>
        </w:rPr>
        <w:t>Jenis dan Pendekatan Penelitian</w:t>
      </w:r>
    </w:p>
    <w:p w:rsidR="00675DDE" w:rsidRPr="00427709" w:rsidRDefault="00675DDE" w:rsidP="00675DDE">
      <w:pPr>
        <w:pStyle w:val="ListParagraph"/>
        <w:tabs>
          <w:tab w:val="left" w:pos="0"/>
        </w:tabs>
        <w:spacing w:before="0"/>
        <w:ind w:right="-1" w:firstLine="556"/>
        <w:jc w:val="both"/>
        <w:rPr>
          <w:rFonts w:asciiTheme="majorBidi" w:hAnsiTheme="majorBidi" w:cstheme="majorBidi"/>
          <w:b/>
          <w:bCs/>
          <w:sz w:val="24"/>
          <w:szCs w:val="24"/>
        </w:rPr>
      </w:pPr>
      <w:r w:rsidRPr="00427709">
        <w:rPr>
          <w:rFonts w:asciiTheme="majorBidi" w:hAnsiTheme="majorBidi" w:cstheme="majorBidi"/>
          <w:sz w:val="24"/>
          <w:szCs w:val="24"/>
          <w:lang w:val="en-ID"/>
        </w:rPr>
        <w:t>Jenis penelitian yang digunakan dalam penelitian ini merupakan penelitian lapangan. Dalam penelitian ini, penulis menggunakan je</w:t>
      </w:r>
      <w:r w:rsidR="00EA22E4" w:rsidRPr="00427709">
        <w:rPr>
          <w:rFonts w:asciiTheme="majorBidi" w:hAnsiTheme="majorBidi" w:cstheme="majorBidi"/>
          <w:sz w:val="24"/>
          <w:szCs w:val="24"/>
        </w:rPr>
        <w:t>n</w:t>
      </w:r>
      <w:r w:rsidRPr="00427709">
        <w:rPr>
          <w:rFonts w:asciiTheme="majorBidi" w:hAnsiTheme="majorBidi" w:cstheme="majorBidi"/>
          <w:sz w:val="24"/>
          <w:szCs w:val="24"/>
          <w:lang w:val="en-ID"/>
        </w:rPr>
        <w:t>is pendekatan kualitatif, yang dimaksud dengan kualitatif dalam penelitian ini adalah salah satu jenis penelitian yang bertujuan untuk mendeskripsikan secara apa adanya, sistematis faktual, sesuai dengan apa adanya, atau mencoba menggambarkan fenomena secara detail.</w:t>
      </w:r>
    </w:p>
    <w:p w:rsidR="00675DDE" w:rsidRPr="00427709" w:rsidRDefault="00675DDE" w:rsidP="008A11F0">
      <w:pPr>
        <w:pStyle w:val="ListParagraph"/>
        <w:numPr>
          <w:ilvl w:val="0"/>
          <w:numId w:val="7"/>
        </w:numPr>
        <w:tabs>
          <w:tab w:val="left" w:pos="0"/>
        </w:tabs>
        <w:spacing w:before="0"/>
        <w:jc w:val="both"/>
        <w:rPr>
          <w:rFonts w:asciiTheme="majorBidi" w:hAnsiTheme="majorBidi" w:cstheme="majorBidi"/>
          <w:b/>
          <w:sz w:val="24"/>
          <w:szCs w:val="24"/>
          <w:lang w:val="en-ID"/>
        </w:rPr>
      </w:pPr>
      <w:r w:rsidRPr="00427709">
        <w:rPr>
          <w:rFonts w:asciiTheme="majorBidi" w:hAnsiTheme="majorBidi" w:cstheme="majorBidi"/>
          <w:b/>
          <w:sz w:val="24"/>
          <w:szCs w:val="24"/>
          <w:lang w:val="en-ID"/>
        </w:rPr>
        <w:t>Waktu dan Lokasi Penelitian</w:t>
      </w:r>
    </w:p>
    <w:p w:rsidR="00675DDE" w:rsidRPr="00427709" w:rsidRDefault="00675DDE" w:rsidP="00675DDE">
      <w:pPr>
        <w:pStyle w:val="ListParagraph"/>
        <w:tabs>
          <w:tab w:val="left" w:pos="0"/>
        </w:tabs>
        <w:spacing w:before="0"/>
        <w:ind w:right="-1" w:firstLine="556"/>
        <w:jc w:val="both"/>
        <w:rPr>
          <w:rFonts w:asciiTheme="majorBidi" w:hAnsiTheme="majorBidi" w:cstheme="majorBidi"/>
          <w:sz w:val="24"/>
          <w:szCs w:val="24"/>
          <w:lang w:val="en-ID"/>
        </w:rPr>
      </w:pPr>
      <w:r w:rsidRPr="00427709">
        <w:rPr>
          <w:rFonts w:asciiTheme="majorBidi" w:hAnsiTheme="majorBidi" w:cstheme="majorBidi"/>
          <w:sz w:val="24"/>
          <w:szCs w:val="24"/>
          <w:lang w:val="en-ID"/>
        </w:rPr>
        <w:t>Penelitian ini berlangsung sejak bulan Desember tahun 20</w:t>
      </w:r>
      <w:r w:rsidR="00683A90" w:rsidRPr="00427709">
        <w:rPr>
          <w:rFonts w:asciiTheme="majorBidi" w:hAnsiTheme="majorBidi" w:cstheme="majorBidi"/>
          <w:sz w:val="24"/>
          <w:szCs w:val="24"/>
        </w:rPr>
        <w:t>20</w:t>
      </w:r>
      <w:r w:rsidRPr="00427709">
        <w:rPr>
          <w:rFonts w:asciiTheme="majorBidi" w:hAnsiTheme="majorBidi" w:cstheme="majorBidi"/>
          <w:sz w:val="24"/>
          <w:szCs w:val="24"/>
          <w:lang w:val="en-ID"/>
        </w:rPr>
        <w:t xml:space="preserve">.Penelitian ini dilakukan di jl.Benteng, Kebun Keling, Kec.Tlk. Segara, Kota Bengkulu, Bengkulu. Lokasi penelitian ini dipilih karena Benteng Marlborough merupakan salah satu wisata bersejarah dan wisata dengan daya Tarik tersendiri, serta sebagai </w:t>
      </w:r>
      <w:r w:rsidRPr="00427709">
        <w:rPr>
          <w:rFonts w:asciiTheme="majorBidi" w:hAnsiTheme="majorBidi" w:cstheme="majorBidi"/>
          <w:i/>
          <w:sz w:val="24"/>
          <w:szCs w:val="24"/>
          <w:lang w:val="en-ID"/>
        </w:rPr>
        <w:t>icon</w:t>
      </w:r>
      <w:r w:rsidRPr="00427709">
        <w:rPr>
          <w:rFonts w:asciiTheme="majorBidi" w:hAnsiTheme="majorBidi" w:cstheme="majorBidi"/>
          <w:sz w:val="24"/>
          <w:szCs w:val="24"/>
          <w:lang w:val="en-ID"/>
        </w:rPr>
        <w:t xml:space="preserve"> Kota Bengkulu.</w:t>
      </w:r>
    </w:p>
    <w:p w:rsidR="00675DDE" w:rsidRPr="00427709" w:rsidRDefault="00D93C09" w:rsidP="008A11F0">
      <w:pPr>
        <w:pStyle w:val="ListParagraph"/>
        <w:numPr>
          <w:ilvl w:val="0"/>
          <w:numId w:val="7"/>
        </w:numPr>
        <w:tabs>
          <w:tab w:val="left" w:pos="0"/>
        </w:tabs>
        <w:spacing w:before="0"/>
        <w:jc w:val="both"/>
        <w:rPr>
          <w:rFonts w:asciiTheme="majorBidi" w:hAnsiTheme="majorBidi" w:cstheme="majorBidi"/>
          <w:sz w:val="24"/>
          <w:szCs w:val="24"/>
          <w:lang w:val="en-ID"/>
        </w:rPr>
      </w:pPr>
      <w:r w:rsidRPr="00427709">
        <w:rPr>
          <w:rFonts w:asciiTheme="majorBidi" w:hAnsiTheme="majorBidi" w:cstheme="majorBidi"/>
          <w:b/>
          <w:sz w:val="24"/>
          <w:szCs w:val="24"/>
          <w:lang w:val="en-ID"/>
        </w:rPr>
        <w:t>Subjek</w:t>
      </w:r>
      <w:r w:rsidRPr="00427709">
        <w:rPr>
          <w:rFonts w:asciiTheme="majorBidi" w:hAnsiTheme="majorBidi" w:cstheme="majorBidi"/>
          <w:b/>
          <w:sz w:val="24"/>
          <w:szCs w:val="24"/>
        </w:rPr>
        <w:t>/</w:t>
      </w:r>
      <w:r w:rsidR="00675DDE" w:rsidRPr="00427709">
        <w:rPr>
          <w:rFonts w:asciiTheme="majorBidi" w:hAnsiTheme="majorBidi" w:cstheme="majorBidi"/>
          <w:b/>
          <w:sz w:val="24"/>
          <w:szCs w:val="24"/>
          <w:lang w:val="en-ID"/>
        </w:rPr>
        <w:t>Informan Penelitian</w:t>
      </w:r>
    </w:p>
    <w:p w:rsidR="00675DDE" w:rsidRPr="00427709" w:rsidRDefault="00675DDE" w:rsidP="00675DDE">
      <w:pPr>
        <w:pStyle w:val="ListParagraph"/>
        <w:tabs>
          <w:tab w:val="left" w:pos="0"/>
        </w:tabs>
        <w:spacing w:before="0"/>
        <w:ind w:right="-1" w:firstLine="556"/>
        <w:jc w:val="both"/>
        <w:rPr>
          <w:rFonts w:asciiTheme="majorBidi" w:hAnsiTheme="majorBidi" w:cstheme="majorBidi"/>
          <w:sz w:val="24"/>
          <w:szCs w:val="24"/>
        </w:rPr>
      </w:pPr>
      <w:r w:rsidRPr="00427709">
        <w:rPr>
          <w:rFonts w:asciiTheme="majorBidi" w:hAnsiTheme="majorBidi" w:cstheme="majorBidi"/>
          <w:sz w:val="24"/>
          <w:szCs w:val="24"/>
          <w:lang w:val="en-ID"/>
        </w:rPr>
        <w:t xml:space="preserve">Subjek penelitian </w:t>
      </w:r>
      <w:r w:rsidR="00D93C09" w:rsidRPr="00427709">
        <w:rPr>
          <w:rFonts w:asciiTheme="majorBidi" w:hAnsiTheme="majorBidi" w:cstheme="majorBidi"/>
          <w:sz w:val="24"/>
          <w:szCs w:val="24"/>
        </w:rPr>
        <w:t xml:space="preserve">ini </w:t>
      </w:r>
      <w:r w:rsidRPr="00427709">
        <w:rPr>
          <w:rFonts w:asciiTheme="majorBidi" w:hAnsiTheme="majorBidi" w:cstheme="majorBidi"/>
          <w:sz w:val="24"/>
          <w:szCs w:val="24"/>
          <w:lang w:val="en-ID"/>
        </w:rPr>
        <w:t>adalah wisatawan, dan masyarakat</w:t>
      </w:r>
      <w:r w:rsidR="00D93C09" w:rsidRPr="00427709">
        <w:rPr>
          <w:rFonts w:asciiTheme="majorBidi" w:hAnsiTheme="majorBidi" w:cstheme="majorBidi"/>
          <w:sz w:val="24"/>
          <w:szCs w:val="24"/>
        </w:rPr>
        <w:t xml:space="preserve"> dsekitar objek wisata</w:t>
      </w:r>
      <w:r w:rsidRPr="00427709">
        <w:rPr>
          <w:rFonts w:asciiTheme="majorBidi" w:hAnsiTheme="majorBidi" w:cstheme="majorBidi"/>
          <w:sz w:val="24"/>
          <w:szCs w:val="24"/>
          <w:lang w:val="en-ID"/>
        </w:rPr>
        <w:t>.Dalam penelitian ini yang dimaksud adalah wisatawan-wisatawan dan masyarakat sekitar Benteng Marlborough.</w:t>
      </w:r>
      <w:r w:rsidR="001207B3" w:rsidRPr="00427709">
        <w:rPr>
          <w:rFonts w:asciiTheme="majorBidi" w:hAnsiTheme="majorBidi" w:cstheme="majorBidi"/>
          <w:sz w:val="24"/>
          <w:szCs w:val="24"/>
        </w:rPr>
        <w:t xml:space="preserve"> Adapun data informan dalam penelitian ini ialah sebagai berikut :</w:t>
      </w:r>
    </w:p>
    <w:p w:rsidR="001207B3" w:rsidRPr="00427709" w:rsidRDefault="001207B3" w:rsidP="00675DDE">
      <w:pPr>
        <w:pStyle w:val="ListParagraph"/>
        <w:tabs>
          <w:tab w:val="left" w:pos="0"/>
        </w:tabs>
        <w:spacing w:before="0"/>
        <w:ind w:right="-1" w:firstLine="556"/>
        <w:jc w:val="both"/>
        <w:rPr>
          <w:rFonts w:asciiTheme="majorBidi" w:hAnsiTheme="majorBidi" w:cstheme="majorBidi"/>
          <w:sz w:val="24"/>
          <w:szCs w:val="24"/>
        </w:rPr>
      </w:pPr>
    </w:p>
    <w:p w:rsidR="001207B3" w:rsidRPr="00427709" w:rsidRDefault="001207B3" w:rsidP="00675DDE">
      <w:pPr>
        <w:pStyle w:val="ListParagraph"/>
        <w:tabs>
          <w:tab w:val="left" w:pos="0"/>
        </w:tabs>
        <w:spacing w:before="0"/>
        <w:ind w:right="-1" w:firstLine="556"/>
        <w:jc w:val="both"/>
        <w:rPr>
          <w:rFonts w:asciiTheme="majorBidi" w:hAnsiTheme="majorBidi" w:cstheme="majorBidi"/>
          <w:sz w:val="24"/>
          <w:szCs w:val="24"/>
        </w:rPr>
      </w:pPr>
    </w:p>
    <w:p w:rsidR="001207B3" w:rsidRPr="00427709" w:rsidRDefault="001207B3" w:rsidP="001207B3">
      <w:pPr>
        <w:spacing w:before="0" w:line="276" w:lineRule="auto"/>
        <w:ind w:left="0" w:right="0" w:firstLine="0"/>
        <w:jc w:val="center"/>
        <w:rPr>
          <w:rFonts w:asciiTheme="majorBidi" w:eastAsia="Calibri" w:hAnsiTheme="majorBidi" w:cstheme="majorBidi"/>
          <w:b/>
          <w:sz w:val="24"/>
          <w:szCs w:val="24"/>
          <w:lang w:val="en-US"/>
        </w:rPr>
      </w:pPr>
      <w:r w:rsidRPr="00427709">
        <w:rPr>
          <w:rFonts w:asciiTheme="majorBidi" w:eastAsia="Calibri" w:hAnsiTheme="majorBidi" w:cstheme="majorBidi"/>
          <w:b/>
          <w:sz w:val="24"/>
          <w:szCs w:val="24"/>
          <w:lang w:val="en-US"/>
        </w:rPr>
        <w:lastRenderedPageBreak/>
        <w:t xml:space="preserve">Tabel </w:t>
      </w:r>
      <w:r w:rsidRPr="00427709">
        <w:rPr>
          <w:rFonts w:asciiTheme="majorBidi" w:eastAsia="Calibri" w:hAnsiTheme="majorBidi" w:cstheme="majorBidi"/>
          <w:b/>
          <w:sz w:val="24"/>
          <w:szCs w:val="24"/>
        </w:rPr>
        <w:t>1</w:t>
      </w:r>
      <w:r w:rsidRPr="00427709">
        <w:rPr>
          <w:rFonts w:asciiTheme="majorBidi" w:eastAsia="Calibri" w:hAnsiTheme="majorBidi" w:cstheme="majorBidi"/>
          <w:b/>
          <w:sz w:val="24"/>
          <w:szCs w:val="24"/>
          <w:lang w:val="en-US"/>
        </w:rPr>
        <w:t>.1</w:t>
      </w:r>
    </w:p>
    <w:p w:rsidR="001207B3" w:rsidRPr="00427709" w:rsidRDefault="001207B3" w:rsidP="001207B3">
      <w:pPr>
        <w:spacing w:before="0" w:line="276" w:lineRule="auto"/>
        <w:ind w:left="0" w:right="0" w:firstLine="0"/>
        <w:jc w:val="center"/>
        <w:rPr>
          <w:rFonts w:asciiTheme="majorBidi" w:eastAsia="Calibri" w:hAnsiTheme="majorBidi" w:cstheme="majorBidi"/>
          <w:b/>
          <w:sz w:val="24"/>
          <w:szCs w:val="24"/>
          <w:lang w:val="en-US"/>
        </w:rPr>
      </w:pPr>
      <w:r w:rsidRPr="00427709">
        <w:rPr>
          <w:rFonts w:asciiTheme="majorBidi" w:eastAsia="Calibri" w:hAnsiTheme="majorBidi" w:cstheme="majorBidi"/>
          <w:b/>
          <w:sz w:val="24"/>
          <w:szCs w:val="24"/>
          <w:lang w:val="en-US"/>
        </w:rPr>
        <w:t>Data InformanPenelitian</w:t>
      </w:r>
    </w:p>
    <w:tbl>
      <w:tblPr>
        <w:tblStyle w:val="TableGrid1"/>
        <w:tblW w:w="0" w:type="auto"/>
        <w:tblInd w:w="907" w:type="dxa"/>
        <w:tblLook w:val="04A0" w:firstRow="1" w:lastRow="0" w:firstColumn="1" w:lastColumn="0" w:noHBand="0" w:noVBand="1"/>
      </w:tblPr>
      <w:tblGrid>
        <w:gridCol w:w="570"/>
        <w:gridCol w:w="3308"/>
        <w:gridCol w:w="3369"/>
      </w:tblGrid>
      <w:tr w:rsidR="001207B3" w:rsidRPr="00427709" w:rsidTr="00206C96">
        <w:trPr>
          <w:trHeight w:val="422"/>
        </w:trPr>
        <w:tc>
          <w:tcPr>
            <w:tcW w:w="570" w:type="dxa"/>
          </w:tcPr>
          <w:p w:rsidR="001207B3" w:rsidRPr="00427709" w:rsidRDefault="001207B3" w:rsidP="00206C96">
            <w:pPr>
              <w:jc w:val="center"/>
              <w:rPr>
                <w:rFonts w:asciiTheme="majorBidi" w:eastAsia="Calibri" w:hAnsiTheme="majorBidi" w:cstheme="majorBidi"/>
                <w:b/>
                <w:sz w:val="24"/>
                <w:szCs w:val="24"/>
              </w:rPr>
            </w:pPr>
            <w:r w:rsidRPr="00427709">
              <w:rPr>
                <w:rFonts w:asciiTheme="majorBidi" w:eastAsia="Calibri" w:hAnsiTheme="majorBidi" w:cstheme="majorBidi"/>
                <w:b/>
                <w:sz w:val="24"/>
                <w:szCs w:val="24"/>
              </w:rPr>
              <w:t>No.</w:t>
            </w:r>
          </w:p>
        </w:tc>
        <w:tc>
          <w:tcPr>
            <w:tcW w:w="3480" w:type="dxa"/>
          </w:tcPr>
          <w:p w:rsidR="001207B3" w:rsidRPr="00427709" w:rsidRDefault="001207B3" w:rsidP="00206C96">
            <w:pPr>
              <w:jc w:val="center"/>
              <w:rPr>
                <w:rFonts w:asciiTheme="majorBidi" w:eastAsia="Calibri" w:hAnsiTheme="majorBidi" w:cstheme="majorBidi"/>
                <w:b/>
                <w:sz w:val="24"/>
                <w:szCs w:val="24"/>
              </w:rPr>
            </w:pPr>
            <w:r w:rsidRPr="00427709">
              <w:rPr>
                <w:rFonts w:asciiTheme="majorBidi" w:eastAsia="Calibri" w:hAnsiTheme="majorBidi" w:cstheme="majorBidi"/>
                <w:b/>
                <w:sz w:val="24"/>
                <w:szCs w:val="24"/>
              </w:rPr>
              <w:t>Nama</w:t>
            </w:r>
          </w:p>
        </w:tc>
        <w:tc>
          <w:tcPr>
            <w:tcW w:w="3510" w:type="dxa"/>
          </w:tcPr>
          <w:p w:rsidR="001207B3" w:rsidRPr="00427709" w:rsidRDefault="001207B3" w:rsidP="00206C96">
            <w:pPr>
              <w:jc w:val="center"/>
              <w:rPr>
                <w:rFonts w:asciiTheme="majorBidi" w:eastAsia="Calibri" w:hAnsiTheme="majorBidi" w:cstheme="majorBidi"/>
                <w:b/>
                <w:sz w:val="24"/>
                <w:szCs w:val="24"/>
              </w:rPr>
            </w:pPr>
            <w:r w:rsidRPr="00427709">
              <w:rPr>
                <w:rFonts w:asciiTheme="majorBidi" w:eastAsia="Calibri" w:hAnsiTheme="majorBidi" w:cstheme="majorBidi"/>
                <w:b/>
                <w:sz w:val="24"/>
                <w:szCs w:val="24"/>
              </w:rPr>
              <w:t>Jabatan</w:t>
            </w:r>
          </w:p>
        </w:tc>
      </w:tr>
      <w:tr w:rsidR="001207B3" w:rsidRPr="00427709" w:rsidTr="00206C96">
        <w:trPr>
          <w:trHeight w:val="440"/>
        </w:trPr>
        <w:tc>
          <w:tcPr>
            <w:tcW w:w="570" w:type="dxa"/>
          </w:tcPr>
          <w:p w:rsidR="001207B3" w:rsidRPr="00427709" w:rsidRDefault="001207B3" w:rsidP="00206C96">
            <w:pPr>
              <w:jc w:val="center"/>
              <w:rPr>
                <w:rFonts w:asciiTheme="majorBidi" w:eastAsia="Calibri" w:hAnsiTheme="majorBidi" w:cstheme="majorBidi"/>
                <w:sz w:val="24"/>
                <w:szCs w:val="24"/>
              </w:rPr>
            </w:pPr>
            <w:r w:rsidRPr="00427709">
              <w:rPr>
                <w:rFonts w:asciiTheme="majorBidi" w:eastAsia="Calibri" w:hAnsiTheme="majorBidi" w:cstheme="majorBidi"/>
                <w:sz w:val="24"/>
                <w:szCs w:val="24"/>
              </w:rPr>
              <w:t>1</w:t>
            </w:r>
          </w:p>
        </w:tc>
        <w:tc>
          <w:tcPr>
            <w:tcW w:w="3480" w:type="dxa"/>
          </w:tcPr>
          <w:p w:rsidR="001207B3" w:rsidRPr="00427709" w:rsidRDefault="001207B3" w:rsidP="00206C96">
            <w:pPr>
              <w:jc w:val="center"/>
              <w:rPr>
                <w:rFonts w:asciiTheme="majorBidi" w:eastAsia="Calibri" w:hAnsiTheme="majorBidi" w:cstheme="majorBidi"/>
                <w:sz w:val="24"/>
                <w:szCs w:val="24"/>
              </w:rPr>
            </w:pPr>
            <w:r w:rsidRPr="00427709">
              <w:rPr>
                <w:rFonts w:asciiTheme="majorBidi" w:eastAsia="Calibri" w:hAnsiTheme="majorBidi" w:cstheme="majorBidi"/>
                <w:sz w:val="24"/>
                <w:szCs w:val="24"/>
              </w:rPr>
              <w:t>Lylla</w:t>
            </w:r>
          </w:p>
        </w:tc>
        <w:tc>
          <w:tcPr>
            <w:tcW w:w="3510" w:type="dxa"/>
          </w:tcPr>
          <w:p w:rsidR="001207B3" w:rsidRPr="00427709" w:rsidRDefault="001207B3" w:rsidP="00206C96">
            <w:pPr>
              <w:jc w:val="center"/>
              <w:rPr>
                <w:rFonts w:asciiTheme="majorBidi" w:eastAsia="Calibri" w:hAnsiTheme="majorBidi" w:cstheme="majorBidi"/>
                <w:sz w:val="24"/>
                <w:szCs w:val="24"/>
              </w:rPr>
            </w:pPr>
            <w:r w:rsidRPr="00427709">
              <w:rPr>
                <w:rFonts w:asciiTheme="majorBidi" w:eastAsia="Calibri" w:hAnsiTheme="majorBidi" w:cstheme="majorBidi"/>
                <w:sz w:val="24"/>
                <w:szCs w:val="24"/>
              </w:rPr>
              <w:t>Masyarakat</w:t>
            </w:r>
          </w:p>
        </w:tc>
      </w:tr>
      <w:tr w:rsidR="001207B3" w:rsidRPr="00427709" w:rsidTr="00206C96">
        <w:trPr>
          <w:trHeight w:val="350"/>
        </w:trPr>
        <w:tc>
          <w:tcPr>
            <w:tcW w:w="570" w:type="dxa"/>
          </w:tcPr>
          <w:p w:rsidR="001207B3" w:rsidRPr="00427709" w:rsidRDefault="001207B3" w:rsidP="00206C96">
            <w:pPr>
              <w:jc w:val="center"/>
              <w:rPr>
                <w:rFonts w:asciiTheme="majorBidi" w:eastAsia="Calibri" w:hAnsiTheme="majorBidi" w:cstheme="majorBidi"/>
                <w:sz w:val="24"/>
                <w:szCs w:val="24"/>
              </w:rPr>
            </w:pPr>
            <w:r w:rsidRPr="00427709">
              <w:rPr>
                <w:rFonts w:asciiTheme="majorBidi" w:eastAsia="Calibri" w:hAnsiTheme="majorBidi" w:cstheme="majorBidi"/>
                <w:sz w:val="24"/>
                <w:szCs w:val="24"/>
              </w:rPr>
              <w:t>2</w:t>
            </w:r>
          </w:p>
        </w:tc>
        <w:tc>
          <w:tcPr>
            <w:tcW w:w="3480" w:type="dxa"/>
          </w:tcPr>
          <w:p w:rsidR="001207B3" w:rsidRPr="00427709" w:rsidRDefault="001207B3" w:rsidP="00206C96">
            <w:pPr>
              <w:jc w:val="center"/>
              <w:rPr>
                <w:rFonts w:asciiTheme="majorBidi" w:eastAsia="Calibri" w:hAnsiTheme="majorBidi" w:cstheme="majorBidi"/>
                <w:sz w:val="24"/>
                <w:szCs w:val="24"/>
              </w:rPr>
            </w:pPr>
            <w:r w:rsidRPr="00427709">
              <w:rPr>
                <w:rFonts w:asciiTheme="majorBidi" w:eastAsia="Calibri" w:hAnsiTheme="majorBidi" w:cstheme="majorBidi"/>
                <w:sz w:val="24"/>
                <w:szCs w:val="24"/>
              </w:rPr>
              <w:t>Nelli</w:t>
            </w:r>
          </w:p>
        </w:tc>
        <w:tc>
          <w:tcPr>
            <w:tcW w:w="3510" w:type="dxa"/>
          </w:tcPr>
          <w:p w:rsidR="001207B3" w:rsidRPr="00427709" w:rsidRDefault="001207B3" w:rsidP="00206C96">
            <w:pPr>
              <w:jc w:val="center"/>
              <w:rPr>
                <w:rFonts w:asciiTheme="majorBidi" w:eastAsia="Calibri" w:hAnsiTheme="majorBidi" w:cstheme="majorBidi"/>
                <w:sz w:val="24"/>
                <w:szCs w:val="24"/>
              </w:rPr>
            </w:pPr>
            <w:r w:rsidRPr="00427709">
              <w:rPr>
                <w:rFonts w:asciiTheme="majorBidi" w:eastAsia="Calibri" w:hAnsiTheme="majorBidi" w:cstheme="majorBidi"/>
                <w:sz w:val="24"/>
                <w:szCs w:val="24"/>
              </w:rPr>
              <w:t>Pedagang</w:t>
            </w:r>
          </w:p>
        </w:tc>
      </w:tr>
      <w:tr w:rsidR="001207B3" w:rsidRPr="00427709" w:rsidTr="00206C96">
        <w:trPr>
          <w:trHeight w:val="440"/>
        </w:trPr>
        <w:tc>
          <w:tcPr>
            <w:tcW w:w="570" w:type="dxa"/>
          </w:tcPr>
          <w:p w:rsidR="001207B3" w:rsidRPr="00427709" w:rsidRDefault="001207B3" w:rsidP="00206C96">
            <w:pPr>
              <w:jc w:val="center"/>
              <w:rPr>
                <w:rFonts w:asciiTheme="majorBidi" w:eastAsia="Calibri" w:hAnsiTheme="majorBidi" w:cstheme="majorBidi"/>
                <w:sz w:val="24"/>
                <w:szCs w:val="24"/>
              </w:rPr>
            </w:pPr>
            <w:r w:rsidRPr="00427709">
              <w:rPr>
                <w:rFonts w:asciiTheme="majorBidi" w:eastAsia="Calibri" w:hAnsiTheme="majorBidi" w:cstheme="majorBidi"/>
                <w:sz w:val="24"/>
                <w:szCs w:val="24"/>
              </w:rPr>
              <w:t>3</w:t>
            </w:r>
          </w:p>
        </w:tc>
        <w:tc>
          <w:tcPr>
            <w:tcW w:w="3480" w:type="dxa"/>
          </w:tcPr>
          <w:p w:rsidR="001207B3" w:rsidRPr="00427709" w:rsidRDefault="001207B3" w:rsidP="00206C96">
            <w:pPr>
              <w:jc w:val="center"/>
              <w:rPr>
                <w:rFonts w:asciiTheme="majorBidi" w:eastAsia="Calibri" w:hAnsiTheme="majorBidi" w:cstheme="majorBidi"/>
                <w:sz w:val="24"/>
                <w:szCs w:val="24"/>
              </w:rPr>
            </w:pPr>
            <w:r w:rsidRPr="00427709">
              <w:rPr>
                <w:rFonts w:asciiTheme="majorBidi" w:eastAsia="Calibri" w:hAnsiTheme="majorBidi" w:cstheme="majorBidi"/>
                <w:sz w:val="24"/>
                <w:szCs w:val="24"/>
              </w:rPr>
              <w:t>Ilham</w:t>
            </w:r>
          </w:p>
        </w:tc>
        <w:tc>
          <w:tcPr>
            <w:tcW w:w="3510" w:type="dxa"/>
          </w:tcPr>
          <w:p w:rsidR="001207B3" w:rsidRPr="00427709" w:rsidRDefault="001207B3" w:rsidP="00206C96">
            <w:pPr>
              <w:jc w:val="center"/>
              <w:rPr>
                <w:rFonts w:asciiTheme="majorBidi" w:eastAsia="Calibri" w:hAnsiTheme="majorBidi" w:cstheme="majorBidi"/>
                <w:sz w:val="24"/>
                <w:szCs w:val="24"/>
              </w:rPr>
            </w:pPr>
            <w:r w:rsidRPr="00427709">
              <w:rPr>
                <w:rFonts w:asciiTheme="majorBidi" w:eastAsia="Calibri" w:hAnsiTheme="majorBidi" w:cstheme="majorBidi"/>
                <w:sz w:val="24"/>
                <w:szCs w:val="24"/>
              </w:rPr>
              <w:t>Pedagang</w:t>
            </w:r>
          </w:p>
        </w:tc>
      </w:tr>
      <w:tr w:rsidR="001207B3" w:rsidRPr="00427709" w:rsidTr="00206C96">
        <w:tc>
          <w:tcPr>
            <w:tcW w:w="570" w:type="dxa"/>
          </w:tcPr>
          <w:p w:rsidR="001207B3" w:rsidRPr="00427709" w:rsidRDefault="001207B3" w:rsidP="00206C96">
            <w:pPr>
              <w:jc w:val="center"/>
              <w:rPr>
                <w:rFonts w:asciiTheme="majorBidi" w:eastAsia="Calibri" w:hAnsiTheme="majorBidi" w:cstheme="majorBidi"/>
                <w:sz w:val="24"/>
                <w:szCs w:val="24"/>
              </w:rPr>
            </w:pPr>
            <w:r w:rsidRPr="00427709">
              <w:rPr>
                <w:rFonts w:asciiTheme="majorBidi" w:eastAsia="Calibri" w:hAnsiTheme="majorBidi" w:cstheme="majorBidi"/>
                <w:sz w:val="24"/>
                <w:szCs w:val="24"/>
              </w:rPr>
              <w:t>4</w:t>
            </w:r>
          </w:p>
        </w:tc>
        <w:tc>
          <w:tcPr>
            <w:tcW w:w="3480" w:type="dxa"/>
          </w:tcPr>
          <w:p w:rsidR="001207B3" w:rsidRPr="00427709" w:rsidRDefault="001207B3" w:rsidP="00206C96">
            <w:pPr>
              <w:jc w:val="center"/>
              <w:rPr>
                <w:rFonts w:asciiTheme="majorBidi" w:eastAsia="Calibri" w:hAnsiTheme="majorBidi" w:cstheme="majorBidi"/>
                <w:sz w:val="24"/>
                <w:szCs w:val="24"/>
              </w:rPr>
            </w:pPr>
            <w:r w:rsidRPr="00427709">
              <w:rPr>
                <w:rFonts w:asciiTheme="majorBidi" w:eastAsia="Calibri" w:hAnsiTheme="majorBidi" w:cstheme="majorBidi"/>
                <w:sz w:val="24"/>
                <w:szCs w:val="24"/>
              </w:rPr>
              <w:t>Sastra</w:t>
            </w:r>
          </w:p>
        </w:tc>
        <w:tc>
          <w:tcPr>
            <w:tcW w:w="3510" w:type="dxa"/>
          </w:tcPr>
          <w:p w:rsidR="001207B3" w:rsidRPr="00427709" w:rsidRDefault="001207B3" w:rsidP="00206C96">
            <w:pPr>
              <w:jc w:val="center"/>
              <w:rPr>
                <w:rFonts w:asciiTheme="majorBidi" w:eastAsia="Calibri" w:hAnsiTheme="majorBidi" w:cstheme="majorBidi"/>
                <w:sz w:val="24"/>
                <w:szCs w:val="24"/>
              </w:rPr>
            </w:pPr>
            <w:r w:rsidRPr="00427709">
              <w:rPr>
                <w:rFonts w:asciiTheme="majorBidi" w:eastAsia="Calibri" w:hAnsiTheme="majorBidi" w:cstheme="majorBidi"/>
                <w:sz w:val="24"/>
                <w:szCs w:val="24"/>
              </w:rPr>
              <w:t xml:space="preserve">Pedagang </w:t>
            </w:r>
          </w:p>
        </w:tc>
      </w:tr>
    </w:tbl>
    <w:p w:rsidR="001207B3" w:rsidRPr="00427709" w:rsidRDefault="001207B3" w:rsidP="001207B3">
      <w:pPr>
        <w:tabs>
          <w:tab w:val="left" w:pos="0"/>
          <w:tab w:val="left" w:pos="810"/>
        </w:tabs>
        <w:spacing w:before="0" w:after="200" w:line="276" w:lineRule="auto"/>
        <w:ind w:left="810" w:right="0" w:hanging="810"/>
        <w:jc w:val="center"/>
        <w:rPr>
          <w:rFonts w:asciiTheme="majorBidi" w:eastAsia="Calibri" w:hAnsiTheme="majorBidi" w:cstheme="majorBidi"/>
          <w:b/>
          <w:i/>
          <w:sz w:val="24"/>
          <w:szCs w:val="24"/>
          <w:lang w:val="en-US"/>
        </w:rPr>
      </w:pPr>
      <w:r w:rsidRPr="00427709">
        <w:rPr>
          <w:rFonts w:asciiTheme="majorBidi" w:eastAsia="Calibri" w:hAnsiTheme="majorBidi" w:cstheme="majorBidi"/>
          <w:b/>
          <w:sz w:val="24"/>
          <w:szCs w:val="24"/>
          <w:lang w:val="en-US"/>
        </w:rPr>
        <w:t>(</w:t>
      </w:r>
      <w:r w:rsidRPr="00427709">
        <w:rPr>
          <w:rFonts w:asciiTheme="majorBidi" w:eastAsia="Calibri" w:hAnsiTheme="majorBidi" w:cstheme="majorBidi"/>
          <w:b/>
          <w:i/>
          <w:sz w:val="24"/>
          <w:szCs w:val="24"/>
          <w:lang w:val="en-US"/>
        </w:rPr>
        <w:t>Sumber :hasil wawancara penelitian dengan masyarakat dan pedagang di sekitar Benteng Marlborough Kota Bengkulu)</w:t>
      </w:r>
    </w:p>
    <w:p w:rsidR="00675DDE" w:rsidRPr="00427709" w:rsidRDefault="00675DDE" w:rsidP="008A11F0">
      <w:pPr>
        <w:pStyle w:val="ListParagraph"/>
        <w:numPr>
          <w:ilvl w:val="0"/>
          <w:numId w:val="7"/>
        </w:numPr>
        <w:tabs>
          <w:tab w:val="left" w:pos="0"/>
        </w:tabs>
        <w:spacing w:before="0"/>
        <w:jc w:val="both"/>
        <w:rPr>
          <w:rFonts w:asciiTheme="majorBidi" w:hAnsiTheme="majorBidi" w:cstheme="majorBidi"/>
          <w:b/>
          <w:sz w:val="24"/>
          <w:szCs w:val="24"/>
          <w:lang w:val="en-ID"/>
        </w:rPr>
      </w:pPr>
      <w:r w:rsidRPr="00427709">
        <w:rPr>
          <w:rFonts w:asciiTheme="majorBidi" w:hAnsiTheme="majorBidi" w:cstheme="majorBidi"/>
          <w:b/>
          <w:sz w:val="24"/>
          <w:szCs w:val="24"/>
          <w:lang w:val="en-ID"/>
        </w:rPr>
        <w:t>Sumber dan Teknik Pengumpulan Data</w:t>
      </w:r>
    </w:p>
    <w:p w:rsidR="00675DDE" w:rsidRPr="00427709" w:rsidRDefault="00675DDE" w:rsidP="00675DDE">
      <w:pPr>
        <w:pStyle w:val="ListParagraph"/>
        <w:tabs>
          <w:tab w:val="left" w:pos="0"/>
        </w:tabs>
        <w:spacing w:before="0"/>
        <w:ind w:right="-1" w:firstLine="556"/>
        <w:jc w:val="both"/>
        <w:rPr>
          <w:rFonts w:asciiTheme="majorBidi" w:hAnsiTheme="majorBidi" w:cstheme="majorBidi"/>
          <w:sz w:val="24"/>
          <w:szCs w:val="24"/>
        </w:rPr>
      </w:pPr>
      <w:r w:rsidRPr="00427709">
        <w:rPr>
          <w:rFonts w:asciiTheme="majorBidi" w:hAnsiTheme="majorBidi" w:cstheme="majorBidi"/>
          <w:sz w:val="24"/>
          <w:szCs w:val="24"/>
          <w:lang w:val="en-ID"/>
        </w:rPr>
        <w:t>Adapun sumber data yang akan digunakan dalam penelitian ini adalah sumber data primer dan sumber data sekunder.</w:t>
      </w:r>
    </w:p>
    <w:p w:rsidR="00675DDE" w:rsidRPr="00427709" w:rsidRDefault="00675DDE" w:rsidP="00B53D9E">
      <w:pPr>
        <w:pStyle w:val="ListParagraph"/>
        <w:numPr>
          <w:ilvl w:val="1"/>
          <w:numId w:val="4"/>
        </w:numPr>
        <w:tabs>
          <w:tab w:val="left" w:pos="0"/>
        </w:tabs>
        <w:spacing w:before="0"/>
        <w:ind w:left="1080" w:right="-1"/>
        <w:jc w:val="both"/>
        <w:rPr>
          <w:rFonts w:asciiTheme="majorBidi" w:hAnsiTheme="majorBidi" w:cstheme="majorBidi"/>
          <w:sz w:val="24"/>
          <w:szCs w:val="24"/>
          <w:lang w:val="en-ID"/>
        </w:rPr>
      </w:pPr>
      <w:r w:rsidRPr="00427709">
        <w:rPr>
          <w:rFonts w:asciiTheme="majorBidi" w:hAnsiTheme="majorBidi" w:cstheme="majorBidi"/>
          <w:sz w:val="24"/>
          <w:szCs w:val="24"/>
          <w:lang w:val="en-ID"/>
        </w:rPr>
        <w:t>Sekunder Primer</w:t>
      </w:r>
    </w:p>
    <w:p w:rsidR="00675DDE" w:rsidRPr="00427709" w:rsidRDefault="00675DDE" w:rsidP="00675DDE">
      <w:pPr>
        <w:pStyle w:val="ListParagraph"/>
        <w:tabs>
          <w:tab w:val="left" w:pos="0"/>
        </w:tabs>
        <w:spacing w:before="0"/>
        <w:ind w:left="1080" w:right="-1" w:firstLine="556"/>
        <w:jc w:val="both"/>
        <w:rPr>
          <w:rFonts w:asciiTheme="majorBidi" w:hAnsiTheme="majorBidi" w:cstheme="majorBidi"/>
          <w:sz w:val="24"/>
          <w:szCs w:val="24"/>
          <w:lang w:val="en-ID"/>
        </w:rPr>
      </w:pPr>
      <w:r w:rsidRPr="00427709">
        <w:rPr>
          <w:rFonts w:asciiTheme="majorBidi" w:hAnsiTheme="majorBidi" w:cstheme="majorBidi"/>
          <w:sz w:val="24"/>
          <w:szCs w:val="24"/>
          <w:lang w:val="en-ID"/>
        </w:rPr>
        <w:t>Sumber data yang langsung member</w:t>
      </w:r>
      <w:r w:rsidR="00EB75F1" w:rsidRPr="00427709">
        <w:rPr>
          <w:rFonts w:asciiTheme="majorBidi" w:hAnsiTheme="majorBidi" w:cstheme="majorBidi"/>
          <w:sz w:val="24"/>
          <w:szCs w:val="24"/>
          <w:lang w:val="en-ID"/>
        </w:rPr>
        <w:t xml:space="preserve">ikan data kepada pengumpul datayang </w:t>
      </w:r>
      <w:r w:rsidRPr="00427709">
        <w:rPr>
          <w:rFonts w:asciiTheme="majorBidi" w:hAnsiTheme="majorBidi" w:cstheme="majorBidi"/>
          <w:sz w:val="24"/>
          <w:szCs w:val="24"/>
          <w:lang w:val="en-ID"/>
        </w:rPr>
        <w:t>menjadi sumber data primer dalam penelitian ini adalah data yang diperoleh secara langsung mengenai hal-hal yang berkaitan dengan penelitian ini yaitu wisatawan-wisatawan dan masyarakat sekitar wisata Benteng Marlborough.</w:t>
      </w:r>
    </w:p>
    <w:p w:rsidR="00675DDE" w:rsidRPr="00427709" w:rsidRDefault="00675DDE" w:rsidP="00B53D9E">
      <w:pPr>
        <w:pStyle w:val="ListParagraph"/>
        <w:numPr>
          <w:ilvl w:val="1"/>
          <w:numId w:val="4"/>
        </w:numPr>
        <w:tabs>
          <w:tab w:val="left" w:pos="0"/>
        </w:tabs>
        <w:spacing w:before="0"/>
        <w:ind w:left="1080" w:right="-1"/>
        <w:jc w:val="both"/>
        <w:rPr>
          <w:rFonts w:asciiTheme="majorBidi" w:hAnsiTheme="majorBidi" w:cstheme="majorBidi"/>
          <w:sz w:val="24"/>
          <w:szCs w:val="24"/>
          <w:lang w:val="en-ID"/>
        </w:rPr>
      </w:pPr>
      <w:r w:rsidRPr="00427709">
        <w:rPr>
          <w:rFonts w:asciiTheme="majorBidi" w:hAnsiTheme="majorBidi" w:cstheme="majorBidi"/>
          <w:sz w:val="24"/>
          <w:szCs w:val="24"/>
          <w:lang w:val="en-ID"/>
        </w:rPr>
        <w:t>Sumber Sekunder</w:t>
      </w:r>
    </w:p>
    <w:p w:rsidR="00675DDE" w:rsidRPr="00427709" w:rsidRDefault="00675DDE" w:rsidP="00675DDE">
      <w:pPr>
        <w:pStyle w:val="ListParagraph"/>
        <w:tabs>
          <w:tab w:val="left" w:pos="0"/>
        </w:tabs>
        <w:spacing w:before="0"/>
        <w:ind w:left="1080" w:right="-1" w:firstLine="556"/>
        <w:jc w:val="both"/>
        <w:rPr>
          <w:rFonts w:asciiTheme="majorBidi" w:hAnsiTheme="majorBidi" w:cstheme="majorBidi"/>
          <w:sz w:val="24"/>
          <w:szCs w:val="24"/>
          <w:lang w:val="en-ID"/>
        </w:rPr>
      </w:pPr>
      <w:r w:rsidRPr="00427709">
        <w:rPr>
          <w:rFonts w:asciiTheme="majorBidi" w:hAnsiTheme="majorBidi" w:cstheme="majorBidi"/>
          <w:sz w:val="24"/>
          <w:szCs w:val="24"/>
          <w:lang w:val="en-ID"/>
        </w:rPr>
        <w:t>Sumber sekunder adalah yang tidak langsung memberikan data kepada pengumpul data.Dalam penelitian ini digunakan data berupa artikel-artikel, buku-buku, internet dan karya ilmiah lainnya yang berhubungan dengan penelitian ini.</w:t>
      </w:r>
    </w:p>
    <w:p w:rsidR="00675DDE" w:rsidRPr="00427709" w:rsidRDefault="00675DDE" w:rsidP="00675DDE">
      <w:pPr>
        <w:pStyle w:val="ListParagraph"/>
        <w:tabs>
          <w:tab w:val="left" w:pos="0"/>
        </w:tabs>
        <w:spacing w:before="0"/>
        <w:ind w:left="1080" w:right="-1" w:firstLine="556"/>
        <w:jc w:val="both"/>
        <w:rPr>
          <w:rFonts w:asciiTheme="majorBidi" w:hAnsiTheme="majorBidi" w:cstheme="majorBidi"/>
          <w:sz w:val="24"/>
          <w:szCs w:val="24"/>
          <w:lang w:val="en-ID"/>
        </w:rPr>
      </w:pPr>
      <w:r w:rsidRPr="00427709">
        <w:rPr>
          <w:rFonts w:asciiTheme="majorBidi" w:hAnsiTheme="majorBidi" w:cstheme="majorBidi"/>
          <w:sz w:val="24"/>
          <w:szCs w:val="24"/>
          <w:lang w:val="en-ID"/>
        </w:rPr>
        <w:t>Teknik Pengumpulan Data yang digunakan oleh penulis dalam penelitian ini adalah observasi, wawancar</w:t>
      </w:r>
      <w:r w:rsidR="00EB75F1" w:rsidRPr="00427709">
        <w:rPr>
          <w:rFonts w:asciiTheme="majorBidi" w:hAnsiTheme="majorBidi" w:cstheme="majorBidi"/>
          <w:sz w:val="24"/>
          <w:szCs w:val="24"/>
          <w:lang w:val="en-ID"/>
        </w:rPr>
        <w:t xml:space="preserve">a, dokumentasi untuk </w:t>
      </w:r>
      <w:r w:rsidRPr="00427709">
        <w:rPr>
          <w:rFonts w:asciiTheme="majorBidi" w:hAnsiTheme="majorBidi" w:cstheme="majorBidi"/>
          <w:sz w:val="24"/>
          <w:szCs w:val="24"/>
          <w:lang w:val="en-ID"/>
        </w:rPr>
        <w:t>mendapatkan dan menghimpun data di lapangan.</w:t>
      </w:r>
    </w:p>
    <w:p w:rsidR="00675DDE" w:rsidRPr="00427709" w:rsidRDefault="00675DDE" w:rsidP="00B53D9E">
      <w:pPr>
        <w:pStyle w:val="ListParagraph"/>
        <w:numPr>
          <w:ilvl w:val="1"/>
          <w:numId w:val="4"/>
        </w:numPr>
        <w:tabs>
          <w:tab w:val="left" w:pos="0"/>
        </w:tabs>
        <w:spacing w:before="0"/>
        <w:ind w:left="1080" w:right="-1"/>
        <w:jc w:val="both"/>
        <w:rPr>
          <w:rFonts w:asciiTheme="majorBidi" w:hAnsiTheme="majorBidi" w:cstheme="majorBidi"/>
          <w:sz w:val="24"/>
          <w:szCs w:val="24"/>
          <w:lang w:val="en-ID"/>
        </w:rPr>
      </w:pPr>
      <w:r w:rsidRPr="00427709">
        <w:rPr>
          <w:rFonts w:asciiTheme="majorBidi" w:hAnsiTheme="majorBidi" w:cstheme="majorBidi"/>
          <w:sz w:val="24"/>
          <w:szCs w:val="24"/>
          <w:lang w:val="en-ID"/>
        </w:rPr>
        <w:lastRenderedPageBreak/>
        <w:t>Observasi</w:t>
      </w:r>
    </w:p>
    <w:p w:rsidR="00675DDE" w:rsidRPr="00427709" w:rsidRDefault="00675DDE" w:rsidP="00675DDE">
      <w:pPr>
        <w:pStyle w:val="ListParagraph"/>
        <w:tabs>
          <w:tab w:val="left" w:pos="0"/>
        </w:tabs>
        <w:spacing w:before="0"/>
        <w:ind w:left="1080" w:right="-1" w:firstLine="556"/>
        <w:jc w:val="both"/>
        <w:rPr>
          <w:rFonts w:asciiTheme="majorBidi" w:hAnsiTheme="majorBidi" w:cstheme="majorBidi"/>
          <w:sz w:val="24"/>
          <w:szCs w:val="24"/>
          <w:lang w:val="en-ID"/>
        </w:rPr>
      </w:pPr>
      <w:r w:rsidRPr="00427709">
        <w:rPr>
          <w:rFonts w:asciiTheme="majorBidi" w:hAnsiTheme="majorBidi" w:cstheme="majorBidi"/>
          <w:sz w:val="24"/>
          <w:szCs w:val="24"/>
          <w:lang w:val="en-ID"/>
        </w:rPr>
        <w:t>Teknik ini merupakan sebuah teknik pengumpulan data yang mengharuskan penelitian turun kelapangan mengamati hal-hal yang terkait dengan rumusan masalah. Mengumpulkan data dengan cara mengamati Efektifitas Kunjungan Wisata Terhadap Kesejahteraan Masyarakat.</w:t>
      </w:r>
    </w:p>
    <w:p w:rsidR="00675DDE" w:rsidRPr="00427709" w:rsidRDefault="00675DDE" w:rsidP="00B53D9E">
      <w:pPr>
        <w:pStyle w:val="ListParagraph"/>
        <w:numPr>
          <w:ilvl w:val="1"/>
          <w:numId w:val="4"/>
        </w:numPr>
        <w:tabs>
          <w:tab w:val="left" w:pos="0"/>
        </w:tabs>
        <w:spacing w:before="0"/>
        <w:ind w:left="1080" w:right="-1"/>
        <w:jc w:val="both"/>
        <w:rPr>
          <w:rFonts w:asciiTheme="majorBidi" w:hAnsiTheme="majorBidi" w:cstheme="majorBidi"/>
          <w:sz w:val="24"/>
          <w:szCs w:val="24"/>
          <w:lang w:val="en-ID"/>
        </w:rPr>
      </w:pPr>
      <w:r w:rsidRPr="00427709">
        <w:rPr>
          <w:rFonts w:asciiTheme="majorBidi" w:hAnsiTheme="majorBidi" w:cstheme="majorBidi"/>
          <w:sz w:val="24"/>
          <w:szCs w:val="24"/>
          <w:lang w:val="en-ID"/>
        </w:rPr>
        <w:t>Wawancara</w:t>
      </w:r>
    </w:p>
    <w:p w:rsidR="00675DDE" w:rsidRPr="00427709" w:rsidRDefault="00675DDE" w:rsidP="00675DDE">
      <w:pPr>
        <w:pStyle w:val="ListParagraph"/>
        <w:tabs>
          <w:tab w:val="left" w:pos="0"/>
        </w:tabs>
        <w:spacing w:before="0"/>
        <w:ind w:left="1080" w:right="-1" w:firstLine="556"/>
        <w:jc w:val="both"/>
        <w:rPr>
          <w:rFonts w:asciiTheme="majorBidi" w:hAnsiTheme="majorBidi" w:cstheme="majorBidi"/>
          <w:sz w:val="24"/>
          <w:szCs w:val="24"/>
          <w:lang w:val="en-ID"/>
        </w:rPr>
      </w:pPr>
      <w:r w:rsidRPr="00427709">
        <w:rPr>
          <w:rFonts w:asciiTheme="majorBidi" w:hAnsiTheme="majorBidi" w:cstheme="majorBidi"/>
          <w:sz w:val="24"/>
          <w:szCs w:val="24"/>
          <w:lang w:val="en-ID"/>
        </w:rPr>
        <w:t>Teknik ini digunakan untuk mengumpulkan data yang digunakan untuk mendapatkan keterangan-keterangan lisan melalui wawancara kepada responden (wisatawan dan masyarakat sekitar Benteng Marlborough) yang dapat memberikan keterangan kepada si peneliti.Dimana sebelumnya sudah dipersiapkan daftar pertanyaan agar tidak menyimpang dari permasalah yang diteliti atau yang dibahas.Dan jawaban-jawaban responden dicatat dan direkam.</w:t>
      </w:r>
    </w:p>
    <w:p w:rsidR="00675DDE" w:rsidRPr="00427709" w:rsidRDefault="00675DDE" w:rsidP="00B53D9E">
      <w:pPr>
        <w:pStyle w:val="ListParagraph"/>
        <w:numPr>
          <w:ilvl w:val="1"/>
          <w:numId w:val="4"/>
        </w:numPr>
        <w:tabs>
          <w:tab w:val="left" w:pos="0"/>
        </w:tabs>
        <w:spacing w:before="0"/>
        <w:ind w:left="1080" w:right="-1"/>
        <w:jc w:val="both"/>
        <w:rPr>
          <w:rFonts w:asciiTheme="majorBidi" w:hAnsiTheme="majorBidi" w:cstheme="majorBidi"/>
          <w:sz w:val="24"/>
          <w:szCs w:val="24"/>
          <w:lang w:val="en-ID"/>
        </w:rPr>
      </w:pPr>
      <w:r w:rsidRPr="00427709">
        <w:rPr>
          <w:rFonts w:asciiTheme="majorBidi" w:hAnsiTheme="majorBidi" w:cstheme="majorBidi"/>
          <w:sz w:val="24"/>
          <w:szCs w:val="24"/>
          <w:lang w:val="en-ID"/>
        </w:rPr>
        <w:t xml:space="preserve">Dokumentasi </w:t>
      </w:r>
    </w:p>
    <w:p w:rsidR="00675DDE" w:rsidRPr="00427709" w:rsidRDefault="00675DDE" w:rsidP="00DB6C47">
      <w:pPr>
        <w:pStyle w:val="ListParagraph"/>
        <w:tabs>
          <w:tab w:val="left" w:pos="0"/>
        </w:tabs>
        <w:spacing w:before="0"/>
        <w:ind w:left="1080" w:right="-1" w:firstLine="556"/>
        <w:jc w:val="both"/>
        <w:rPr>
          <w:rFonts w:asciiTheme="majorBidi" w:hAnsiTheme="majorBidi" w:cstheme="majorBidi"/>
          <w:sz w:val="24"/>
          <w:szCs w:val="24"/>
        </w:rPr>
      </w:pPr>
      <w:r w:rsidRPr="00427709">
        <w:rPr>
          <w:rFonts w:asciiTheme="majorBidi" w:hAnsiTheme="majorBidi" w:cstheme="majorBidi"/>
          <w:sz w:val="24"/>
          <w:szCs w:val="24"/>
          <w:lang w:val="en-ID"/>
        </w:rPr>
        <w:t>Diajukan untuk memperoleh data langsung dari tempat penelitian, diseleksi dan diolah guna mengetahui apakah data tersebut selanjutnya disiapkan atau dianalisis.</w:t>
      </w:r>
    </w:p>
    <w:p w:rsidR="00675DDE" w:rsidRPr="00427709" w:rsidRDefault="00675DDE" w:rsidP="008A11F0">
      <w:pPr>
        <w:pStyle w:val="ListParagraph"/>
        <w:numPr>
          <w:ilvl w:val="0"/>
          <w:numId w:val="7"/>
        </w:numPr>
        <w:tabs>
          <w:tab w:val="left" w:pos="0"/>
        </w:tabs>
        <w:spacing w:before="0"/>
        <w:jc w:val="both"/>
        <w:rPr>
          <w:rFonts w:asciiTheme="majorBidi" w:hAnsiTheme="majorBidi" w:cstheme="majorBidi"/>
          <w:b/>
          <w:sz w:val="24"/>
          <w:szCs w:val="24"/>
          <w:lang w:val="en-ID"/>
        </w:rPr>
      </w:pPr>
      <w:r w:rsidRPr="00427709">
        <w:rPr>
          <w:rFonts w:asciiTheme="majorBidi" w:hAnsiTheme="majorBidi" w:cstheme="majorBidi"/>
          <w:b/>
          <w:sz w:val="24"/>
          <w:szCs w:val="24"/>
          <w:lang w:val="en-ID"/>
        </w:rPr>
        <w:t>Teknik Analisis Data</w:t>
      </w:r>
    </w:p>
    <w:p w:rsidR="00A10A3F" w:rsidRPr="00427709" w:rsidRDefault="00675DDE" w:rsidP="00FD2FB5">
      <w:pPr>
        <w:pStyle w:val="ListParagraph"/>
        <w:tabs>
          <w:tab w:val="left" w:pos="0"/>
        </w:tabs>
        <w:spacing w:before="0"/>
        <w:ind w:right="-1" w:firstLine="556"/>
        <w:jc w:val="both"/>
        <w:rPr>
          <w:rFonts w:asciiTheme="majorBidi" w:hAnsiTheme="majorBidi" w:cstheme="majorBidi"/>
          <w:sz w:val="24"/>
          <w:szCs w:val="24"/>
          <w:lang w:val="en-ID"/>
        </w:rPr>
      </w:pPr>
      <w:r w:rsidRPr="00427709">
        <w:rPr>
          <w:rFonts w:asciiTheme="majorBidi" w:hAnsiTheme="majorBidi" w:cstheme="majorBidi"/>
          <w:sz w:val="24"/>
          <w:szCs w:val="24"/>
          <w:lang w:val="en-ID"/>
        </w:rPr>
        <w:t xml:space="preserve">Teknik  analisis data dilakukan dengan metode deskriptif kualitatif yaitu mendeskriptifkan data yang diperoleh dilapangan yang telah penulis kumpulkan selanjutnya akan dianalisa. Analisis data dilakukan dengan teknik sebagai berikut, yaitu reduksi data, proses mendata semua hasil </w:t>
      </w:r>
      <w:r w:rsidRPr="00427709">
        <w:rPr>
          <w:rFonts w:asciiTheme="majorBidi" w:hAnsiTheme="majorBidi" w:cstheme="majorBidi"/>
          <w:sz w:val="24"/>
          <w:szCs w:val="24"/>
          <w:lang w:val="en-ID"/>
        </w:rPr>
        <w:lastRenderedPageBreak/>
        <w:t>penelitian baim secara observasi maupun hasil dari wawancara serta data akan diuraikan sesuai dengan rumusan masalah. Kemudian melakukan editing yaitu meneliti dan memperbaiki kembali data yang telah diperoleh untuk menjamin apakah data sudah dipertanggung jawabkan sesuai realita.Setelah itu melakukan penarikan kesimpulan dari pernyataan umum ke pernyataan khusus menggunakan metode deduktif.</w:t>
      </w:r>
      <w:r w:rsidR="00A10A3F" w:rsidRPr="00427709">
        <w:rPr>
          <w:rFonts w:asciiTheme="majorBidi" w:hAnsiTheme="majorBidi" w:cstheme="majorBidi"/>
          <w:sz w:val="24"/>
          <w:szCs w:val="24"/>
          <w:lang w:val="en-ID"/>
        </w:rPr>
        <w:tab/>
      </w:r>
    </w:p>
    <w:p w:rsidR="00ED0B6A" w:rsidRPr="00427709" w:rsidRDefault="00ED0B6A">
      <w:pPr>
        <w:rPr>
          <w:rFonts w:asciiTheme="majorBidi" w:hAnsiTheme="majorBidi" w:cstheme="majorBidi"/>
          <w:sz w:val="24"/>
          <w:szCs w:val="24"/>
          <w:lang w:val="en-ID"/>
        </w:rPr>
      </w:pPr>
      <w:r w:rsidRPr="00427709">
        <w:rPr>
          <w:rFonts w:asciiTheme="majorBidi" w:hAnsiTheme="majorBidi" w:cstheme="majorBidi"/>
          <w:sz w:val="24"/>
          <w:szCs w:val="24"/>
          <w:lang w:val="en-ID"/>
        </w:rPr>
        <w:br w:type="page"/>
      </w:r>
    </w:p>
    <w:p w:rsidR="00332B63" w:rsidRPr="00427709" w:rsidRDefault="00332B63" w:rsidP="00A10A3F">
      <w:pPr>
        <w:pStyle w:val="FootnoteText"/>
        <w:spacing w:line="360" w:lineRule="auto"/>
        <w:ind w:left="0" w:firstLine="0"/>
        <w:jc w:val="both"/>
        <w:rPr>
          <w:rFonts w:asciiTheme="majorBidi" w:hAnsiTheme="majorBidi" w:cstheme="majorBidi"/>
          <w:sz w:val="24"/>
          <w:szCs w:val="24"/>
          <w:lang w:val="en-ID"/>
        </w:rPr>
        <w:sectPr w:rsidR="00332B63" w:rsidRPr="00427709" w:rsidSect="00332B63">
          <w:headerReference w:type="default" r:id="rId17"/>
          <w:footerReference w:type="default" r:id="rId18"/>
          <w:footerReference w:type="first" r:id="rId19"/>
          <w:pgSz w:w="11907" w:h="16839" w:code="9"/>
          <w:pgMar w:top="2268" w:right="1701" w:bottom="1701" w:left="2268" w:header="708" w:footer="708" w:gutter="0"/>
          <w:pgNumType w:start="1"/>
          <w:cols w:space="708"/>
          <w:titlePg/>
          <w:docGrid w:linePitch="360"/>
        </w:sectPr>
      </w:pPr>
    </w:p>
    <w:p w:rsidR="00EF4544" w:rsidRPr="00427709" w:rsidRDefault="00EF4544" w:rsidP="00EB75F1">
      <w:pPr>
        <w:pStyle w:val="ListParagraph"/>
        <w:spacing w:before="0"/>
        <w:ind w:left="284" w:right="0" w:firstLine="0"/>
        <w:jc w:val="center"/>
        <w:rPr>
          <w:rFonts w:asciiTheme="majorBidi" w:hAnsiTheme="majorBidi" w:cstheme="majorBidi"/>
          <w:b/>
          <w:bCs/>
          <w:sz w:val="24"/>
          <w:szCs w:val="24"/>
        </w:rPr>
      </w:pPr>
      <w:r w:rsidRPr="00427709">
        <w:rPr>
          <w:rFonts w:asciiTheme="majorBidi" w:hAnsiTheme="majorBidi" w:cstheme="majorBidi"/>
          <w:b/>
          <w:bCs/>
          <w:sz w:val="24"/>
          <w:szCs w:val="24"/>
        </w:rPr>
        <w:lastRenderedPageBreak/>
        <w:t>BAB</w:t>
      </w:r>
      <w:r w:rsidR="00E350FB" w:rsidRPr="00427709">
        <w:rPr>
          <w:rFonts w:asciiTheme="majorBidi" w:hAnsiTheme="majorBidi" w:cstheme="majorBidi"/>
          <w:b/>
          <w:bCs/>
          <w:sz w:val="24"/>
          <w:szCs w:val="24"/>
        </w:rPr>
        <w:t xml:space="preserve"> II</w:t>
      </w:r>
    </w:p>
    <w:p w:rsidR="0089403F" w:rsidRPr="00427709" w:rsidRDefault="00EF4544" w:rsidP="0089403F">
      <w:pPr>
        <w:pStyle w:val="ListParagraph"/>
        <w:spacing w:before="0"/>
        <w:ind w:left="284" w:right="0" w:firstLine="0"/>
        <w:jc w:val="center"/>
        <w:rPr>
          <w:rFonts w:asciiTheme="majorBidi" w:hAnsiTheme="majorBidi" w:cstheme="majorBidi"/>
          <w:b/>
          <w:bCs/>
          <w:sz w:val="24"/>
          <w:szCs w:val="24"/>
        </w:rPr>
      </w:pPr>
      <w:r w:rsidRPr="00427709">
        <w:rPr>
          <w:rFonts w:asciiTheme="majorBidi" w:hAnsiTheme="majorBidi" w:cstheme="majorBidi"/>
          <w:b/>
          <w:bCs/>
          <w:sz w:val="24"/>
          <w:szCs w:val="24"/>
        </w:rPr>
        <w:t>KAJIAN TEORI</w:t>
      </w:r>
    </w:p>
    <w:p w:rsidR="0089403F" w:rsidRPr="00427709" w:rsidRDefault="0089403F" w:rsidP="0089403F">
      <w:pPr>
        <w:pStyle w:val="ListParagraph"/>
        <w:spacing w:before="0"/>
        <w:ind w:left="284" w:right="0" w:firstLine="0"/>
        <w:jc w:val="center"/>
        <w:rPr>
          <w:rFonts w:asciiTheme="majorBidi" w:hAnsiTheme="majorBidi" w:cstheme="majorBidi"/>
          <w:b/>
          <w:bCs/>
          <w:sz w:val="24"/>
          <w:szCs w:val="24"/>
        </w:rPr>
      </w:pPr>
    </w:p>
    <w:p w:rsidR="0089403F" w:rsidRPr="00427709" w:rsidRDefault="0089403F" w:rsidP="0089403F">
      <w:pPr>
        <w:pStyle w:val="ListParagraph"/>
        <w:spacing w:before="0" w:line="240" w:lineRule="auto"/>
        <w:ind w:left="284" w:right="0" w:hanging="284"/>
        <w:rPr>
          <w:rFonts w:asciiTheme="majorBidi" w:hAnsiTheme="majorBidi" w:cstheme="majorBidi"/>
          <w:b/>
          <w:bCs/>
          <w:sz w:val="24"/>
          <w:szCs w:val="24"/>
        </w:rPr>
      </w:pPr>
      <w:r w:rsidRPr="00427709">
        <w:rPr>
          <w:rFonts w:asciiTheme="majorBidi" w:hAnsiTheme="majorBidi" w:cstheme="majorBidi"/>
          <w:b/>
          <w:bCs/>
          <w:sz w:val="24"/>
          <w:szCs w:val="24"/>
        </w:rPr>
        <w:t xml:space="preserve">A. </w:t>
      </w:r>
      <w:r w:rsidR="00427709" w:rsidRPr="00427709">
        <w:rPr>
          <w:rFonts w:asciiTheme="majorBidi" w:hAnsiTheme="majorBidi" w:cstheme="majorBidi"/>
          <w:b/>
          <w:bCs/>
          <w:sz w:val="24"/>
          <w:szCs w:val="24"/>
        </w:rPr>
        <w:t>Pengertian Efek</w:t>
      </w:r>
    </w:p>
    <w:p w:rsidR="0089403F" w:rsidRPr="00427709" w:rsidRDefault="0089403F" w:rsidP="0089403F">
      <w:pPr>
        <w:pStyle w:val="ListParagraph"/>
        <w:spacing w:before="0" w:line="240" w:lineRule="auto"/>
        <w:ind w:left="284" w:right="0" w:hanging="284"/>
        <w:rPr>
          <w:rFonts w:asciiTheme="majorBidi" w:hAnsiTheme="majorBidi" w:cstheme="majorBidi"/>
          <w:b/>
          <w:bCs/>
          <w:sz w:val="24"/>
          <w:szCs w:val="24"/>
        </w:rPr>
      </w:pPr>
    </w:p>
    <w:p w:rsidR="0089403F" w:rsidRDefault="0089403F" w:rsidP="00EE709A">
      <w:pPr>
        <w:pStyle w:val="ListParagraph"/>
        <w:spacing w:before="0"/>
        <w:ind w:left="284" w:right="0" w:hanging="284"/>
        <w:jc w:val="both"/>
        <w:rPr>
          <w:rFonts w:asciiTheme="majorBidi" w:hAnsiTheme="majorBidi" w:cstheme="majorBidi"/>
          <w:bCs/>
          <w:sz w:val="24"/>
          <w:szCs w:val="24"/>
        </w:rPr>
      </w:pPr>
      <w:r w:rsidRPr="00427709">
        <w:rPr>
          <w:rFonts w:asciiTheme="majorBidi" w:hAnsiTheme="majorBidi" w:cstheme="majorBidi"/>
          <w:b/>
          <w:bCs/>
          <w:sz w:val="24"/>
          <w:szCs w:val="24"/>
        </w:rPr>
        <w:tab/>
      </w:r>
      <w:r w:rsidR="00427709">
        <w:rPr>
          <w:rFonts w:asciiTheme="majorBidi" w:hAnsiTheme="majorBidi" w:cstheme="majorBidi"/>
          <w:bCs/>
          <w:sz w:val="24"/>
          <w:szCs w:val="24"/>
        </w:rPr>
        <w:tab/>
      </w:r>
      <w:r w:rsidR="0079627E" w:rsidRPr="00427709">
        <w:rPr>
          <w:rFonts w:asciiTheme="majorBidi" w:hAnsiTheme="majorBidi" w:cstheme="majorBidi"/>
          <w:bCs/>
          <w:sz w:val="24"/>
          <w:szCs w:val="24"/>
        </w:rPr>
        <w:t xml:space="preserve">Efek atau </w:t>
      </w:r>
      <w:r w:rsidR="00427709">
        <w:rPr>
          <w:rFonts w:asciiTheme="majorBidi" w:hAnsiTheme="majorBidi" w:cstheme="majorBidi"/>
          <w:bCs/>
          <w:sz w:val="24"/>
          <w:szCs w:val="24"/>
        </w:rPr>
        <w:t>dalam kata lainnya disebut d</w:t>
      </w:r>
      <w:r w:rsidRPr="00427709">
        <w:rPr>
          <w:rFonts w:asciiTheme="majorBidi" w:hAnsiTheme="majorBidi" w:cstheme="majorBidi"/>
          <w:bCs/>
          <w:sz w:val="24"/>
          <w:szCs w:val="24"/>
        </w:rPr>
        <w:t xml:space="preserve">ampak adalah </w:t>
      </w:r>
      <w:r w:rsidR="00427709">
        <w:rPr>
          <w:rFonts w:asciiTheme="majorBidi" w:hAnsiTheme="majorBidi" w:cstheme="majorBidi"/>
          <w:bCs/>
          <w:sz w:val="24"/>
          <w:szCs w:val="24"/>
        </w:rPr>
        <w:t>d</w:t>
      </w:r>
      <w:r w:rsidR="00EE709A" w:rsidRPr="00427709">
        <w:rPr>
          <w:rFonts w:asciiTheme="majorBidi" w:hAnsiTheme="majorBidi" w:cstheme="majorBidi"/>
          <w:bCs/>
          <w:sz w:val="24"/>
          <w:szCs w:val="24"/>
        </w:rPr>
        <w:t xml:space="preserve">ampak ekonomi mengacu pada </w:t>
      </w:r>
      <w:r w:rsidRPr="00427709">
        <w:rPr>
          <w:rFonts w:asciiTheme="majorBidi" w:hAnsiTheme="majorBidi" w:cstheme="majorBidi"/>
          <w:bCs/>
          <w:sz w:val="24"/>
          <w:szCs w:val="24"/>
        </w:rPr>
        <w:t>perubahan pemasaran, pendapatan,</w:t>
      </w:r>
      <w:r w:rsidR="00427709">
        <w:rPr>
          <w:rFonts w:asciiTheme="majorBidi" w:hAnsiTheme="majorBidi" w:cstheme="majorBidi"/>
          <w:bCs/>
          <w:sz w:val="24"/>
          <w:szCs w:val="24"/>
        </w:rPr>
        <w:t xml:space="preserve"> </w:t>
      </w:r>
      <w:r w:rsidRPr="00427709">
        <w:rPr>
          <w:rFonts w:asciiTheme="majorBidi" w:hAnsiTheme="majorBidi" w:cstheme="majorBidi"/>
          <w:bCs/>
          <w:sz w:val="24"/>
          <w:szCs w:val="24"/>
        </w:rPr>
        <w:t>lapangan pekerjaan dan lainnya, yang</w:t>
      </w:r>
      <w:r w:rsidR="00427709">
        <w:rPr>
          <w:rFonts w:asciiTheme="majorBidi" w:hAnsiTheme="majorBidi" w:cstheme="majorBidi"/>
          <w:bCs/>
          <w:sz w:val="24"/>
          <w:szCs w:val="24"/>
        </w:rPr>
        <w:t xml:space="preserve"> </w:t>
      </w:r>
      <w:r w:rsidRPr="00427709">
        <w:rPr>
          <w:rFonts w:asciiTheme="majorBidi" w:hAnsiTheme="majorBidi" w:cstheme="majorBidi"/>
          <w:bCs/>
          <w:sz w:val="24"/>
          <w:szCs w:val="24"/>
        </w:rPr>
        <w:t>berasal dari kegiatan wisata. Secara</w:t>
      </w:r>
      <w:r w:rsidR="00427709">
        <w:rPr>
          <w:rFonts w:asciiTheme="majorBidi" w:hAnsiTheme="majorBidi" w:cstheme="majorBidi"/>
          <w:bCs/>
          <w:sz w:val="24"/>
          <w:szCs w:val="24"/>
        </w:rPr>
        <w:t xml:space="preserve"> </w:t>
      </w:r>
      <w:r w:rsidRPr="00427709">
        <w:rPr>
          <w:rFonts w:asciiTheme="majorBidi" w:hAnsiTheme="majorBidi" w:cstheme="majorBidi"/>
          <w:bCs/>
          <w:sz w:val="24"/>
          <w:szCs w:val="24"/>
        </w:rPr>
        <w:t>umum pariwisata bertujuan untuk</w:t>
      </w:r>
      <w:r w:rsidR="00427709">
        <w:rPr>
          <w:rFonts w:asciiTheme="majorBidi" w:hAnsiTheme="majorBidi" w:cstheme="majorBidi"/>
          <w:bCs/>
          <w:sz w:val="24"/>
          <w:szCs w:val="24"/>
        </w:rPr>
        <w:t xml:space="preserve"> </w:t>
      </w:r>
      <w:r w:rsidRPr="00427709">
        <w:rPr>
          <w:rFonts w:asciiTheme="majorBidi" w:hAnsiTheme="majorBidi" w:cstheme="majorBidi"/>
          <w:bCs/>
          <w:sz w:val="24"/>
          <w:szCs w:val="24"/>
        </w:rPr>
        <w:t>memperoleh manfaat ekonomi, baik</w:t>
      </w:r>
      <w:r w:rsidR="00427709">
        <w:rPr>
          <w:rFonts w:asciiTheme="majorBidi" w:hAnsiTheme="majorBidi" w:cstheme="majorBidi"/>
          <w:bCs/>
          <w:sz w:val="24"/>
          <w:szCs w:val="24"/>
        </w:rPr>
        <w:t xml:space="preserve"> </w:t>
      </w:r>
      <w:r w:rsidRPr="00427709">
        <w:rPr>
          <w:rFonts w:asciiTheme="majorBidi" w:hAnsiTheme="majorBidi" w:cstheme="majorBidi"/>
          <w:bCs/>
          <w:sz w:val="24"/>
          <w:szCs w:val="24"/>
        </w:rPr>
        <w:t>keuntungan untuk industri wisata,</w:t>
      </w:r>
      <w:r w:rsidR="00427709">
        <w:rPr>
          <w:rFonts w:asciiTheme="majorBidi" w:hAnsiTheme="majorBidi" w:cstheme="majorBidi"/>
          <w:bCs/>
          <w:sz w:val="24"/>
          <w:szCs w:val="24"/>
        </w:rPr>
        <w:t xml:space="preserve"> </w:t>
      </w:r>
      <w:r w:rsidRPr="00427709">
        <w:rPr>
          <w:rFonts w:asciiTheme="majorBidi" w:hAnsiTheme="majorBidi" w:cstheme="majorBidi"/>
          <w:bCs/>
          <w:sz w:val="24"/>
          <w:szCs w:val="24"/>
        </w:rPr>
        <w:t>pekerjaan bagi komunitas lokal, dan</w:t>
      </w:r>
      <w:r w:rsidR="00427709">
        <w:rPr>
          <w:rFonts w:asciiTheme="majorBidi" w:hAnsiTheme="majorBidi" w:cstheme="majorBidi"/>
          <w:bCs/>
          <w:sz w:val="24"/>
          <w:szCs w:val="24"/>
        </w:rPr>
        <w:t xml:space="preserve"> </w:t>
      </w:r>
      <w:r w:rsidRPr="00427709">
        <w:rPr>
          <w:rFonts w:asciiTheme="majorBidi" w:hAnsiTheme="majorBidi" w:cstheme="majorBidi"/>
          <w:bCs/>
          <w:sz w:val="24"/>
          <w:szCs w:val="24"/>
        </w:rPr>
        <w:t>penerimaan bagi daerah obyek wisata.</w:t>
      </w:r>
      <w:r w:rsidR="00427709">
        <w:rPr>
          <w:rFonts w:asciiTheme="majorBidi" w:hAnsiTheme="majorBidi" w:cstheme="majorBidi"/>
          <w:bCs/>
          <w:sz w:val="24"/>
          <w:szCs w:val="24"/>
        </w:rPr>
        <w:t xml:space="preserve"> </w:t>
      </w:r>
      <w:r w:rsidRPr="00427709">
        <w:rPr>
          <w:rFonts w:asciiTheme="majorBidi" w:hAnsiTheme="majorBidi" w:cstheme="majorBidi"/>
          <w:bCs/>
          <w:sz w:val="24"/>
          <w:szCs w:val="24"/>
        </w:rPr>
        <w:t>Pariwisata memiliki pranan penting</w:t>
      </w:r>
      <w:r w:rsidR="00427709">
        <w:rPr>
          <w:rFonts w:asciiTheme="majorBidi" w:hAnsiTheme="majorBidi" w:cstheme="majorBidi"/>
          <w:bCs/>
          <w:sz w:val="24"/>
          <w:szCs w:val="24"/>
        </w:rPr>
        <w:t xml:space="preserve"> </w:t>
      </w:r>
      <w:r w:rsidRPr="00427709">
        <w:rPr>
          <w:rFonts w:asciiTheme="majorBidi" w:hAnsiTheme="majorBidi" w:cstheme="majorBidi"/>
          <w:bCs/>
          <w:sz w:val="24"/>
          <w:szCs w:val="24"/>
        </w:rPr>
        <w:t>karena kegiatan ini menciptakan</w:t>
      </w:r>
      <w:r w:rsidR="00427709">
        <w:rPr>
          <w:rFonts w:asciiTheme="majorBidi" w:hAnsiTheme="majorBidi" w:cstheme="majorBidi"/>
          <w:bCs/>
          <w:sz w:val="24"/>
          <w:szCs w:val="24"/>
        </w:rPr>
        <w:t xml:space="preserve"> </w:t>
      </w:r>
      <w:r w:rsidRPr="00427709">
        <w:rPr>
          <w:rFonts w:asciiTheme="majorBidi" w:hAnsiTheme="majorBidi" w:cstheme="majorBidi"/>
          <w:bCs/>
          <w:sz w:val="24"/>
          <w:szCs w:val="24"/>
        </w:rPr>
        <w:t>lapangan pekerjaan di wilayah</w:t>
      </w:r>
      <w:r w:rsidR="00427709">
        <w:rPr>
          <w:rFonts w:asciiTheme="majorBidi" w:hAnsiTheme="majorBidi" w:cstheme="majorBidi"/>
          <w:bCs/>
          <w:sz w:val="24"/>
          <w:szCs w:val="24"/>
        </w:rPr>
        <w:t xml:space="preserve"> </w:t>
      </w:r>
      <w:r w:rsidRPr="00427709">
        <w:rPr>
          <w:rFonts w:asciiTheme="majorBidi" w:hAnsiTheme="majorBidi" w:cstheme="majorBidi"/>
          <w:bCs/>
          <w:sz w:val="24"/>
          <w:szCs w:val="24"/>
        </w:rPr>
        <w:t>terpencil yang pada awalnya hanya</w:t>
      </w:r>
      <w:r w:rsidR="00427709">
        <w:rPr>
          <w:rFonts w:asciiTheme="majorBidi" w:hAnsiTheme="majorBidi" w:cstheme="majorBidi"/>
          <w:bCs/>
          <w:sz w:val="24"/>
          <w:szCs w:val="24"/>
        </w:rPr>
        <w:t xml:space="preserve"> </w:t>
      </w:r>
      <w:r w:rsidRPr="00427709">
        <w:rPr>
          <w:rFonts w:asciiTheme="majorBidi" w:hAnsiTheme="majorBidi" w:cstheme="majorBidi"/>
          <w:bCs/>
          <w:sz w:val="24"/>
          <w:szCs w:val="24"/>
        </w:rPr>
        <w:t>merasakan manfaat pembangunan</w:t>
      </w:r>
      <w:r w:rsidR="00427709">
        <w:rPr>
          <w:rFonts w:asciiTheme="majorBidi" w:hAnsiTheme="majorBidi" w:cstheme="majorBidi"/>
          <w:bCs/>
          <w:sz w:val="24"/>
          <w:szCs w:val="24"/>
        </w:rPr>
        <w:t xml:space="preserve"> </w:t>
      </w:r>
      <w:r w:rsidRPr="00427709">
        <w:rPr>
          <w:rFonts w:asciiTheme="majorBidi" w:hAnsiTheme="majorBidi" w:cstheme="majorBidi"/>
          <w:bCs/>
          <w:sz w:val="24"/>
          <w:szCs w:val="24"/>
        </w:rPr>
        <w:t>ekonomi yang rendah dibandingkan</w:t>
      </w:r>
      <w:r w:rsidR="00427709">
        <w:rPr>
          <w:rFonts w:asciiTheme="majorBidi" w:hAnsiTheme="majorBidi" w:cstheme="majorBidi"/>
          <w:bCs/>
          <w:sz w:val="24"/>
          <w:szCs w:val="24"/>
        </w:rPr>
        <w:t xml:space="preserve"> </w:t>
      </w:r>
      <w:r w:rsidRPr="00427709">
        <w:rPr>
          <w:rFonts w:asciiTheme="majorBidi" w:hAnsiTheme="majorBidi" w:cstheme="majorBidi"/>
          <w:bCs/>
          <w:sz w:val="24"/>
          <w:szCs w:val="24"/>
        </w:rPr>
        <w:t>wilayah lain yang lebih maju. Belinda,</w:t>
      </w:r>
      <w:r w:rsidR="00427709">
        <w:rPr>
          <w:rFonts w:asciiTheme="majorBidi" w:hAnsiTheme="majorBidi" w:cstheme="majorBidi"/>
          <w:bCs/>
          <w:sz w:val="24"/>
          <w:szCs w:val="24"/>
        </w:rPr>
        <w:t xml:space="preserve"> </w:t>
      </w:r>
      <w:r w:rsidRPr="00427709">
        <w:rPr>
          <w:rFonts w:asciiTheme="majorBidi" w:hAnsiTheme="majorBidi" w:cstheme="majorBidi"/>
          <w:bCs/>
          <w:sz w:val="24"/>
          <w:szCs w:val="24"/>
        </w:rPr>
        <w:t>2013 menjelaskan bahwa dampak</w:t>
      </w:r>
      <w:r w:rsidR="00427709">
        <w:rPr>
          <w:rFonts w:asciiTheme="majorBidi" w:hAnsiTheme="majorBidi" w:cstheme="majorBidi"/>
          <w:bCs/>
          <w:sz w:val="24"/>
          <w:szCs w:val="24"/>
        </w:rPr>
        <w:t xml:space="preserve"> </w:t>
      </w:r>
      <w:r w:rsidRPr="00427709">
        <w:rPr>
          <w:rFonts w:asciiTheme="majorBidi" w:hAnsiTheme="majorBidi" w:cstheme="majorBidi"/>
          <w:bCs/>
          <w:sz w:val="24"/>
          <w:szCs w:val="24"/>
        </w:rPr>
        <w:t>terhadap penerimaan devisa danpendapatan pemerintah merupakan</w:t>
      </w:r>
      <w:r w:rsidR="00427709">
        <w:rPr>
          <w:rFonts w:asciiTheme="majorBidi" w:hAnsiTheme="majorBidi" w:cstheme="majorBidi"/>
          <w:bCs/>
          <w:sz w:val="24"/>
          <w:szCs w:val="24"/>
        </w:rPr>
        <w:t xml:space="preserve"> </w:t>
      </w:r>
      <w:r w:rsidRPr="00427709">
        <w:rPr>
          <w:rFonts w:asciiTheme="majorBidi" w:hAnsiTheme="majorBidi" w:cstheme="majorBidi"/>
          <w:bCs/>
          <w:sz w:val="24"/>
          <w:szCs w:val="24"/>
        </w:rPr>
        <w:t>aspek yang tidak diperhitungkan</w:t>
      </w:r>
      <w:r w:rsidR="00427709">
        <w:rPr>
          <w:rFonts w:asciiTheme="majorBidi" w:hAnsiTheme="majorBidi" w:cstheme="majorBidi"/>
          <w:bCs/>
          <w:sz w:val="24"/>
          <w:szCs w:val="24"/>
        </w:rPr>
        <w:t xml:space="preserve"> </w:t>
      </w:r>
      <w:r w:rsidRPr="00427709">
        <w:rPr>
          <w:rFonts w:asciiTheme="majorBidi" w:hAnsiTheme="majorBidi" w:cstheme="majorBidi"/>
          <w:bCs/>
          <w:sz w:val="24"/>
          <w:szCs w:val="24"/>
        </w:rPr>
        <w:t>dalam menganalisis dampak dari suatu</w:t>
      </w:r>
      <w:r w:rsidR="00427709">
        <w:rPr>
          <w:rFonts w:asciiTheme="majorBidi" w:hAnsiTheme="majorBidi" w:cstheme="majorBidi"/>
          <w:bCs/>
          <w:sz w:val="24"/>
          <w:szCs w:val="24"/>
        </w:rPr>
        <w:t xml:space="preserve"> </w:t>
      </w:r>
      <w:r w:rsidRPr="00427709">
        <w:rPr>
          <w:rFonts w:asciiTheme="majorBidi" w:hAnsiTheme="majorBidi" w:cstheme="majorBidi"/>
          <w:bCs/>
          <w:sz w:val="24"/>
          <w:szCs w:val="24"/>
        </w:rPr>
        <w:t>tempat wisata yang relatif kecil.</w:t>
      </w:r>
      <w:r w:rsidR="00CB3FCA">
        <w:rPr>
          <w:rStyle w:val="FootnoteReference"/>
          <w:rFonts w:asciiTheme="majorBidi" w:hAnsiTheme="majorBidi" w:cstheme="majorBidi"/>
          <w:bCs/>
          <w:sz w:val="24"/>
          <w:szCs w:val="24"/>
        </w:rPr>
        <w:footnoteReference w:customMarkFollows="1" w:id="12"/>
        <w:t>1</w:t>
      </w:r>
    </w:p>
    <w:p w:rsidR="00CB3FCA" w:rsidRPr="00427709" w:rsidRDefault="00CB3FCA" w:rsidP="00EE709A">
      <w:pPr>
        <w:pStyle w:val="ListParagraph"/>
        <w:spacing w:before="0"/>
        <w:ind w:left="284" w:right="0" w:hanging="284"/>
        <w:jc w:val="both"/>
        <w:rPr>
          <w:rFonts w:asciiTheme="majorBidi" w:hAnsiTheme="majorBidi" w:cstheme="majorBidi"/>
          <w:bCs/>
          <w:sz w:val="24"/>
          <w:szCs w:val="24"/>
        </w:rPr>
      </w:pPr>
    </w:p>
    <w:p w:rsidR="0089403F" w:rsidRPr="00427709" w:rsidRDefault="0089403F" w:rsidP="00EE709A">
      <w:pPr>
        <w:spacing w:before="0"/>
        <w:ind w:left="1980" w:right="0" w:hanging="1980"/>
        <w:jc w:val="both"/>
        <w:rPr>
          <w:rFonts w:asciiTheme="majorBidi" w:hAnsiTheme="majorBidi" w:cstheme="majorBidi"/>
          <w:b/>
          <w:bCs/>
          <w:sz w:val="24"/>
          <w:szCs w:val="24"/>
        </w:rPr>
      </w:pPr>
      <w:r w:rsidRPr="00427709">
        <w:rPr>
          <w:rFonts w:asciiTheme="majorBidi" w:hAnsiTheme="majorBidi" w:cstheme="majorBidi"/>
          <w:b/>
          <w:bCs/>
          <w:sz w:val="24"/>
          <w:szCs w:val="24"/>
        </w:rPr>
        <w:t xml:space="preserve">B. </w:t>
      </w:r>
      <w:r w:rsidR="00427709" w:rsidRPr="00427709">
        <w:rPr>
          <w:rFonts w:asciiTheme="majorBidi" w:hAnsiTheme="majorBidi" w:cstheme="majorBidi"/>
          <w:b/>
          <w:bCs/>
          <w:sz w:val="24"/>
          <w:szCs w:val="24"/>
        </w:rPr>
        <w:t>Kajian Tentang Pariwisata</w:t>
      </w:r>
    </w:p>
    <w:p w:rsidR="0089403F" w:rsidRPr="00427709" w:rsidRDefault="00EF4544" w:rsidP="0089403F">
      <w:pPr>
        <w:pStyle w:val="ListParagraph"/>
        <w:numPr>
          <w:ilvl w:val="0"/>
          <w:numId w:val="23"/>
        </w:numPr>
        <w:spacing w:before="0"/>
        <w:ind w:left="720" w:right="0"/>
        <w:rPr>
          <w:rFonts w:asciiTheme="majorBidi" w:hAnsiTheme="majorBidi" w:cstheme="majorBidi"/>
          <w:bCs/>
          <w:sz w:val="24"/>
          <w:szCs w:val="24"/>
        </w:rPr>
      </w:pPr>
      <w:r w:rsidRPr="00427709">
        <w:rPr>
          <w:rFonts w:asciiTheme="majorBidi" w:hAnsiTheme="majorBidi" w:cstheme="majorBidi"/>
          <w:bCs/>
          <w:sz w:val="24"/>
          <w:szCs w:val="24"/>
        </w:rPr>
        <w:t>Pengertian  Pariwisata</w:t>
      </w:r>
    </w:p>
    <w:p w:rsidR="00EF4544" w:rsidRPr="00427709" w:rsidRDefault="00EF4544" w:rsidP="00EB75F1">
      <w:pPr>
        <w:pStyle w:val="ListParagraph"/>
        <w:spacing w:before="0"/>
        <w:ind w:left="709" w:right="0" w:firstLine="447"/>
        <w:jc w:val="both"/>
        <w:rPr>
          <w:rFonts w:asciiTheme="majorBidi" w:hAnsiTheme="majorBidi" w:cstheme="majorBidi"/>
          <w:sz w:val="24"/>
          <w:szCs w:val="24"/>
        </w:rPr>
      </w:pPr>
      <w:r w:rsidRPr="00427709">
        <w:rPr>
          <w:rFonts w:asciiTheme="majorBidi" w:hAnsiTheme="majorBidi" w:cstheme="majorBidi"/>
          <w:sz w:val="24"/>
          <w:szCs w:val="24"/>
        </w:rPr>
        <w:t xml:space="preserve">Kata “pariwisata” berasal dari dua suku kata yaitu, </w:t>
      </w:r>
      <w:r w:rsidRPr="00427709">
        <w:rPr>
          <w:rFonts w:asciiTheme="majorBidi" w:hAnsiTheme="majorBidi" w:cstheme="majorBidi"/>
          <w:i/>
          <w:iCs/>
          <w:sz w:val="24"/>
          <w:szCs w:val="24"/>
        </w:rPr>
        <w:t xml:space="preserve">pari </w:t>
      </w:r>
      <w:r w:rsidRPr="00427709">
        <w:rPr>
          <w:rFonts w:asciiTheme="majorBidi" w:hAnsiTheme="majorBidi" w:cstheme="majorBidi"/>
          <w:sz w:val="24"/>
          <w:szCs w:val="24"/>
        </w:rPr>
        <w:t xml:space="preserve">dan </w:t>
      </w:r>
      <w:r w:rsidRPr="00427709">
        <w:rPr>
          <w:rFonts w:asciiTheme="majorBidi" w:hAnsiTheme="majorBidi" w:cstheme="majorBidi"/>
          <w:i/>
          <w:iCs/>
          <w:sz w:val="24"/>
          <w:szCs w:val="24"/>
        </w:rPr>
        <w:t>wisatapari</w:t>
      </w:r>
      <w:r w:rsidRPr="00427709">
        <w:rPr>
          <w:rFonts w:asciiTheme="majorBidi" w:hAnsiTheme="majorBidi" w:cstheme="majorBidi"/>
          <w:sz w:val="24"/>
          <w:szCs w:val="24"/>
        </w:rPr>
        <w:t xml:space="preserve"> berarti banyak, berkali-kali, berputar-putar, sedangkan </w:t>
      </w:r>
      <w:r w:rsidRPr="00427709">
        <w:rPr>
          <w:rFonts w:asciiTheme="majorBidi" w:hAnsiTheme="majorBidi" w:cstheme="majorBidi"/>
          <w:i/>
          <w:iCs/>
          <w:sz w:val="24"/>
          <w:szCs w:val="24"/>
        </w:rPr>
        <w:t>wisata</w:t>
      </w:r>
      <w:r w:rsidRPr="00427709">
        <w:rPr>
          <w:rFonts w:asciiTheme="majorBidi" w:hAnsiTheme="majorBidi" w:cstheme="majorBidi"/>
          <w:sz w:val="24"/>
          <w:szCs w:val="24"/>
        </w:rPr>
        <w:t xml:space="preserve"> berarti perjalanan atau  bepergian yang dilakukan secara berkali-kali atau </w:t>
      </w:r>
      <w:r w:rsidRPr="00427709">
        <w:rPr>
          <w:rFonts w:asciiTheme="majorBidi" w:hAnsiTheme="majorBidi" w:cstheme="majorBidi"/>
          <w:sz w:val="24"/>
          <w:szCs w:val="24"/>
        </w:rPr>
        <w:lastRenderedPageBreak/>
        <w:t>berkeliling.</w:t>
      </w:r>
      <w:r w:rsidR="00CB3FCA">
        <w:rPr>
          <w:rStyle w:val="FootnoteReference"/>
          <w:rFonts w:asciiTheme="majorBidi" w:hAnsiTheme="majorBidi" w:cstheme="majorBidi"/>
          <w:sz w:val="24"/>
          <w:szCs w:val="24"/>
        </w:rPr>
        <w:footnoteReference w:customMarkFollows="1" w:id="13"/>
        <w:t>2</w:t>
      </w:r>
      <w:r w:rsidRPr="00427709">
        <w:rPr>
          <w:rFonts w:asciiTheme="majorBidi" w:hAnsiTheme="majorBidi" w:cstheme="majorBidi"/>
          <w:sz w:val="24"/>
          <w:szCs w:val="24"/>
        </w:rPr>
        <w:t xml:space="preserve"> Sedangkan menurut Undang-Undang No. 10 tahun 2009 bahwa pariwisata bertujuan untuk meningkatkan perekonomian masyarakat, tenaga kerja dan mengurangi kemiskinan.</w:t>
      </w:r>
      <w:r w:rsidR="00CB3FCA">
        <w:rPr>
          <w:rStyle w:val="FootnoteReference"/>
          <w:rFonts w:asciiTheme="majorBidi" w:hAnsiTheme="majorBidi" w:cstheme="majorBidi"/>
          <w:sz w:val="24"/>
          <w:szCs w:val="24"/>
        </w:rPr>
        <w:footnoteReference w:customMarkFollows="1" w:id="14"/>
        <w:t>2</w:t>
      </w:r>
    </w:p>
    <w:p w:rsidR="00EF4544" w:rsidRPr="00427709" w:rsidRDefault="00EF4544" w:rsidP="00EB75F1">
      <w:pPr>
        <w:pStyle w:val="ListParagraph"/>
        <w:spacing w:before="0"/>
        <w:ind w:left="709" w:right="0" w:firstLine="447"/>
        <w:jc w:val="both"/>
        <w:rPr>
          <w:rFonts w:asciiTheme="majorBidi" w:hAnsiTheme="majorBidi" w:cstheme="majorBidi"/>
          <w:sz w:val="24"/>
          <w:szCs w:val="24"/>
        </w:rPr>
      </w:pPr>
      <w:r w:rsidRPr="00427709">
        <w:rPr>
          <w:rFonts w:asciiTheme="majorBidi" w:hAnsiTheme="majorBidi" w:cstheme="majorBidi"/>
          <w:sz w:val="24"/>
          <w:szCs w:val="24"/>
        </w:rPr>
        <w:t>Kepariwisataan adalah suatu aktivitas manusia yang dilakukan secara sadar yang mendapatkan pelayanan secara bergantian diantara orang-orang dari daerah lain ntuk sementara waktu mencari kepuasan yang beraneka ragam dan berbeda dengan apa yang di alaminya, dimana ia memperoleh pekerjaan tetap.</w:t>
      </w:r>
      <w:r w:rsidR="00CB3FCA">
        <w:rPr>
          <w:rStyle w:val="FootnoteReference"/>
          <w:rFonts w:asciiTheme="majorBidi" w:hAnsiTheme="majorBidi" w:cstheme="majorBidi"/>
          <w:sz w:val="24"/>
          <w:szCs w:val="24"/>
        </w:rPr>
        <w:footnoteReference w:customMarkFollows="1" w:id="15"/>
        <w:t>3</w:t>
      </w:r>
      <w:r w:rsidRPr="00427709">
        <w:rPr>
          <w:rFonts w:asciiTheme="majorBidi" w:hAnsiTheme="majorBidi" w:cstheme="majorBidi"/>
          <w:sz w:val="24"/>
          <w:szCs w:val="24"/>
        </w:rPr>
        <w:t xml:space="preserve"> Pariwisata adalah kunci keberhasilan dalam hal meningkatkan penerimaan daerah, pariwisata berperan meningkatkan perekonomian suatu negara, baik sebagai sumber penerima devisa maupun penciptaan lapangan kerja. Sektor pariwisata akan membantu proses pembangunan dan pengembangan wilayah sebagai sumber pendapatan daerah. Menurut Ekanayake dan Aubrey, promosi potensi pariwisata merupakan strategi ampuh dalam meningkatkan perekonomian daerah.</w:t>
      </w:r>
      <w:r w:rsidR="00CB3FCA">
        <w:rPr>
          <w:rStyle w:val="FootnoteReference"/>
          <w:rFonts w:asciiTheme="majorBidi" w:hAnsiTheme="majorBidi" w:cstheme="majorBidi"/>
          <w:sz w:val="24"/>
          <w:szCs w:val="24"/>
        </w:rPr>
        <w:footnoteReference w:customMarkFollows="1" w:id="16"/>
        <w:t>4</w:t>
      </w:r>
    </w:p>
    <w:p w:rsidR="00EF4544" w:rsidRDefault="00EF4544" w:rsidP="00EB75F1">
      <w:pPr>
        <w:pStyle w:val="ListParagraph"/>
        <w:spacing w:before="0"/>
        <w:ind w:left="709" w:right="0" w:firstLine="447"/>
        <w:jc w:val="both"/>
        <w:rPr>
          <w:rFonts w:asciiTheme="majorBidi" w:hAnsiTheme="majorBidi" w:cstheme="majorBidi"/>
          <w:sz w:val="24"/>
          <w:szCs w:val="24"/>
        </w:rPr>
      </w:pPr>
      <w:r w:rsidRPr="00427709">
        <w:rPr>
          <w:rFonts w:asciiTheme="majorBidi" w:hAnsiTheme="majorBidi" w:cstheme="majorBidi"/>
          <w:sz w:val="24"/>
          <w:szCs w:val="24"/>
        </w:rPr>
        <w:t>Dari beberapa pengertian Pariwisata diatas dapat disimpulkan bahwa pariwisata adalah suatu kegiatan yang berhubungan dengan perjalanan untuk rekreasi yang dilakukan ke suatu tempat di luar dari daerah nya  yang bersifat sementara yang dalam kegiatan itu telah disediakan fasilitas-</w:t>
      </w:r>
      <w:r w:rsidRPr="00427709">
        <w:rPr>
          <w:rFonts w:asciiTheme="majorBidi" w:hAnsiTheme="majorBidi" w:cstheme="majorBidi"/>
          <w:sz w:val="24"/>
          <w:szCs w:val="24"/>
        </w:rPr>
        <w:lastRenderedPageBreak/>
        <w:t>fasilitas yang dibutuhkan oleh pihak pemerintah, swasta, dan masyarakat sekitar lingkungan tempat wisata.</w:t>
      </w:r>
    </w:p>
    <w:p w:rsidR="00427709" w:rsidRPr="00427709" w:rsidRDefault="00427709" w:rsidP="00EB75F1">
      <w:pPr>
        <w:pStyle w:val="ListParagraph"/>
        <w:spacing w:before="0"/>
        <w:ind w:left="709" w:right="0" w:firstLine="447"/>
        <w:jc w:val="both"/>
        <w:rPr>
          <w:rFonts w:asciiTheme="majorBidi" w:hAnsiTheme="majorBidi" w:cstheme="majorBidi"/>
          <w:sz w:val="24"/>
          <w:szCs w:val="24"/>
        </w:rPr>
      </w:pPr>
    </w:p>
    <w:p w:rsidR="00EF4544" w:rsidRPr="00427709" w:rsidRDefault="00EF4544" w:rsidP="006E428B">
      <w:pPr>
        <w:pStyle w:val="ListParagraph"/>
        <w:numPr>
          <w:ilvl w:val="0"/>
          <w:numId w:val="23"/>
        </w:numPr>
        <w:spacing w:before="0"/>
        <w:ind w:left="720" w:right="0"/>
        <w:rPr>
          <w:rFonts w:asciiTheme="majorBidi" w:hAnsiTheme="majorBidi" w:cstheme="majorBidi"/>
          <w:b/>
          <w:bCs/>
          <w:sz w:val="24"/>
          <w:szCs w:val="24"/>
        </w:rPr>
      </w:pPr>
      <w:r w:rsidRPr="00427709">
        <w:rPr>
          <w:rFonts w:asciiTheme="majorBidi" w:hAnsiTheme="majorBidi" w:cstheme="majorBidi"/>
          <w:b/>
          <w:bCs/>
          <w:sz w:val="24"/>
          <w:szCs w:val="24"/>
        </w:rPr>
        <w:t>Jenis-jenis Pariwisata</w:t>
      </w:r>
    </w:p>
    <w:p w:rsidR="00EF4544" w:rsidRPr="00427709" w:rsidRDefault="00EF4544" w:rsidP="00EB75F1">
      <w:pPr>
        <w:pStyle w:val="ListParagraph"/>
        <w:spacing w:before="0"/>
        <w:ind w:left="709" w:right="0" w:firstLine="447"/>
        <w:jc w:val="both"/>
        <w:rPr>
          <w:rFonts w:asciiTheme="majorBidi" w:hAnsiTheme="majorBidi" w:cstheme="majorBidi"/>
          <w:sz w:val="24"/>
          <w:szCs w:val="24"/>
        </w:rPr>
      </w:pPr>
      <w:r w:rsidRPr="00427709">
        <w:rPr>
          <w:rFonts w:asciiTheme="majorBidi" w:hAnsiTheme="majorBidi" w:cstheme="majorBidi"/>
          <w:sz w:val="24"/>
          <w:szCs w:val="24"/>
        </w:rPr>
        <w:t>Setiap wisatawan yang melakukan pariwisata memiliki motif tersendiri terutama dalam hal wisatawan yang ada pada luar daerah. Perbedaan motif-motif tersebut tercermin dengan adanya berbagai jenis pariwisata karena suatu daerah maupun suatu negara pada umumnya dapat menyajikan berbagai antraksi wisata, yang akan berpengaruh pada pengunjung wisata tersebut dan berpengaruh pada fasilitas yang disiapkan dalam pembangunan maupun program promosi dan periklanannya.</w:t>
      </w:r>
    </w:p>
    <w:p w:rsidR="00EF4544" w:rsidRPr="00427709" w:rsidRDefault="00EF4544" w:rsidP="00EB75F1">
      <w:pPr>
        <w:pStyle w:val="ListParagraph"/>
        <w:spacing w:before="0"/>
        <w:ind w:left="436" w:right="0" w:firstLine="273"/>
        <w:jc w:val="both"/>
        <w:rPr>
          <w:rFonts w:asciiTheme="majorBidi" w:hAnsiTheme="majorBidi" w:cstheme="majorBidi"/>
          <w:sz w:val="24"/>
          <w:szCs w:val="24"/>
        </w:rPr>
      </w:pPr>
      <w:r w:rsidRPr="00427709">
        <w:rPr>
          <w:rFonts w:asciiTheme="majorBidi" w:hAnsiTheme="majorBidi" w:cstheme="majorBidi"/>
          <w:sz w:val="24"/>
          <w:szCs w:val="24"/>
        </w:rPr>
        <w:t>Jenis-jenis pariwisata yang dikenal saat ini, antara lain:</w:t>
      </w:r>
    </w:p>
    <w:p w:rsidR="00EF4544" w:rsidRPr="00427709" w:rsidRDefault="00EF4544" w:rsidP="006E428B">
      <w:pPr>
        <w:pStyle w:val="ListParagraph"/>
        <w:numPr>
          <w:ilvl w:val="0"/>
          <w:numId w:val="13"/>
        </w:numPr>
        <w:spacing w:before="0"/>
        <w:ind w:right="0"/>
        <w:jc w:val="both"/>
        <w:rPr>
          <w:rFonts w:asciiTheme="majorBidi" w:hAnsiTheme="majorBidi" w:cstheme="majorBidi"/>
          <w:sz w:val="24"/>
          <w:szCs w:val="24"/>
        </w:rPr>
      </w:pPr>
      <w:r w:rsidRPr="00427709">
        <w:rPr>
          <w:rFonts w:asciiTheme="majorBidi" w:hAnsiTheme="majorBidi" w:cstheme="majorBidi"/>
          <w:sz w:val="24"/>
          <w:szCs w:val="24"/>
        </w:rPr>
        <w:t>Wisata Budaya</w:t>
      </w:r>
    </w:p>
    <w:p w:rsidR="00EF4544" w:rsidRPr="00427709" w:rsidRDefault="00EF4544" w:rsidP="00EB75F1">
      <w:pPr>
        <w:pStyle w:val="ListParagraph"/>
        <w:spacing w:before="0"/>
        <w:ind w:left="1069" w:right="0" w:firstLine="349"/>
        <w:jc w:val="both"/>
        <w:rPr>
          <w:rFonts w:asciiTheme="majorBidi" w:hAnsiTheme="majorBidi" w:cstheme="majorBidi"/>
          <w:sz w:val="24"/>
          <w:szCs w:val="24"/>
        </w:rPr>
      </w:pPr>
      <w:r w:rsidRPr="00427709">
        <w:rPr>
          <w:rFonts w:asciiTheme="majorBidi" w:hAnsiTheme="majorBidi" w:cstheme="majorBidi"/>
          <w:sz w:val="24"/>
          <w:szCs w:val="24"/>
        </w:rPr>
        <w:t>Wisata budaya adalah suatu kegiatan mengadakan kunjungan atau peninjauan ketempat lain atau ke luar negeri, mempelajari keadaan rakyat, kebiasaan dan adat istiadat mereka, cara hidup mereka, budaya dan seni mereka.</w:t>
      </w:r>
    </w:p>
    <w:p w:rsidR="00EF4544" w:rsidRPr="00427709" w:rsidRDefault="00EF4544" w:rsidP="006E428B">
      <w:pPr>
        <w:pStyle w:val="ListParagraph"/>
        <w:numPr>
          <w:ilvl w:val="0"/>
          <w:numId w:val="13"/>
        </w:numPr>
        <w:spacing w:before="0"/>
        <w:ind w:right="0"/>
        <w:jc w:val="both"/>
        <w:rPr>
          <w:rFonts w:asciiTheme="majorBidi" w:hAnsiTheme="majorBidi" w:cstheme="majorBidi"/>
          <w:sz w:val="24"/>
          <w:szCs w:val="24"/>
        </w:rPr>
      </w:pPr>
      <w:r w:rsidRPr="00427709">
        <w:rPr>
          <w:rFonts w:asciiTheme="majorBidi" w:hAnsiTheme="majorBidi" w:cstheme="majorBidi"/>
          <w:sz w:val="24"/>
          <w:szCs w:val="24"/>
        </w:rPr>
        <w:t>Wisata Industri</w:t>
      </w:r>
    </w:p>
    <w:p w:rsidR="00EF4544" w:rsidRPr="00427709" w:rsidRDefault="00EF4544" w:rsidP="00EB75F1">
      <w:pPr>
        <w:pStyle w:val="ListParagraph"/>
        <w:spacing w:before="0"/>
        <w:ind w:left="1069" w:right="0" w:firstLine="349"/>
        <w:jc w:val="both"/>
        <w:rPr>
          <w:rFonts w:asciiTheme="majorBidi" w:hAnsiTheme="majorBidi" w:cstheme="majorBidi"/>
          <w:sz w:val="24"/>
          <w:szCs w:val="24"/>
        </w:rPr>
      </w:pPr>
      <w:r w:rsidRPr="00427709">
        <w:rPr>
          <w:rFonts w:asciiTheme="majorBidi" w:hAnsiTheme="majorBidi" w:cstheme="majorBidi"/>
          <w:sz w:val="24"/>
          <w:szCs w:val="24"/>
        </w:rPr>
        <w:t xml:space="preserve">Perjalanan yang dilakukan oleh rombongan pelajar atau mahasiswa, atau orang-orang awam kesuatu kompleks atau daerah perindustrian dimana terdapat pabrik-pabrik atau bengkel-bengkel besar dengan maksud dan tujuan untuk melakukan peninjauan atau penelitian termasuk dalam golongan wisata industri ini. Hal ini banyak dilakukan </w:t>
      </w:r>
      <w:r w:rsidRPr="00427709">
        <w:rPr>
          <w:rFonts w:asciiTheme="majorBidi" w:hAnsiTheme="majorBidi" w:cstheme="majorBidi"/>
          <w:sz w:val="24"/>
          <w:szCs w:val="24"/>
        </w:rPr>
        <w:lastRenderedPageBreak/>
        <w:t>di negara-negara yang telah maju perindustriannya dimana masyarakat berkesempatan mengadakan kunjungan ke daerah-daerah atau kompleks-kompleks pabrik industri berbagai jenis barang yang dihasilkan secara massal di negara itu.</w:t>
      </w:r>
      <w:r w:rsidR="00CB3FCA">
        <w:rPr>
          <w:rStyle w:val="FootnoteReference"/>
          <w:rFonts w:asciiTheme="majorBidi" w:hAnsiTheme="majorBidi" w:cstheme="majorBidi"/>
          <w:sz w:val="24"/>
          <w:szCs w:val="24"/>
        </w:rPr>
        <w:footnoteReference w:customMarkFollows="1" w:id="17"/>
        <w:t>5</w:t>
      </w:r>
    </w:p>
    <w:p w:rsidR="00EF4544" w:rsidRPr="00427709" w:rsidRDefault="00EF4544" w:rsidP="006E428B">
      <w:pPr>
        <w:pStyle w:val="ListParagraph"/>
        <w:numPr>
          <w:ilvl w:val="0"/>
          <w:numId w:val="13"/>
        </w:numPr>
        <w:spacing w:before="0"/>
        <w:ind w:right="0"/>
        <w:jc w:val="both"/>
        <w:rPr>
          <w:rFonts w:asciiTheme="majorBidi" w:hAnsiTheme="majorBidi" w:cstheme="majorBidi"/>
          <w:sz w:val="24"/>
          <w:szCs w:val="24"/>
        </w:rPr>
      </w:pPr>
      <w:r w:rsidRPr="00427709">
        <w:rPr>
          <w:rFonts w:asciiTheme="majorBidi" w:hAnsiTheme="majorBidi" w:cstheme="majorBidi"/>
          <w:sz w:val="24"/>
          <w:szCs w:val="24"/>
        </w:rPr>
        <w:t>Wisata sosial</w:t>
      </w:r>
    </w:p>
    <w:p w:rsidR="00EB75F1" w:rsidRPr="00427709" w:rsidRDefault="00EF4544" w:rsidP="00427709">
      <w:pPr>
        <w:pStyle w:val="ListParagraph"/>
        <w:spacing w:before="0"/>
        <w:ind w:left="1069" w:right="0" w:firstLine="349"/>
        <w:jc w:val="both"/>
        <w:rPr>
          <w:rFonts w:asciiTheme="majorBidi" w:hAnsiTheme="majorBidi" w:cstheme="majorBidi"/>
          <w:sz w:val="24"/>
          <w:szCs w:val="24"/>
        </w:rPr>
      </w:pPr>
      <w:r w:rsidRPr="00427709">
        <w:rPr>
          <w:rFonts w:asciiTheme="majorBidi" w:hAnsiTheme="majorBidi" w:cstheme="majorBidi"/>
          <w:sz w:val="24"/>
          <w:szCs w:val="24"/>
        </w:rPr>
        <w:t>Wisata sosial adalah pengorganisasian suatu perjalanan murah serta mudah untuk memberi kesempatan kepada golongan masyarakat ekonomi lemah untuk melakukan perjalanan, seperti misalnya bagi kaum buruh, pemuda, pelajar atau mahasiswa, petani dan sebagainya. Organisasi ini berusaha untuk membantu mereka yang mempunyai kemampuan terbatas dari segi finansialnya untuk mempergunakan kesempatan libur atau cuti mereka dengan mengadakan perjalanan yang dapat menambah pengalaman serta pengetahuan mereka, dan sekaligus juga dapat memperbaiki kesehatan jasmani dan mntal mereka.</w:t>
      </w:r>
    </w:p>
    <w:p w:rsidR="00EF4544" w:rsidRPr="00427709" w:rsidRDefault="00EF4544" w:rsidP="006E428B">
      <w:pPr>
        <w:pStyle w:val="ListParagraph"/>
        <w:numPr>
          <w:ilvl w:val="0"/>
          <w:numId w:val="13"/>
        </w:numPr>
        <w:spacing w:before="0"/>
        <w:ind w:right="0"/>
        <w:jc w:val="both"/>
        <w:rPr>
          <w:rFonts w:asciiTheme="majorBidi" w:hAnsiTheme="majorBidi" w:cstheme="majorBidi"/>
          <w:sz w:val="24"/>
          <w:szCs w:val="24"/>
        </w:rPr>
      </w:pPr>
      <w:r w:rsidRPr="00427709">
        <w:rPr>
          <w:rFonts w:asciiTheme="majorBidi" w:hAnsiTheme="majorBidi" w:cstheme="majorBidi"/>
          <w:sz w:val="24"/>
          <w:szCs w:val="24"/>
        </w:rPr>
        <w:t>Wisata Pertanian</w:t>
      </w:r>
    </w:p>
    <w:p w:rsidR="00427709" w:rsidRPr="00CB3FCA" w:rsidRDefault="00EF4544" w:rsidP="00CB3FCA">
      <w:pPr>
        <w:pStyle w:val="ListParagraph"/>
        <w:spacing w:before="0"/>
        <w:ind w:left="1069" w:right="0" w:firstLine="349"/>
        <w:jc w:val="both"/>
        <w:rPr>
          <w:rFonts w:asciiTheme="majorBidi" w:hAnsiTheme="majorBidi" w:cstheme="majorBidi"/>
          <w:sz w:val="24"/>
          <w:szCs w:val="24"/>
        </w:rPr>
      </w:pPr>
      <w:r w:rsidRPr="00427709">
        <w:rPr>
          <w:rFonts w:asciiTheme="majorBidi" w:hAnsiTheme="majorBidi" w:cstheme="majorBidi"/>
          <w:sz w:val="24"/>
          <w:szCs w:val="24"/>
        </w:rPr>
        <w:t xml:space="preserve">Wisata pertanian adalah pengorganisasian perjalanan yang dilakukan ke proyek-proyek pertanian, perkebunan, ladang pembibitan dan sebagainya, dimana wisatawan rombongan dapat mengadakan kunjungan dan peninjauan untuk tujuan studi maupun melihat-lihat keliling sambil menikmati segarnya tanaman beraneka warna dan </w:t>
      </w:r>
      <w:r w:rsidRPr="00427709">
        <w:rPr>
          <w:rFonts w:asciiTheme="majorBidi" w:hAnsiTheme="majorBidi" w:cstheme="majorBidi"/>
          <w:sz w:val="24"/>
          <w:szCs w:val="24"/>
        </w:rPr>
        <w:lastRenderedPageBreak/>
        <w:t>suburnya pembibitan berbagai jenis sayur mayur dan palawija di sekitar perkebunan yang dikunjungi</w:t>
      </w:r>
      <w:r w:rsidR="00427709">
        <w:rPr>
          <w:rFonts w:asciiTheme="majorBidi" w:hAnsiTheme="majorBidi" w:cstheme="majorBidi"/>
          <w:sz w:val="24"/>
          <w:szCs w:val="24"/>
        </w:rPr>
        <w:t>.</w:t>
      </w:r>
      <w:r w:rsidR="00CB3FCA">
        <w:rPr>
          <w:rStyle w:val="FootnoteReference"/>
          <w:rFonts w:asciiTheme="majorBidi" w:hAnsiTheme="majorBidi" w:cstheme="majorBidi"/>
          <w:sz w:val="24"/>
          <w:szCs w:val="24"/>
        </w:rPr>
        <w:footnoteReference w:customMarkFollows="1" w:id="18"/>
        <w:t>6</w:t>
      </w:r>
    </w:p>
    <w:p w:rsidR="00EF4544" w:rsidRPr="00427709" w:rsidRDefault="00EF4544" w:rsidP="006E428B">
      <w:pPr>
        <w:pStyle w:val="ListParagraph"/>
        <w:numPr>
          <w:ilvl w:val="0"/>
          <w:numId w:val="13"/>
        </w:numPr>
        <w:spacing w:before="0"/>
        <w:ind w:right="0"/>
        <w:jc w:val="both"/>
        <w:rPr>
          <w:rFonts w:asciiTheme="majorBidi" w:hAnsiTheme="majorBidi" w:cstheme="majorBidi"/>
          <w:sz w:val="24"/>
          <w:szCs w:val="24"/>
        </w:rPr>
      </w:pPr>
      <w:r w:rsidRPr="00427709">
        <w:rPr>
          <w:rFonts w:asciiTheme="majorBidi" w:hAnsiTheme="majorBidi" w:cstheme="majorBidi"/>
          <w:sz w:val="24"/>
          <w:szCs w:val="24"/>
        </w:rPr>
        <w:t>Wisata Maritim (Marina) atau Bahari</w:t>
      </w:r>
    </w:p>
    <w:p w:rsidR="00EF4544" w:rsidRPr="00427709" w:rsidRDefault="00EF4544" w:rsidP="00EB75F1">
      <w:pPr>
        <w:pStyle w:val="ListParagraph"/>
        <w:spacing w:before="0"/>
        <w:ind w:left="1069" w:right="0" w:firstLine="349"/>
        <w:jc w:val="both"/>
        <w:rPr>
          <w:rFonts w:asciiTheme="majorBidi" w:hAnsiTheme="majorBidi" w:cstheme="majorBidi"/>
          <w:sz w:val="24"/>
          <w:szCs w:val="24"/>
        </w:rPr>
      </w:pPr>
      <w:r w:rsidRPr="00427709">
        <w:rPr>
          <w:rFonts w:asciiTheme="majorBidi" w:hAnsiTheme="majorBidi" w:cstheme="majorBidi"/>
          <w:sz w:val="24"/>
          <w:szCs w:val="24"/>
        </w:rPr>
        <w:t>Jenis wisata ini banyak dikaitkan dengan kegiatan olahraga air, lebih-lebih danau, bengawan, pantai, teluk, atau laut lepas seperti memancing, berlayar, menyelam sambol melakukan pemotretan, kompetisi berselancar, balapan mendayung, berkeliling melihat-lihat taman laut dengan pemandangan indah bawah permukaan air serta berbagai rekreasi perairan yang banyak dilakukan di daerah-daerah atau negara-negara maritim.</w:t>
      </w:r>
    </w:p>
    <w:p w:rsidR="00EF4544" w:rsidRPr="00427709" w:rsidRDefault="00EF4544" w:rsidP="006E428B">
      <w:pPr>
        <w:pStyle w:val="ListParagraph"/>
        <w:numPr>
          <w:ilvl w:val="0"/>
          <w:numId w:val="13"/>
        </w:numPr>
        <w:spacing w:before="0"/>
        <w:ind w:right="0"/>
        <w:jc w:val="both"/>
        <w:rPr>
          <w:rFonts w:asciiTheme="majorBidi" w:hAnsiTheme="majorBidi" w:cstheme="majorBidi"/>
          <w:sz w:val="24"/>
          <w:szCs w:val="24"/>
        </w:rPr>
      </w:pPr>
      <w:r w:rsidRPr="00427709">
        <w:rPr>
          <w:rFonts w:asciiTheme="majorBidi" w:hAnsiTheme="majorBidi" w:cstheme="majorBidi"/>
          <w:sz w:val="24"/>
          <w:szCs w:val="24"/>
        </w:rPr>
        <w:t>Wisata Cagar Alam</w:t>
      </w:r>
    </w:p>
    <w:p w:rsidR="0041769D" w:rsidRDefault="00EF4544" w:rsidP="00CB3FCA">
      <w:pPr>
        <w:pStyle w:val="ListParagraph"/>
        <w:spacing w:before="0"/>
        <w:ind w:left="1069" w:right="0" w:firstLine="349"/>
        <w:jc w:val="both"/>
        <w:rPr>
          <w:rFonts w:asciiTheme="majorBidi" w:hAnsiTheme="majorBidi" w:cstheme="majorBidi"/>
          <w:sz w:val="24"/>
          <w:szCs w:val="24"/>
        </w:rPr>
      </w:pPr>
      <w:r w:rsidRPr="00427709">
        <w:rPr>
          <w:rFonts w:asciiTheme="majorBidi" w:hAnsiTheme="majorBidi" w:cstheme="majorBidi"/>
          <w:sz w:val="24"/>
          <w:szCs w:val="24"/>
        </w:rPr>
        <w:t>Wisata jenis ini biasanya banyak diselenggarakan oleh agen atau biro perjalanan yang mengkhususkan usaha-usahanya dengan jalan mengatur wisata ke tempat atau daerah pagar alam, taman lindung, hutan, daerah pegunungan dan sebagainya yang kelestariannya dilindung oelh undang-undang. Wisata ini banyak dikaitkan dengan kegemaran akan keindahan alam, kesegaran hawa pegunugan, keajaiban hidup binatan marga satwa yang langka serta tumbuh-tumbuhan yang jarang terdapat ditempat-tempat lain.</w:t>
      </w:r>
    </w:p>
    <w:p w:rsidR="00CB3FCA" w:rsidRDefault="00CB3FCA" w:rsidP="00CB3FCA">
      <w:pPr>
        <w:pStyle w:val="ListParagraph"/>
        <w:spacing w:before="0"/>
        <w:ind w:left="1069" w:right="0" w:firstLine="349"/>
        <w:jc w:val="both"/>
        <w:rPr>
          <w:rFonts w:asciiTheme="majorBidi" w:hAnsiTheme="majorBidi" w:cstheme="majorBidi"/>
          <w:sz w:val="24"/>
          <w:szCs w:val="24"/>
        </w:rPr>
      </w:pPr>
    </w:p>
    <w:p w:rsidR="00CB3FCA" w:rsidRDefault="00CB3FCA" w:rsidP="00CB3FCA">
      <w:pPr>
        <w:pStyle w:val="ListParagraph"/>
        <w:spacing w:before="0"/>
        <w:ind w:left="1069" w:right="0" w:firstLine="349"/>
        <w:jc w:val="both"/>
        <w:rPr>
          <w:rFonts w:asciiTheme="majorBidi" w:hAnsiTheme="majorBidi" w:cstheme="majorBidi"/>
          <w:sz w:val="24"/>
          <w:szCs w:val="24"/>
        </w:rPr>
      </w:pPr>
    </w:p>
    <w:p w:rsidR="00CB3FCA" w:rsidRPr="0041769D" w:rsidRDefault="00CB3FCA" w:rsidP="00CB3FCA">
      <w:pPr>
        <w:pStyle w:val="ListParagraph"/>
        <w:spacing w:before="0"/>
        <w:ind w:left="1069" w:right="0" w:firstLine="349"/>
        <w:jc w:val="both"/>
        <w:rPr>
          <w:rFonts w:asciiTheme="majorBidi" w:hAnsiTheme="majorBidi" w:cstheme="majorBidi"/>
          <w:sz w:val="24"/>
          <w:szCs w:val="24"/>
        </w:rPr>
      </w:pPr>
    </w:p>
    <w:p w:rsidR="00EF4544" w:rsidRPr="00427709" w:rsidRDefault="00EF4544" w:rsidP="006E428B">
      <w:pPr>
        <w:pStyle w:val="ListParagraph"/>
        <w:numPr>
          <w:ilvl w:val="0"/>
          <w:numId w:val="13"/>
        </w:numPr>
        <w:spacing w:before="0"/>
        <w:ind w:right="0"/>
        <w:jc w:val="both"/>
        <w:rPr>
          <w:rFonts w:asciiTheme="majorBidi" w:hAnsiTheme="majorBidi" w:cstheme="majorBidi"/>
          <w:sz w:val="24"/>
          <w:szCs w:val="24"/>
        </w:rPr>
      </w:pPr>
      <w:r w:rsidRPr="00427709">
        <w:rPr>
          <w:rFonts w:asciiTheme="majorBidi" w:hAnsiTheme="majorBidi" w:cstheme="majorBidi"/>
          <w:sz w:val="24"/>
          <w:szCs w:val="24"/>
        </w:rPr>
        <w:lastRenderedPageBreak/>
        <w:t>Wisata Petualangan</w:t>
      </w:r>
    </w:p>
    <w:p w:rsidR="00427709" w:rsidRPr="0041769D" w:rsidRDefault="00EF4544" w:rsidP="0041769D">
      <w:pPr>
        <w:pStyle w:val="ListParagraph"/>
        <w:spacing w:before="0"/>
        <w:ind w:left="1069" w:right="0" w:firstLine="349"/>
        <w:jc w:val="both"/>
        <w:rPr>
          <w:rFonts w:asciiTheme="majorBidi" w:hAnsiTheme="majorBidi" w:cstheme="majorBidi"/>
          <w:sz w:val="24"/>
          <w:szCs w:val="24"/>
        </w:rPr>
      </w:pPr>
      <w:r w:rsidRPr="00427709">
        <w:rPr>
          <w:rFonts w:asciiTheme="majorBidi" w:hAnsiTheme="majorBidi" w:cstheme="majorBidi"/>
          <w:sz w:val="24"/>
          <w:szCs w:val="24"/>
        </w:rPr>
        <w:t xml:space="preserve">Dikenal dengan </w:t>
      </w:r>
      <w:r w:rsidRPr="00427709">
        <w:rPr>
          <w:rFonts w:asciiTheme="majorBidi" w:hAnsiTheme="majorBidi" w:cstheme="majorBidi"/>
          <w:i/>
          <w:iCs/>
          <w:sz w:val="24"/>
          <w:szCs w:val="24"/>
        </w:rPr>
        <w:t>Advenrute</w:t>
      </w:r>
      <w:r w:rsidR="009901F7">
        <w:rPr>
          <w:rFonts w:asciiTheme="majorBidi" w:hAnsiTheme="majorBidi" w:cstheme="majorBidi"/>
          <w:i/>
          <w:iCs/>
          <w:sz w:val="24"/>
          <w:szCs w:val="24"/>
        </w:rPr>
        <w:t xml:space="preserve"> </w:t>
      </w:r>
      <w:r w:rsidRPr="00427709">
        <w:rPr>
          <w:rFonts w:asciiTheme="majorBidi" w:hAnsiTheme="majorBidi" w:cstheme="majorBidi"/>
          <w:i/>
          <w:iCs/>
          <w:sz w:val="24"/>
          <w:szCs w:val="24"/>
        </w:rPr>
        <w:t xml:space="preserve">Tourism, </w:t>
      </w:r>
      <w:r w:rsidRPr="00427709">
        <w:rPr>
          <w:rFonts w:asciiTheme="majorBidi" w:hAnsiTheme="majorBidi" w:cstheme="majorBidi"/>
          <w:sz w:val="24"/>
          <w:szCs w:val="24"/>
        </w:rPr>
        <w:t>seperti masuk hutan belantara yang tadinya belum pernah dijelajahi penuh binatang buas, mendaki tebing teramat terjal.</w:t>
      </w:r>
      <w:r w:rsidR="009901F7">
        <w:rPr>
          <w:rStyle w:val="FootnoteReference"/>
          <w:rFonts w:asciiTheme="majorBidi" w:hAnsiTheme="majorBidi" w:cstheme="majorBidi"/>
          <w:sz w:val="24"/>
          <w:szCs w:val="24"/>
        </w:rPr>
        <w:footnoteReference w:customMarkFollows="1" w:id="19"/>
        <w:t>7</w:t>
      </w:r>
    </w:p>
    <w:p w:rsidR="00EF4544" w:rsidRPr="00427709" w:rsidRDefault="00EF4544" w:rsidP="006E428B">
      <w:pPr>
        <w:pStyle w:val="ListParagraph"/>
        <w:numPr>
          <w:ilvl w:val="0"/>
          <w:numId w:val="23"/>
        </w:numPr>
        <w:spacing w:before="0"/>
        <w:ind w:left="720" w:right="0"/>
        <w:rPr>
          <w:rFonts w:asciiTheme="majorBidi" w:hAnsiTheme="majorBidi" w:cstheme="majorBidi"/>
          <w:b/>
          <w:bCs/>
          <w:sz w:val="24"/>
          <w:szCs w:val="24"/>
        </w:rPr>
      </w:pPr>
      <w:r w:rsidRPr="00427709">
        <w:rPr>
          <w:rFonts w:asciiTheme="majorBidi" w:hAnsiTheme="majorBidi" w:cstheme="majorBidi"/>
          <w:b/>
          <w:bCs/>
          <w:sz w:val="24"/>
          <w:szCs w:val="24"/>
        </w:rPr>
        <w:t>Wisatawan</w:t>
      </w:r>
    </w:p>
    <w:p w:rsidR="00EF4544" w:rsidRPr="00427709" w:rsidRDefault="00EF4544" w:rsidP="00EB75F1">
      <w:pPr>
        <w:spacing w:before="0"/>
        <w:ind w:left="720" w:right="0" w:firstLine="414"/>
        <w:jc w:val="both"/>
        <w:rPr>
          <w:rFonts w:asciiTheme="majorBidi" w:hAnsiTheme="majorBidi" w:cstheme="majorBidi"/>
          <w:sz w:val="24"/>
          <w:szCs w:val="24"/>
        </w:rPr>
      </w:pPr>
      <w:r w:rsidRPr="00427709">
        <w:rPr>
          <w:rFonts w:asciiTheme="majorBidi" w:hAnsiTheme="majorBidi" w:cstheme="majorBidi"/>
          <w:sz w:val="24"/>
          <w:szCs w:val="24"/>
        </w:rPr>
        <w:t>Wisatawan adalah semua orang yang melakukan perjalanan wisata dinamakan wisatawan.</w:t>
      </w:r>
    </w:p>
    <w:p w:rsidR="00EF4544" w:rsidRPr="00427709" w:rsidRDefault="00EF4544" w:rsidP="00EB75F1">
      <w:pPr>
        <w:pStyle w:val="ListParagraph"/>
        <w:spacing w:before="0"/>
        <w:ind w:right="0" w:firstLine="0"/>
        <w:rPr>
          <w:rFonts w:asciiTheme="majorBidi" w:hAnsiTheme="majorBidi" w:cstheme="majorBidi"/>
          <w:sz w:val="24"/>
          <w:szCs w:val="24"/>
        </w:rPr>
      </w:pPr>
      <w:r w:rsidRPr="00427709">
        <w:rPr>
          <w:rFonts w:asciiTheme="majorBidi" w:hAnsiTheme="majorBidi" w:cstheme="majorBidi"/>
          <w:sz w:val="24"/>
          <w:szCs w:val="24"/>
        </w:rPr>
        <w:t>Wisatawan dapat dibedakan menjadi:</w:t>
      </w:r>
    </w:p>
    <w:p w:rsidR="00EF4544" w:rsidRPr="00427709" w:rsidRDefault="00EF4544" w:rsidP="006E428B">
      <w:pPr>
        <w:pStyle w:val="ListParagraph"/>
        <w:numPr>
          <w:ilvl w:val="0"/>
          <w:numId w:val="14"/>
        </w:numPr>
        <w:spacing w:before="0"/>
        <w:ind w:left="1080" w:right="0"/>
        <w:jc w:val="both"/>
        <w:rPr>
          <w:rFonts w:asciiTheme="majorBidi" w:hAnsiTheme="majorBidi" w:cstheme="majorBidi"/>
          <w:sz w:val="24"/>
          <w:szCs w:val="24"/>
        </w:rPr>
      </w:pPr>
      <w:r w:rsidRPr="00427709">
        <w:rPr>
          <w:rFonts w:asciiTheme="majorBidi" w:hAnsiTheme="majorBidi" w:cstheme="majorBidi"/>
          <w:sz w:val="24"/>
          <w:szCs w:val="24"/>
        </w:rPr>
        <w:t>Wisatawan Internasional (mancanegara) adalah orang yang melakukan perjalanan wisata diluar negerinya dan wisatawan didalam negerinya.</w:t>
      </w:r>
    </w:p>
    <w:p w:rsidR="00EF4544" w:rsidRPr="00427709" w:rsidRDefault="00EF4544" w:rsidP="006E428B">
      <w:pPr>
        <w:pStyle w:val="ListParagraph"/>
        <w:numPr>
          <w:ilvl w:val="0"/>
          <w:numId w:val="14"/>
        </w:numPr>
        <w:spacing w:before="0"/>
        <w:ind w:left="1080" w:right="0"/>
        <w:jc w:val="both"/>
        <w:rPr>
          <w:rFonts w:asciiTheme="majorBidi" w:hAnsiTheme="majorBidi" w:cstheme="majorBidi"/>
          <w:sz w:val="24"/>
          <w:szCs w:val="24"/>
        </w:rPr>
      </w:pPr>
      <w:r w:rsidRPr="00427709">
        <w:rPr>
          <w:rFonts w:asciiTheme="majorBidi" w:hAnsiTheme="majorBidi" w:cstheme="majorBidi"/>
          <w:sz w:val="24"/>
          <w:szCs w:val="24"/>
        </w:rPr>
        <w:t>Wisatawan nasional (Domestic) adalah penduduk indonesia yang melakukan perjalanan di wilayah indonesia dluar tempatnya berdomisili, dalam jangka waktu sekurang-kurangnya 24 jam atau menginap kecuali kegiatan yang mendatangkan nafkah ditempat yang dikunjungi.</w:t>
      </w:r>
    </w:p>
    <w:p w:rsidR="00EF4544" w:rsidRPr="00427709" w:rsidRDefault="00EF4544" w:rsidP="006E428B">
      <w:pPr>
        <w:pStyle w:val="ListParagraph"/>
        <w:numPr>
          <w:ilvl w:val="0"/>
          <w:numId w:val="23"/>
        </w:numPr>
        <w:spacing w:before="0"/>
        <w:ind w:left="720" w:right="0"/>
        <w:rPr>
          <w:rFonts w:asciiTheme="majorBidi" w:hAnsiTheme="majorBidi" w:cstheme="majorBidi"/>
          <w:b/>
          <w:bCs/>
          <w:sz w:val="24"/>
          <w:szCs w:val="24"/>
        </w:rPr>
      </w:pPr>
      <w:r w:rsidRPr="00427709">
        <w:rPr>
          <w:rFonts w:asciiTheme="majorBidi" w:hAnsiTheme="majorBidi" w:cstheme="majorBidi"/>
          <w:b/>
          <w:bCs/>
          <w:sz w:val="24"/>
          <w:szCs w:val="24"/>
        </w:rPr>
        <w:t>Pengunjung</w:t>
      </w:r>
    </w:p>
    <w:p w:rsidR="00EF4544" w:rsidRPr="00427709" w:rsidRDefault="00EF4544" w:rsidP="00EB75F1">
      <w:pPr>
        <w:spacing w:before="0"/>
        <w:ind w:left="720" w:right="0" w:firstLine="414"/>
        <w:jc w:val="both"/>
        <w:rPr>
          <w:rFonts w:asciiTheme="majorBidi" w:hAnsiTheme="majorBidi" w:cstheme="majorBidi"/>
          <w:sz w:val="24"/>
          <w:szCs w:val="24"/>
        </w:rPr>
      </w:pPr>
      <w:r w:rsidRPr="00427709">
        <w:rPr>
          <w:rFonts w:asciiTheme="majorBidi" w:hAnsiTheme="majorBidi" w:cstheme="majorBidi"/>
          <w:sz w:val="24"/>
          <w:szCs w:val="24"/>
        </w:rPr>
        <w:t xml:space="preserve">Menurut </w:t>
      </w:r>
      <w:r w:rsidRPr="00427709">
        <w:rPr>
          <w:rFonts w:asciiTheme="majorBidi" w:hAnsiTheme="majorBidi" w:cstheme="majorBidi"/>
          <w:i/>
          <w:iCs/>
          <w:sz w:val="24"/>
          <w:szCs w:val="24"/>
        </w:rPr>
        <w:t xml:space="preserve">International union of official travel organizationI </w:t>
      </w:r>
      <w:r w:rsidRPr="00427709">
        <w:rPr>
          <w:rFonts w:asciiTheme="majorBidi" w:hAnsiTheme="majorBidi" w:cstheme="majorBidi"/>
          <w:sz w:val="24"/>
          <w:szCs w:val="24"/>
        </w:rPr>
        <w:t xml:space="preserve">(IUOTO), pengunjung yaitu setiap orang yang datang ke suatu negara atau tempat tinggal lain dan biasanya dengan maksud apapun kecuali untuk melakukan pekerjaan yang menerima upah, orang-orang yang datang berkunjung ke suatu tempat  atau negara, baisanya mereka disebut sebagai pengunjung yang terdiri dari beberapa orang dengan bermacam-macam motivasi </w:t>
      </w:r>
      <w:r w:rsidRPr="00427709">
        <w:rPr>
          <w:rFonts w:asciiTheme="majorBidi" w:hAnsiTheme="majorBidi" w:cstheme="majorBidi"/>
          <w:sz w:val="24"/>
          <w:szCs w:val="24"/>
        </w:rPr>
        <w:lastRenderedPageBreak/>
        <w:t>kunjungan termasuk didalamnya adalah wisatawan, sehingga tidak semua pengunjung termasuk wisatawan.</w:t>
      </w:r>
    </w:p>
    <w:p w:rsidR="00EF4544" w:rsidRPr="00427709" w:rsidRDefault="00EF4544" w:rsidP="00EB75F1">
      <w:pPr>
        <w:pStyle w:val="ListParagraph"/>
        <w:spacing w:before="0"/>
        <w:ind w:right="0" w:firstLine="0"/>
        <w:rPr>
          <w:rFonts w:asciiTheme="majorBidi" w:hAnsiTheme="majorBidi" w:cstheme="majorBidi"/>
          <w:sz w:val="24"/>
          <w:szCs w:val="24"/>
        </w:rPr>
      </w:pPr>
      <w:r w:rsidRPr="00427709">
        <w:rPr>
          <w:rFonts w:asciiTheme="majorBidi" w:hAnsiTheme="majorBidi" w:cstheme="majorBidi"/>
          <w:sz w:val="24"/>
          <w:szCs w:val="24"/>
        </w:rPr>
        <w:t>Pengunjung digolongkan dalam dua kategori, yaitu:</w:t>
      </w:r>
    </w:p>
    <w:p w:rsidR="00EF4544" w:rsidRPr="00427709" w:rsidRDefault="00EF4544" w:rsidP="006E428B">
      <w:pPr>
        <w:pStyle w:val="ListParagraph"/>
        <w:numPr>
          <w:ilvl w:val="0"/>
          <w:numId w:val="15"/>
        </w:numPr>
        <w:ind w:left="1080" w:right="0"/>
        <w:jc w:val="both"/>
        <w:rPr>
          <w:rFonts w:asciiTheme="majorBidi" w:hAnsiTheme="majorBidi" w:cstheme="majorBidi"/>
          <w:sz w:val="24"/>
          <w:szCs w:val="24"/>
        </w:rPr>
      </w:pPr>
      <w:r w:rsidRPr="00427709">
        <w:rPr>
          <w:rFonts w:asciiTheme="majorBidi" w:hAnsiTheme="majorBidi" w:cstheme="majorBidi"/>
          <w:sz w:val="24"/>
          <w:szCs w:val="24"/>
        </w:rPr>
        <w:t>Wisatawan (</w:t>
      </w:r>
      <w:r w:rsidRPr="00427709">
        <w:rPr>
          <w:rFonts w:asciiTheme="majorBidi" w:hAnsiTheme="majorBidi" w:cstheme="majorBidi"/>
          <w:i/>
          <w:iCs/>
          <w:sz w:val="24"/>
          <w:szCs w:val="24"/>
        </w:rPr>
        <w:t xml:space="preserve">tourist) </w:t>
      </w:r>
      <w:r w:rsidRPr="00427709">
        <w:rPr>
          <w:rFonts w:asciiTheme="majorBidi" w:hAnsiTheme="majorBidi" w:cstheme="majorBidi"/>
          <w:sz w:val="24"/>
          <w:szCs w:val="24"/>
        </w:rPr>
        <w:t>pengunjung yang tinggal sementara sekurang-kurangnya selama 24 jam di negara yang dikunjunginya dan tujuan perjalanannya dapat di golongkan kedalam kalsifikasi sebagai berikut:</w:t>
      </w:r>
    </w:p>
    <w:p w:rsidR="00EF4544" w:rsidRPr="00427709" w:rsidRDefault="00EF4544" w:rsidP="006E428B">
      <w:pPr>
        <w:pStyle w:val="ListParagraph"/>
        <w:numPr>
          <w:ilvl w:val="0"/>
          <w:numId w:val="16"/>
        </w:numPr>
        <w:ind w:left="1440" w:right="0"/>
        <w:jc w:val="both"/>
        <w:rPr>
          <w:rFonts w:asciiTheme="majorBidi" w:hAnsiTheme="majorBidi" w:cstheme="majorBidi"/>
          <w:sz w:val="24"/>
          <w:szCs w:val="24"/>
        </w:rPr>
      </w:pPr>
      <w:r w:rsidRPr="00427709">
        <w:rPr>
          <w:rFonts w:asciiTheme="majorBidi" w:hAnsiTheme="majorBidi" w:cstheme="majorBidi"/>
          <w:sz w:val="24"/>
          <w:szCs w:val="24"/>
        </w:rPr>
        <w:t>Pesiar (</w:t>
      </w:r>
      <w:r w:rsidRPr="00427709">
        <w:rPr>
          <w:rFonts w:asciiTheme="majorBidi" w:hAnsiTheme="majorBidi" w:cstheme="majorBidi"/>
          <w:i/>
          <w:iCs/>
          <w:sz w:val="24"/>
          <w:szCs w:val="24"/>
        </w:rPr>
        <w:t>leisure</w:t>
      </w:r>
      <w:r w:rsidRPr="00427709">
        <w:rPr>
          <w:rFonts w:asciiTheme="majorBidi" w:hAnsiTheme="majorBidi" w:cstheme="majorBidi"/>
          <w:sz w:val="24"/>
          <w:szCs w:val="24"/>
        </w:rPr>
        <w:t>), untuk keeprluan rekreasi, liburan, kesehatan, studi, keagamaan dan olahraga.</w:t>
      </w:r>
    </w:p>
    <w:p w:rsidR="00EF4544" w:rsidRPr="00427709" w:rsidRDefault="00EF4544" w:rsidP="006E428B">
      <w:pPr>
        <w:pStyle w:val="ListParagraph"/>
        <w:numPr>
          <w:ilvl w:val="0"/>
          <w:numId w:val="16"/>
        </w:numPr>
        <w:ind w:left="1440" w:right="0"/>
        <w:jc w:val="both"/>
        <w:rPr>
          <w:rFonts w:asciiTheme="majorBidi" w:hAnsiTheme="majorBidi" w:cstheme="majorBidi"/>
          <w:sz w:val="24"/>
          <w:szCs w:val="24"/>
        </w:rPr>
      </w:pPr>
      <w:r w:rsidRPr="00427709">
        <w:rPr>
          <w:rFonts w:asciiTheme="majorBidi" w:hAnsiTheme="majorBidi" w:cstheme="majorBidi"/>
          <w:sz w:val="24"/>
          <w:szCs w:val="24"/>
        </w:rPr>
        <w:t>Hubungan dagang (</w:t>
      </w:r>
      <w:r w:rsidRPr="00427709">
        <w:rPr>
          <w:rFonts w:asciiTheme="majorBidi" w:hAnsiTheme="majorBidi" w:cstheme="majorBidi"/>
          <w:i/>
          <w:iCs/>
          <w:sz w:val="24"/>
          <w:szCs w:val="24"/>
        </w:rPr>
        <w:t>business</w:t>
      </w:r>
      <w:r w:rsidRPr="00427709">
        <w:rPr>
          <w:rFonts w:asciiTheme="majorBidi" w:hAnsiTheme="majorBidi" w:cstheme="majorBidi"/>
          <w:sz w:val="24"/>
          <w:szCs w:val="24"/>
        </w:rPr>
        <w:t>), keluarga, konferensi, misi, dan lain sebagainya.</w:t>
      </w:r>
    </w:p>
    <w:p w:rsidR="00EF4544" w:rsidRPr="00427709" w:rsidRDefault="00EF4544" w:rsidP="006E428B">
      <w:pPr>
        <w:pStyle w:val="ListParagraph"/>
        <w:numPr>
          <w:ilvl w:val="0"/>
          <w:numId w:val="15"/>
        </w:numPr>
        <w:ind w:left="1080" w:right="0"/>
        <w:jc w:val="both"/>
        <w:rPr>
          <w:rFonts w:asciiTheme="majorBidi" w:hAnsiTheme="majorBidi" w:cstheme="majorBidi"/>
          <w:sz w:val="24"/>
          <w:szCs w:val="24"/>
        </w:rPr>
      </w:pPr>
      <w:r w:rsidRPr="00427709">
        <w:rPr>
          <w:rFonts w:asciiTheme="majorBidi" w:hAnsiTheme="majorBidi" w:cstheme="majorBidi"/>
          <w:sz w:val="24"/>
          <w:szCs w:val="24"/>
        </w:rPr>
        <w:t>Pelancong (</w:t>
      </w:r>
      <w:r w:rsidRPr="00427709">
        <w:rPr>
          <w:rFonts w:asciiTheme="majorBidi" w:hAnsiTheme="majorBidi" w:cstheme="majorBidi"/>
          <w:i/>
          <w:iCs/>
          <w:sz w:val="24"/>
          <w:szCs w:val="24"/>
        </w:rPr>
        <w:t>exursionist</w:t>
      </w:r>
      <w:r w:rsidRPr="00427709">
        <w:rPr>
          <w:rFonts w:asciiTheme="majorBidi" w:hAnsiTheme="majorBidi" w:cstheme="majorBidi"/>
          <w:sz w:val="24"/>
          <w:szCs w:val="24"/>
        </w:rPr>
        <w:t>) Pengunjung  sementara yang tinggal di suatu negara yang dikunjungi dalam waktu kurang dari 24 jam.</w:t>
      </w:r>
    </w:p>
    <w:p w:rsidR="00EF4544" w:rsidRPr="00427709" w:rsidRDefault="00EF4544" w:rsidP="00EB75F1">
      <w:pPr>
        <w:pStyle w:val="ListParagraph"/>
        <w:ind w:left="1145" w:right="0" w:firstLine="306"/>
        <w:jc w:val="both"/>
        <w:rPr>
          <w:rFonts w:asciiTheme="majorBidi" w:hAnsiTheme="majorBidi" w:cstheme="majorBidi"/>
          <w:sz w:val="24"/>
          <w:szCs w:val="24"/>
        </w:rPr>
      </w:pPr>
      <w:r w:rsidRPr="00427709">
        <w:rPr>
          <w:rFonts w:asciiTheme="majorBidi" w:hAnsiTheme="majorBidi" w:cstheme="majorBidi"/>
          <w:sz w:val="24"/>
          <w:szCs w:val="24"/>
        </w:rPr>
        <w:t>Dari beebrapa pengertian tersebut, dalam penelitian ini yang dimaksud dengan pengunjung adalah seseorang yang melakukan kunjungan pada objek dan daya tarik wisata.</w:t>
      </w:r>
      <w:r w:rsidR="009901F7">
        <w:rPr>
          <w:rStyle w:val="FootnoteReference"/>
          <w:rFonts w:asciiTheme="majorBidi" w:hAnsiTheme="majorBidi" w:cstheme="majorBidi"/>
          <w:sz w:val="24"/>
          <w:szCs w:val="24"/>
        </w:rPr>
        <w:footnoteReference w:customMarkFollows="1" w:id="20"/>
        <w:t>8</w:t>
      </w:r>
    </w:p>
    <w:p w:rsidR="00EF4544" w:rsidRPr="00427709" w:rsidRDefault="00EF4544" w:rsidP="006E428B">
      <w:pPr>
        <w:pStyle w:val="ListParagraph"/>
        <w:numPr>
          <w:ilvl w:val="0"/>
          <w:numId w:val="23"/>
        </w:numPr>
        <w:spacing w:before="0"/>
        <w:ind w:left="720" w:right="0"/>
        <w:rPr>
          <w:rFonts w:asciiTheme="majorBidi" w:hAnsiTheme="majorBidi" w:cstheme="majorBidi"/>
          <w:b/>
          <w:bCs/>
          <w:sz w:val="24"/>
          <w:szCs w:val="24"/>
        </w:rPr>
      </w:pPr>
      <w:r w:rsidRPr="00427709">
        <w:rPr>
          <w:rFonts w:asciiTheme="majorBidi" w:hAnsiTheme="majorBidi" w:cstheme="majorBidi"/>
          <w:b/>
          <w:bCs/>
          <w:sz w:val="24"/>
          <w:szCs w:val="24"/>
        </w:rPr>
        <w:t>Industri Pariwisata</w:t>
      </w:r>
    </w:p>
    <w:p w:rsidR="00427709" w:rsidRPr="0041769D" w:rsidRDefault="00EF4544" w:rsidP="0041769D">
      <w:pPr>
        <w:pStyle w:val="ListParagraph"/>
        <w:ind w:left="709" w:right="0" w:firstLine="425"/>
        <w:jc w:val="both"/>
        <w:rPr>
          <w:rFonts w:asciiTheme="majorBidi" w:hAnsiTheme="majorBidi" w:cstheme="majorBidi"/>
          <w:sz w:val="24"/>
          <w:szCs w:val="24"/>
        </w:rPr>
      </w:pPr>
      <w:r w:rsidRPr="00427709">
        <w:rPr>
          <w:rFonts w:asciiTheme="majorBidi" w:hAnsiTheme="majorBidi" w:cstheme="majorBidi"/>
          <w:sz w:val="24"/>
          <w:szCs w:val="24"/>
        </w:rPr>
        <w:t>Industri pariwisata adalah kumpulan usaha pariwisata yang saling terkait dalam menghasilkan barang atau jasa bagi pemenuhan kebutuhan wisatawan pada penyelenggaraan pariwisata.</w:t>
      </w:r>
      <w:r w:rsidR="009901F7">
        <w:rPr>
          <w:rStyle w:val="FootnoteReference"/>
          <w:rFonts w:asciiTheme="majorBidi" w:hAnsiTheme="majorBidi" w:cstheme="majorBidi"/>
          <w:sz w:val="24"/>
          <w:szCs w:val="24"/>
        </w:rPr>
        <w:footnoteReference w:customMarkFollows="1" w:id="21"/>
        <w:t>9</w:t>
      </w:r>
      <w:r w:rsidRPr="00427709">
        <w:rPr>
          <w:rFonts w:asciiTheme="majorBidi" w:hAnsiTheme="majorBidi" w:cstheme="majorBidi"/>
          <w:sz w:val="24"/>
          <w:szCs w:val="24"/>
        </w:rPr>
        <w:t xml:space="preserve"> Di dalam industry pariwisata terdapat berbagai usaha pariwisata, yaitu usaha yang menyediakan barang atau jasa bagi pemenuhan kebutuhan wisatawan dan </w:t>
      </w:r>
      <w:r w:rsidRPr="00427709">
        <w:rPr>
          <w:rFonts w:asciiTheme="majorBidi" w:hAnsiTheme="majorBidi" w:cstheme="majorBidi"/>
          <w:sz w:val="24"/>
          <w:szCs w:val="24"/>
        </w:rPr>
        <w:lastRenderedPageBreak/>
        <w:t>penyelenggaraan pariwisata. Orang atau sekelompok orang yang melakukan kegiatan usaha pariwisata disebut pengusaha pariwisata.</w:t>
      </w:r>
    </w:p>
    <w:p w:rsidR="00EF4544" w:rsidRPr="00427709" w:rsidRDefault="00EF4544" w:rsidP="006E428B">
      <w:pPr>
        <w:pStyle w:val="ListParagraph"/>
        <w:numPr>
          <w:ilvl w:val="0"/>
          <w:numId w:val="24"/>
        </w:numPr>
        <w:ind w:left="992" w:right="0" w:hanging="283"/>
        <w:jc w:val="both"/>
        <w:rPr>
          <w:rFonts w:asciiTheme="majorBidi" w:hAnsiTheme="majorBidi" w:cstheme="majorBidi"/>
          <w:b/>
          <w:bCs/>
          <w:sz w:val="24"/>
          <w:szCs w:val="24"/>
        </w:rPr>
      </w:pPr>
      <w:r w:rsidRPr="00427709">
        <w:rPr>
          <w:rFonts w:asciiTheme="majorBidi" w:hAnsiTheme="majorBidi" w:cstheme="majorBidi"/>
          <w:b/>
          <w:bCs/>
          <w:sz w:val="24"/>
          <w:szCs w:val="24"/>
        </w:rPr>
        <w:t>Biro Perjalanan Wisata (BPW)</w:t>
      </w:r>
    </w:p>
    <w:p w:rsidR="00EF4544" w:rsidRPr="00427709" w:rsidRDefault="00EF4544" w:rsidP="00EB75F1">
      <w:pPr>
        <w:pStyle w:val="ListParagraph"/>
        <w:tabs>
          <w:tab w:val="left" w:pos="1134"/>
        </w:tabs>
        <w:ind w:left="992" w:right="0" w:firstLine="425"/>
        <w:jc w:val="both"/>
        <w:rPr>
          <w:rFonts w:asciiTheme="majorBidi" w:hAnsiTheme="majorBidi" w:cstheme="majorBidi"/>
          <w:sz w:val="24"/>
          <w:szCs w:val="24"/>
        </w:rPr>
      </w:pPr>
      <w:r w:rsidRPr="00427709">
        <w:rPr>
          <w:rFonts w:asciiTheme="majorBidi" w:hAnsiTheme="majorBidi" w:cstheme="majorBidi"/>
          <w:sz w:val="24"/>
          <w:szCs w:val="24"/>
        </w:rPr>
        <w:t>Biro perjalanan wisata (BPW) adalah usaha yang menyelenggarakan kegiatan wisata dan jasa lain yang terkait dengan penyelenggaraan perjalanan wisata baik dari dalam ke luar negeri maupun sebaliknya.</w:t>
      </w:r>
    </w:p>
    <w:p w:rsidR="00EF4544" w:rsidRPr="00427709" w:rsidRDefault="00EF4544" w:rsidP="00EB75F1">
      <w:pPr>
        <w:pStyle w:val="ListParagraph"/>
        <w:tabs>
          <w:tab w:val="left" w:pos="1134"/>
        </w:tabs>
        <w:ind w:left="992" w:right="0" w:firstLine="425"/>
        <w:jc w:val="both"/>
        <w:rPr>
          <w:rFonts w:asciiTheme="majorBidi" w:hAnsiTheme="majorBidi" w:cstheme="majorBidi"/>
          <w:sz w:val="24"/>
          <w:szCs w:val="24"/>
        </w:rPr>
      </w:pPr>
      <w:r w:rsidRPr="00427709">
        <w:rPr>
          <w:rFonts w:asciiTheme="majorBidi" w:hAnsiTheme="majorBidi" w:cstheme="majorBidi"/>
          <w:sz w:val="24"/>
          <w:szCs w:val="24"/>
        </w:rPr>
        <w:t xml:space="preserve">Usaha perjalanan ini sebagian orang menyebutnya sebagai </w:t>
      </w:r>
      <w:r w:rsidRPr="00427709">
        <w:rPr>
          <w:rFonts w:asciiTheme="majorBidi" w:hAnsiTheme="majorBidi" w:cstheme="majorBidi"/>
          <w:i/>
          <w:iCs/>
          <w:sz w:val="24"/>
          <w:szCs w:val="24"/>
        </w:rPr>
        <w:t>tour dan travel agent</w:t>
      </w:r>
      <w:r w:rsidRPr="00427709">
        <w:rPr>
          <w:rFonts w:asciiTheme="majorBidi" w:hAnsiTheme="majorBidi" w:cstheme="majorBidi"/>
          <w:sz w:val="24"/>
          <w:szCs w:val="24"/>
        </w:rPr>
        <w:t>. Menurut surat keputusan Direktur Jendral Pariwisata No. 16/4/ll/88 tanggal 25 februari 1988 tentang pelaksanaan ketentuan usaha perjalanan pada Bab 1, penelitian pasal satu memberikan pengertian bahwa “usaha perjalanan adalah kegiatan usaha yang bersifat komersil yang mengatur, menyediakan, dan menyelenggarakan pelayanan bagi seseorang atau sekelompok orang untuk melakukan perjalanan dengan tujuan utama untuk berwisata.</w:t>
      </w:r>
      <w:r w:rsidR="009901F7">
        <w:rPr>
          <w:rStyle w:val="FootnoteReference"/>
          <w:rFonts w:asciiTheme="majorBidi" w:hAnsiTheme="majorBidi" w:cstheme="majorBidi"/>
          <w:sz w:val="24"/>
          <w:szCs w:val="24"/>
        </w:rPr>
        <w:footnoteReference w:customMarkFollows="1" w:id="22"/>
        <w:t>10</w:t>
      </w:r>
    </w:p>
    <w:p w:rsidR="00EF4544" w:rsidRDefault="00EF4544" w:rsidP="00EB75F1">
      <w:pPr>
        <w:pStyle w:val="ListParagraph"/>
        <w:tabs>
          <w:tab w:val="left" w:pos="1134"/>
        </w:tabs>
        <w:ind w:left="992" w:right="0" w:firstLine="425"/>
        <w:jc w:val="both"/>
        <w:rPr>
          <w:rFonts w:asciiTheme="majorBidi" w:hAnsiTheme="majorBidi" w:cstheme="majorBidi"/>
          <w:sz w:val="24"/>
          <w:szCs w:val="24"/>
        </w:rPr>
      </w:pPr>
      <w:r w:rsidRPr="00427709">
        <w:rPr>
          <w:rFonts w:asciiTheme="majorBidi" w:hAnsiTheme="majorBidi" w:cstheme="majorBidi"/>
          <w:sz w:val="24"/>
          <w:szCs w:val="24"/>
        </w:rPr>
        <w:t>Dari beberapa pengertian diatas dapat disimpulkan bahwa biro perjalanan wisata adalaah usaha yang menyelenggarakan kegiatan wisata dengan kegiatan merencanakan, menyelenggarakan perjalanan dengan tujuan mengambil keuntungan dari sekelompok orang yang menggunakan jasa mereka.</w:t>
      </w:r>
    </w:p>
    <w:p w:rsidR="0041769D" w:rsidRDefault="0041769D" w:rsidP="00EB75F1">
      <w:pPr>
        <w:pStyle w:val="ListParagraph"/>
        <w:tabs>
          <w:tab w:val="left" w:pos="1134"/>
        </w:tabs>
        <w:ind w:left="992" w:right="0" w:firstLine="425"/>
        <w:jc w:val="both"/>
        <w:rPr>
          <w:rFonts w:asciiTheme="majorBidi" w:hAnsiTheme="majorBidi" w:cstheme="majorBidi"/>
          <w:sz w:val="24"/>
          <w:szCs w:val="24"/>
        </w:rPr>
      </w:pPr>
    </w:p>
    <w:p w:rsidR="0041769D" w:rsidRPr="00427709" w:rsidRDefault="0041769D" w:rsidP="00EB75F1">
      <w:pPr>
        <w:pStyle w:val="ListParagraph"/>
        <w:tabs>
          <w:tab w:val="left" w:pos="1134"/>
        </w:tabs>
        <w:ind w:left="992" w:right="0" w:firstLine="425"/>
        <w:jc w:val="both"/>
        <w:rPr>
          <w:rFonts w:asciiTheme="majorBidi" w:hAnsiTheme="majorBidi" w:cstheme="majorBidi"/>
          <w:sz w:val="24"/>
          <w:szCs w:val="24"/>
        </w:rPr>
      </w:pPr>
    </w:p>
    <w:p w:rsidR="00EF4544" w:rsidRPr="00427709" w:rsidRDefault="00EF4544" w:rsidP="006E428B">
      <w:pPr>
        <w:pStyle w:val="ListParagraph"/>
        <w:numPr>
          <w:ilvl w:val="0"/>
          <w:numId w:val="24"/>
        </w:numPr>
        <w:ind w:left="992" w:right="0" w:hanging="283"/>
        <w:jc w:val="both"/>
        <w:rPr>
          <w:rFonts w:asciiTheme="majorBidi" w:hAnsiTheme="majorBidi" w:cstheme="majorBidi"/>
          <w:b/>
          <w:bCs/>
          <w:sz w:val="24"/>
          <w:szCs w:val="24"/>
        </w:rPr>
      </w:pPr>
      <w:r w:rsidRPr="00427709">
        <w:rPr>
          <w:rFonts w:asciiTheme="majorBidi" w:hAnsiTheme="majorBidi" w:cstheme="majorBidi"/>
          <w:b/>
          <w:bCs/>
          <w:sz w:val="24"/>
          <w:szCs w:val="24"/>
        </w:rPr>
        <w:lastRenderedPageBreak/>
        <w:t>Usaha Akomodasi</w:t>
      </w:r>
    </w:p>
    <w:p w:rsidR="00EF4544" w:rsidRPr="00427709" w:rsidRDefault="00EF4544" w:rsidP="00EB75F1">
      <w:pPr>
        <w:pStyle w:val="ListParagraph"/>
        <w:tabs>
          <w:tab w:val="left" w:pos="1134"/>
        </w:tabs>
        <w:ind w:left="992" w:right="0" w:firstLine="425"/>
        <w:jc w:val="both"/>
        <w:rPr>
          <w:rFonts w:asciiTheme="majorBidi" w:hAnsiTheme="majorBidi" w:cstheme="majorBidi"/>
          <w:sz w:val="24"/>
          <w:szCs w:val="24"/>
        </w:rPr>
      </w:pPr>
      <w:r w:rsidRPr="00427709">
        <w:rPr>
          <w:rFonts w:asciiTheme="majorBidi" w:hAnsiTheme="majorBidi" w:cstheme="majorBidi"/>
          <w:sz w:val="24"/>
          <w:szCs w:val="24"/>
        </w:rPr>
        <w:t>Usaha hotel merupakanusaha sarana pariwisata dalam bidang usaha penyediaan akomodasi. Seiring dengan meningkatnya arus kunjungan wisatawan ke suatu daerah maka keperluan sarana akomodasi bagi wisatawan juga mengalami peningkatan.</w:t>
      </w:r>
    </w:p>
    <w:p w:rsidR="00EF4544" w:rsidRPr="00427709" w:rsidRDefault="00EF4544" w:rsidP="006E428B">
      <w:pPr>
        <w:pStyle w:val="ListParagraph"/>
        <w:numPr>
          <w:ilvl w:val="0"/>
          <w:numId w:val="17"/>
        </w:numPr>
        <w:tabs>
          <w:tab w:val="left" w:pos="1134"/>
        </w:tabs>
        <w:ind w:left="1352" w:right="0"/>
        <w:jc w:val="both"/>
        <w:rPr>
          <w:rFonts w:asciiTheme="majorBidi" w:hAnsiTheme="majorBidi" w:cstheme="majorBidi"/>
          <w:sz w:val="24"/>
          <w:szCs w:val="24"/>
        </w:rPr>
      </w:pPr>
      <w:r w:rsidRPr="00427709">
        <w:rPr>
          <w:rFonts w:asciiTheme="majorBidi" w:hAnsiTheme="majorBidi" w:cstheme="majorBidi"/>
          <w:sz w:val="24"/>
          <w:szCs w:val="24"/>
        </w:rPr>
        <w:t>Jenis-jenis Usaha Akomodasi</w:t>
      </w:r>
    </w:p>
    <w:p w:rsidR="00EF4544" w:rsidRPr="00427709" w:rsidRDefault="00EF4544" w:rsidP="006E428B">
      <w:pPr>
        <w:pStyle w:val="ListParagraph"/>
        <w:numPr>
          <w:ilvl w:val="0"/>
          <w:numId w:val="18"/>
        </w:numPr>
        <w:tabs>
          <w:tab w:val="left" w:pos="1134"/>
        </w:tabs>
        <w:ind w:left="1712" w:right="0"/>
        <w:jc w:val="both"/>
        <w:rPr>
          <w:rFonts w:asciiTheme="majorBidi" w:hAnsiTheme="majorBidi" w:cstheme="majorBidi"/>
          <w:sz w:val="24"/>
          <w:szCs w:val="24"/>
        </w:rPr>
      </w:pPr>
      <w:r w:rsidRPr="00427709">
        <w:rPr>
          <w:rFonts w:asciiTheme="majorBidi" w:hAnsiTheme="majorBidi" w:cstheme="majorBidi"/>
          <w:sz w:val="24"/>
          <w:szCs w:val="24"/>
        </w:rPr>
        <w:t>Iin atau hotel</w:t>
      </w:r>
    </w:p>
    <w:p w:rsidR="00EF4544" w:rsidRPr="00427709" w:rsidRDefault="00EF4544" w:rsidP="00EB75F1">
      <w:pPr>
        <w:pStyle w:val="ListParagraph"/>
        <w:tabs>
          <w:tab w:val="left" w:pos="1134"/>
        </w:tabs>
        <w:ind w:left="1712" w:right="0" w:firstLine="0"/>
        <w:jc w:val="both"/>
        <w:rPr>
          <w:rFonts w:asciiTheme="majorBidi" w:hAnsiTheme="majorBidi" w:cstheme="majorBidi"/>
          <w:sz w:val="24"/>
          <w:szCs w:val="24"/>
        </w:rPr>
      </w:pPr>
      <w:r w:rsidRPr="00427709">
        <w:rPr>
          <w:rFonts w:asciiTheme="majorBidi" w:hAnsiTheme="majorBidi" w:cstheme="majorBidi"/>
          <w:sz w:val="24"/>
          <w:szCs w:val="24"/>
        </w:rPr>
        <w:t>Hotel berasal dari kata hostel yang artinya tempat penampungan untuk pendatang atau jasa bisa juga disebut sebagai bangunan penyedia pondokan dan makanan untuk umum. Jadi pada mulanya hotel diciptakan untuk melayani masyarakat.</w:t>
      </w:r>
    </w:p>
    <w:p w:rsidR="00EF4544" w:rsidRPr="00427709" w:rsidRDefault="00EF4544" w:rsidP="006E428B">
      <w:pPr>
        <w:pStyle w:val="ListParagraph"/>
        <w:numPr>
          <w:ilvl w:val="0"/>
          <w:numId w:val="18"/>
        </w:numPr>
        <w:tabs>
          <w:tab w:val="left" w:pos="1134"/>
        </w:tabs>
        <w:ind w:left="1712" w:right="0"/>
        <w:jc w:val="both"/>
        <w:rPr>
          <w:rFonts w:asciiTheme="majorBidi" w:hAnsiTheme="majorBidi" w:cstheme="majorBidi"/>
          <w:sz w:val="24"/>
          <w:szCs w:val="24"/>
        </w:rPr>
      </w:pPr>
      <w:r w:rsidRPr="00427709">
        <w:rPr>
          <w:rFonts w:asciiTheme="majorBidi" w:hAnsiTheme="majorBidi" w:cstheme="majorBidi"/>
          <w:sz w:val="24"/>
          <w:szCs w:val="24"/>
        </w:rPr>
        <w:t>Motel</w:t>
      </w:r>
    </w:p>
    <w:p w:rsidR="00EF4544" w:rsidRPr="00427709" w:rsidRDefault="00EF4544" w:rsidP="00EB75F1">
      <w:pPr>
        <w:pStyle w:val="ListParagraph"/>
        <w:tabs>
          <w:tab w:val="left" w:pos="1134"/>
        </w:tabs>
        <w:ind w:left="1712" w:right="0" w:firstLine="0"/>
        <w:jc w:val="both"/>
        <w:rPr>
          <w:rFonts w:asciiTheme="majorBidi" w:hAnsiTheme="majorBidi" w:cstheme="majorBidi"/>
          <w:sz w:val="24"/>
          <w:szCs w:val="24"/>
        </w:rPr>
      </w:pPr>
      <w:r w:rsidRPr="00427709">
        <w:rPr>
          <w:rFonts w:asciiTheme="majorBidi" w:hAnsiTheme="majorBidi" w:cstheme="majorBidi"/>
          <w:sz w:val="24"/>
          <w:szCs w:val="24"/>
        </w:rPr>
        <w:t>Motel merupakan gabungan kata motor hotel artinya tempat beristirahatnya bagi pengemudi kendaraan bermotor.</w:t>
      </w:r>
    </w:p>
    <w:p w:rsidR="00EF4544" w:rsidRPr="00427709" w:rsidRDefault="00EF4544" w:rsidP="006E428B">
      <w:pPr>
        <w:pStyle w:val="ListParagraph"/>
        <w:numPr>
          <w:ilvl w:val="0"/>
          <w:numId w:val="18"/>
        </w:numPr>
        <w:tabs>
          <w:tab w:val="left" w:pos="1134"/>
        </w:tabs>
        <w:ind w:left="1712" w:right="0"/>
        <w:jc w:val="both"/>
        <w:rPr>
          <w:rFonts w:asciiTheme="majorBidi" w:hAnsiTheme="majorBidi" w:cstheme="majorBidi"/>
          <w:sz w:val="24"/>
          <w:szCs w:val="24"/>
        </w:rPr>
      </w:pPr>
      <w:r w:rsidRPr="00427709">
        <w:rPr>
          <w:rFonts w:asciiTheme="majorBidi" w:hAnsiTheme="majorBidi" w:cstheme="majorBidi"/>
          <w:sz w:val="24"/>
          <w:szCs w:val="24"/>
        </w:rPr>
        <w:t>Resort</w:t>
      </w:r>
    </w:p>
    <w:p w:rsidR="00EB75F1" w:rsidRPr="00427709" w:rsidRDefault="00EF4544" w:rsidP="00427709">
      <w:pPr>
        <w:pStyle w:val="ListParagraph"/>
        <w:tabs>
          <w:tab w:val="left" w:pos="1134"/>
        </w:tabs>
        <w:ind w:left="1712" w:right="0" w:firstLine="0"/>
        <w:jc w:val="both"/>
        <w:rPr>
          <w:rFonts w:asciiTheme="majorBidi" w:hAnsiTheme="majorBidi" w:cstheme="majorBidi"/>
          <w:sz w:val="24"/>
          <w:szCs w:val="24"/>
        </w:rPr>
      </w:pPr>
      <w:r w:rsidRPr="00427709">
        <w:rPr>
          <w:rFonts w:asciiTheme="majorBidi" w:hAnsiTheme="majorBidi" w:cstheme="majorBidi"/>
          <w:sz w:val="24"/>
          <w:szCs w:val="24"/>
        </w:rPr>
        <w:t>Resort merupakan usaha akomodasi untuk rekreasi atau relaksasi, yang pada umumnya berlokasi di daerah-daerah peristirahatan, misalnya pantai atau pegunungan.</w:t>
      </w:r>
    </w:p>
    <w:p w:rsidR="00EF4544" w:rsidRPr="00427709" w:rsidRDefault="00EF4544" w:rsidP="006E428B">
      <w:pPr>
        <w:pStyle w:val="ListParagraph"/>
        <w:numPr>
          <w:ilvl w:val="0"/>
          <w:numId w:val="23"/>
        </w:numPr>
        <w:spacing w:before="0"/>
        <w:ind w:left="720" w:right="0"/>
        <w:rPr>
          <w:rFonts w:asciiTheme="majorBidi" w:hAnsiTheme="majorBidi" w:cstheme="majorBidi"/>
          <w:b/>
          <w:bCs/>
          <w:sz w:val="24"/>
          <w:szCs w:val="24"/>
        </w:rPr>
      </w:pPr>
      <w:r w:rsidRPr="00427709">
        <w:rPr>
          <w:rFonts w:asciiTheme="majorBidi" w:hAnsiTheme="majorBidi" w:cstheme="majorBidi"/>
          <w:b/>
          <w:bCs/>
          <w:sz w:val="24"/>
          <w:szCs w:val="24"/>
        </w:rPr>
        <w:t>Dampak Pariwisata</w:t>
      </w:r>
    </w:p>
    <w:p w:rsidR="00EF4544" w:rsidRPr="00427709" w:rsidRDefault="00EF4544" w:rsidP="00EB75F1">
      <w:pPr>
        <w:pStyle w:val="ListParagraph"/>
        <w:tabs>
          <w:tab w:val="left" w:pos="1418"/>
        </w:tabs>
        <w:ind w:left="709" w:right="0" w:hanging="349"/>
        <w:jc w:val="both"/>
        <w:rPr>
          <w:rFonts w:asciiTheme="majorBidi" w:hAnsiTheme="majorBidi" w:cstheme="majorBidi"/>
          <w:sz w:val="24"/>
          <w:szCs w:val="24"/>
        </w:rPr>
      </w:pPr>
      <w:r w:rsidRPr="00427709">
        <w:rPr>
          <w:rFonts w:asciiTheme="majorBidi" w:hAnsiTheme="majorBidi" w:cstheme="majorBidi"/>
          <w:b/>
          <w:bCs/>
          <w:sz w:val="24"/>
          <w:szCs w:val="24"/>
        </w:rPr>
        <w:tab/>
      </w:r>
      <w:r w:rsidRPr="00427709">
        <w:rPr>
          <w:rFonts w:asciiTheme="majorBidi" w:hAnsiTheme="majorBidi" w:cstheme="majorBidi"/>
          <w:b/>
          <w:bCs/>
          <w:sz w:val="24"/>
          <w:szCs w:val="24"/>
        </w:rPr>
        <w:tab/>
      </w:r>
      <w:r w:rsidRPr="00427709">
        <w:rPr>
          <w:rFonts w:asciiTheme="majorBidi" w:hAnsiTheme="majorBidi" w:cstheme="majorBidi"/>
          <w:sz w:val="24"/>
          <w:szCs w:val="24"/>
        </w:rPr>
        <w:t>Pariwisata merupakan serangkaian kegiatan yang dilakukan oleh wisatawan yang secara langsung menyentuh dan melibatkan masyarakat sehingga membawa berbagai dampak terhadap masyarakat setempat.</w:t>
      </w:r>
    </w:p>
    <w:p w:rsidR="00EF4544" w:rsidRPr="00427709" w:rsidRDefault="00EF4544" w:rsidP="00EB75F1">
      <w:pPr>
        <w:pStyle w:val="ListParagraph"/>
        <w:tabs>
          <w:tab w:val="left" w:pos="993"/>
          <w:tab w:val="left" w:pos="1276"/>
        </w:tabs>
        <w:ind w:left="709" w:right="0" w:hanging="349"/>
        <w:jc w:val="both"/>
        <w:rPr>
          <w:rFonts w:asciiTheme="majorBidi" w:hAnsiTheme="majorBidi" w:cstheme="majorBidi"/>
          <w:sz w:val="24"/>
          <w:szCs w:val="24"/>
        </w:rPr>
      </w:pPr>
      <w:r w:rsidRPr="00427709">
        <w:rPr>
          <w:rFonts w:asciiTheme="majorBidi" w:hAnsiTheme="majorBidi" w:cstheme="majorBidi"/>
          <w:sz w:val="24"/>
          <w:szCs w:val="24"/>
        </w:rPr>
        <w:lastRenderedPageBreak/>
        <w:tab/>
      </w:r>
      <w:r w:rsidRPr="00427709">
        <w:rPr>
          <w:rFonts w:asciiTheme="majorBidi" w:hAnsiTheme="majorBidi" w:cstheme="majorBidi"/>
          <w:sz w:val="24"/>
          <w:szCs w:val="24"/>
        </w:rPr>
        <w:tab/>
      </w:r>
      <w:r w:rsidRPr="00427709">
        <w:rPr>
          <w:rFonts w:asciiTheme="majorBidi" w:hAnsiTheme="majorBidi" w:cstheme="majorBidi"/>
          <w:sz w:val="24"/>
          <w:szCs w:val="24"/>
        </w:rPr>
        <w:tab/>
        <w:t>Pariwisata memiliki beberapa keuntungan bai perekonomian yang pro pada masyarakat miskin, karena: (1)</w:t>
      </w:r>
      <w:r w:rsidR="00EB75F1" w:rsidRPr="00427709">
        <w:rPr>
          <w:rFonts w:asciiTheme="majorBidi" w:hAnsiTheme="majorBidi" w:cstheme="majorBidi"/>
          <w:sz w:val="24"/>
          <w:szCs w:val="24"/>
        </w:rPr>
        <w:t xml:space="preserve"> Konsumen </w:t>
      </w:r>
      <w:r w:rsidRPr="00427709">
        <w:rPr>
          <w:rFonts w:asciiTheme="majorBidi" w:hAnsiTheme="majorBidi" w:cstheme="majorBidi"/>
          <w:sz w:val="24"/>
          <w:szCs w:val="24"/>
        </w:rPr>
        <w:t xml:space="preserve">datang ke tempat tujuan, sehingga memberikan kesempatan untuk menjual barang dan jasa, seperti cendera mata, (2) </w:t>
      </w:r>
      <w:r w:rsidR="00EB75F1" w:rsidRPr="00427709">
        <w:rPr>
          <w:rFonts w:asciiTheme="majorBidi" w:hAnsiTheme="majorBidi" w:cstheme="majorBidi"/>
          <w:sz w:val="24"/>
          <w:szCs w:val="24"/>
        </w:rPr>
        <w:t xml:space="preserve">Pariwisata </w:t>
      </w:r>
      <w:r w:rsidRPr="00427709">
        <w:rPr>
          <w:rFonts w:asciiTheme="majorBidi" w:hAnsiTheme="majorBidi" w:cstheme="majorBidi"/>
          <w:sz w:val="24"/>
          <w:szCs w:val="24"/>
        </w:rPr>
        <w:t>memberikan kesempatan untuk melakukan diversifikasi perekonomian masyarakat lokal, (3)</w:t>
      </w:r>
      <w:r w:rsidR="00EB75F1" w:rsidRPr="00427709">
        <w:rPr>
          <w:rFonts w:asciiTheme="majorBidi" w:hAnsiTheme="majorBidi" w:cstheme="majorBidi"/>
          <w:sz w:val="24"/>
          <w:szCs w:val="24"/>
        </w:rPr>
        <w:t xml:space="preserve"> Pariwisata </w:t>
      </w:r>
      <w:r w:rsidRPr="00427709">
        <w:rPr>
          <w:rFonts w:asciiTheme="majorBidi" w:hAnsiTheme="majorBidi" w:cstheme="majorBidi"/>
          <w:sz w:val="24"/>
          <w:szCs w:val="24"/>
        </w:rPr>
        <w:t>menawarkan kesempatan kerja yang lebih intensif.</w:t>
      </w:r>
      <w:r w:rsidR="009901F7">
        <w:rPr>
          <w:rStyle w:val="FootnoteReference"/>
          <w:rFonts w:asciiTheme="majorBidi" w:hAnsiTheme="majorBidi" w:cstheme="majorBidi"/>
          <w:sz w:val="24"/>
          <w:szCs w:val="24"/>
        </w:rPr>
        <w:footnoteReference w:customMarkFollows="1" w:id="23"/>
        <w:t>11</w:t>
      </w:r>
      <w:r w:rsidRPr="00427709">
        <w:rPr>
          <w:rFonts w:asciiTheme="majorBidi" w:hAnsiTheme="majorBidi" w:cstheme="majorBidi"/>
          <w:sz w:val="24"/>
          <w:szCs w:val="24"/>
        </w:rPr>
        <w:t xml:space="preserve"> Hal ini didukung hasil penelitian </w:t>
      </w:r>
      <w:r w:rsidRPr="00427709">
        <w:rPr>
          <w:rFonts w:asciiTheme="majorBidi" w:hAnsiTheme="majorBidi" w:cstheme="majorBidi"/>
          <w:i/>
          <w:sz w:val="24"/>
          <w:szCs w:val="24"/>
        </w:rPr>
        <w:t>World Tourism Organization</w:t>
      </w:r>
      <w:r w:rsidRPr="00427709">
        <w:rPr>
          <w:rFonts w:asciiTheme="majorBidi" w:hAnsiTheme="majorBidi" w:cstheme="majorBidi"/>
          <w:sz w:val="24"/>
          <w:szCs w:val="24"/>
        </w:rPr>
        <w:t xml:space="preserve"> (2015) yang menyatakan pariwisata sebagai suatu industri berpendalam menciptakan lapangan kerja baik langsung maupun tidak langsung.</w:t>
      </w:r>
      <w:r w:rsidRPr="00427709">
        <w:rPr>
          <w:rStyle w:val="FootnoteReference"/>
          <w:rFonts w:asciiTheme="majorBidi" w:hAnsiTheme="majorBidi" w:cstheme="majorBidi"/>
          <w:sz w:val="24"/>
          <w:szCs w:val="24"/>
        </w:rPr>
        <w:footnoteReference w:id="24"/>
      </w:r>
      <w:r w:rsidRPr="00427709">
        <w:rPr>
          <w:rFonts w:asciiTheme="majorBidi" w:hAnsiTheme="majorBidi" w:cstheme="majorBidi"/>
          <w:sz w:val="24"/>
          <w:szCs w:val="24"/>
        </w:rPr>
        <w:t xml:space="preserve"> Dimana dampak-dampak itu dapat diuraikan sebagai berikut :</w:t>
      </w:r>
    </w:p>
    <w:p w:rsidR="00EF4544" w:rsidRPr="00427709" w:rsidRDefault="00EF4544" w:rsidP="006E428B">
      <w:pPr>
        <w:pStyle w:val="ListParagraph"/>
        <w:numPr>
          <w:ilvl w:val="0"/>
          <w:numId w:val="19"/>
        </w:numPr>
        <w:tabs>
          <w:tab w:val="left" w:pos="993"/>
          <w:tab w:val="left" w:pos="1276"/>
        </w:tabs>
        <w:ind w:left="1069" w:right="0"/>
        <w:jc w:val="both"/>
        <w:rPr>
          <w:rFonts w:asciiTheme="majorBidi" w:hAnsiTheme="majorBidi" w:cstheme="majorBidi"/>
          <w:sz w:val="24"/>
          <w:szCs w:val="24"/>
        </w:rPr>
      </w:pPr>
      <w:r w:rsidRPr="00427709">
        <w:rPr>
          <w:rFonts w:asciiTheme="majorBidi" w:hAnsiTheme="majorBidi" w:cstheme="majorBidi"/>
          <w:sz w:val="24"/>
          <w:szCs w:val="24"/>
        </w:rPr>
        <w:t>Dampak Ekonomi Pariwisata</w:t>
      </w:r>
    </w:p>
    <w:p w:rsidR="00EF4544" w:rsidRPr="00427709" w:rsidRDefault="00EF4544" w:rsidP="00EB75F1">
      <w:pPr>
        <w:pStyle w:val="ListParagraph"/>
        <w:numPr>
          <w:ilvl w:val="3"/>
          <w:numId w:val="4"/>
        </w:numPr>
        <w:tabs>
          <w:tab w:val="left" w:pos="0"/>
          <w:tab w:val="left" w:pos="993"/>
        </w:tabs>
        <w:ind w:left="1353" w:right="0"/>
        <w:jc w:val="both"/>
        <w:rPr>
          <w:rFonts w:asciiTheme="majorBidi" w:hAnsiTheme="majorBidi" w:cstheme="majorBidi"/>
          <w:sz w:val="24"/>
          <w:szCs w:val="24"/>
        </w:rPr>
      </w:pPr>
      <w:r w:rsidRPr="00427709">
        <w:rPr>
          <w:rFonts w:asciiTheme="majorBidi" w:hAnsiTheme="majorBidi" w:cstheme="majorBidi"/>
          <w:sz w:val="24"/>
          <w:szCs w:val="24"/>
        </w:rPr>
        <w:t>Menghasilkan pendapatan bagi masyarakat</w:t>
      </w:r>
    </w:p>
    <w:p w:rsidR="00EF4544" w:rsidRPr="00427709" w:rsidRDefault="00EF4544" w:rsidP="00EB75F1">
      <w:pPr>
        <w:pStyle w:val="ListParagraph"/>
        <w:tabs>
          <w:tab w:val="left" w:pos="0"/>
          <w:tab w:val="left" w:pos="993"/>
        </w:tabs>
        <w:ind w:left="1353" w:right="0" w:firstLine="0"/>
        <w:jc w:val="both"/>
        <w:rPr>
          <w:rFonts w:asciiTheme="majorBidi" w:hAnsiTheme="majorBidi" w:cstheme="majorBidi"/>
          <w:sz w:val="24"/>
          <w:szCs w:val="24"/>
        </w:rPr>
      </w:pPr>
      <w:r w:rsidRPr="00427709">
        <w:rPr>
          <w:rFonts w:asciiTheme="majorBidi" w:hAnsiTheme="majorBidi" w:cstheme="majorBidi"/>
          <w:sz w:val="24"/>
          <w:szCs w:val="24"/>
        </w:rPr>
        <w:t>Setiap kegiatan wisata menghasilkan pendapatan, khususnya bagi masyarakat setempat. Pendapatan itu dihasilkan dari transaksi antara wisatawan dan tuan rumah dalam bentuk pembelanjaan yang dilakukan oleh wisatawan. Pengeluaran wisatawan terdistribusi tidak hanya ke pihak-pihak yang terlibat langsung dalam industri pariwisata seperti hotel, restoran, biro perjalanan wisata, dan pemandu wisata. Distribusi pengeluaran wisatawan juga diserap ke sektor pertanian, sektor industri kerajinan, sektor angkutan, sektor komunikasi, dan sektor lain yang terkait.</w:t>
      </w:r>
    </w:p>
    <w:p w:rsidR="00EF4544" w:rsidRPr="00427709" w:rsidRDefault="00EF4544" w:rsidP="00EB75F1">
      <w:pPr>
        <w:pStyle w:val="ListParagraph"/>
        <w:numPr>
          <w:ilvl w:val="3"/>
          <w:numId w:val="4"/>
        </w:numPr>
        <w:tabs>
          <w:tab w:val="left" w:pos="0"/>
          <w:tab w:val="left" w:pos="993"/>
        </w:tabs>
        <w:ind w:left="1353" w:right="0"/>
        <w:jc w:val="both"/>
        <w:rPr>
          <w:rFonts w:asciiTheme="majorBidi" w:hAnsiTheme="majorBidi" w:cstheme="majorBidi"/>
          <w:sz w:val="24"/>
          <w:szCs w:val="24"/>
        </w:rPr>
      </w:pPr>
      <w:r w:rsidRPr="00427709">
        <w:rPr>
          <w:rFonts w:asciiTheme="majorBidi" w:hAnsiTheme="majorBidi" w:cstheme="majorBidi"/>
          <w:sz w:val="24"/>
          <w:szCs w:val="24"/>
        </w:rPr>
        <w:lastRenderedPageBreak/>
        <w:t>Menghasilkan lapangan pekerjaan</w:t>
      </w:r>
    </w:p>
    <w:p w:rsidR="00EF4544" w:rsidRPr="00427709" w:rsidRDefault="00EF4544" w:rsidP="00EB75F1">
      <w:pPr>
        <w:pStyle w:val="ListParagraph"/>
        <w:tabs>
          <w:tab w:val="left" w:pos="0"/>
          <w:tab w:val="left" w:pos="993"/>
        </w:tabs>
        <w:ind w:left="1353" w:right="0" w:firstLine="0"/>
        <w:jc w:val="both"/>
        <w:rPr>
          <w:rFonts w:asciiTheme="majorBidi" w:hAnsiTheme="majorBidi" w:cstheme="majorBidi"/>
          <w:sz w:val="24"/>
          <w:szCs w:val="24"/>
        </w:rPr>
      </w:pPr>
      <w:r w:rsidRPr="00427709">
        <w:rPr>
          <w:rFonts w:asciiTheme="majorBidi" w:hAnsiTheme="majorBidi" w:cstheme="majorBidi"/>
          <w:sz w:val="24"/>
          <w:szCs w:val="24"/>
        </w:rPr>
        <w:t>Pariwisata merupakan industri yang menawarkan beragam jenis pekerjaan kreatif sehingga mampu menampung jumlah tenaga kerja yang cukup banyak. Sebagai contoh wisatawan yang berkunjung, bersantai, mengexplore di Benteng marlborough dapat memberikan pendapatan bagi penjual makan, minum, kerajinan tangan, pemandu wisata, photographer wisata dan pekerja lain.</w:t>
      </w:r>
    </w:p>
    <w:p w:rsidR="00EF4544" w:rsidRPr="00427709" w:rsidRDefault="00EF4544" w:rsidP="00EB75F1">
      <w:pPr>
        <w:pStyle w:val="ListParagraph"/>
        <w:numPr>
          <w:ilvl w:val="3"/>
          <w:numId w:val="4"/>
        </w:numPr>
        <w:tabs>
          <w:tab w:val="left" w:pos="0"/>
          <w:tab w:val="left" w:pos="993"/>
        </w:tabs>
        <w:ind w:left="1353" w:right="0"/>
        <w:jc w:val="both"/>
        <w:rPr>
          <w:rFonts w:asciiTheme="majorBidi" w:hAnsiTheme="majorBidi" w:cstheme="majorBidi"/>
          <w:sz w:val="24"/>
          <w:szCs w:val="24"/>
        </w:rPr>
      </w:pPr>
      <w:r w:rsidRPr="00427709">
        <w:rPr>
          <w:rFonts w:asciiTheme="majorBidi" w:hAnsiTheme="majorBidi" w:cstheme="majorBidi"/>
          <w:sz w:val="24"/>
          <w:szCs w:val="24"/>
        </w:rPr>
        <w:t>Meningkatkan Struktur Ekonomi</w:t>
      </w:r>
    </w:p>
    <w:p w:rsidR="00EF4544" w:rsidRPr="00427709" w:rsidRDefault="00EF4544" w:rsidP="00EB75F1">
      <w:pPr>
        <w:pStyle w:val="ListParagraph"/>
        <w:tabs>
          <w:tab w:val="left" w:pos="0"/>
          <w:tab w:val="left" w:pos="993"/>
        </w:tabs>
        <w:ind w:left="1353" w:right="0" w:firstLine="0"/>
        <w:jc w:val="both"/>
        <w:rPr>
          <w:rFonts w:asciiTheme="majorBidi" w:hAnsiTheme="majorBidi" w:cstheme="majorBidi"/>
          <w:sz w:val="24"/>
          <w:szCs w:val="24"/>
        </w:rPr>
      </w:pPr>
      <w:r w:rsidRPr="00427709">
        <w:rPr>
          <w:rFonts w:asciiTheme="majorBidi" w:hAnsiTheme="majorBidi" w:cstheme="majorBidi"/>
          <w:sz w:val="24"/>
          <w:szCs w:val="24"/>
        </w:rPr>
        <w:t>Peningkatan pendapatan masyarakat dari industri pariwisata membuat struktur ekonomi masyarakat menjadi lebih baik. Masyarakat bisa memperbaiki kehidupan dari bekerja di industri wisata.</w:t>
      </w:r>
      <w:r w:rsidRPr="00427709">
        <w:rPr>
          <w:rStyle w:val="FootnoteReference"/>
          <w:rFonts w:asciiTheme="majorBidi" w:hAnsiTheme="majorBidi" w:cstheme="majorBidi"/>
          <w:sz w:val="24"/>
          <w:szCs w:val="24"/>
        </w:rPr>
        <w:footnoteReference w:id="25"/>
      </w:r>
    </w:p>
    <w:p w:rsidR="00EF4544" w:rsidRPr="00427709" w:rsidRDefault="00EF4544" w:rsidP="00EB75F1">
      <w:pPr>
        <w:pStyle w:val="ListParagraph"/>
        <w:numPr>
          <w:ilvl w:val="3"/>
          <w:numId w:val="4"/>
        </w:numPr>
        <w:tabs>
          <w:tab w:val="left" w:pos="0"/>
          <w:tab w:val="left" w:pos="993"/>
        </w:tabs>
        <w:ind w:left="1353" w:right="0"/>
        <w:jc w:val="both"/>
        <w:rPr>
          <w:rFonts w:asciiTheme="majorBidi" w:hAnsiTheme="majorBidi" w:cstheme="majorBidi"/>
          <w:sz w:val="24"/>
          <w:szCs w:val="24"/>
        </w:rPr>
      </w:pPr>
      <w:r w:rsidRPr="00427709">
        <w:rPr>
          <w:rFonts w:asciiTheme="majorBidi" w:hAnsiTheme="majorBidi" w:cstheme="majorBidi"/>
          <w:sz w:val="24"/>
          <w:szCs w:val="24"/>
        </w:rPr>
        <w:t>Membuka Peluang Investasi</w:t>
      </w:r>
    </w:p>
    <w:p w:rsidR="00EB75F1" w:rsidRPr="00427709" w:rsidRDefault="00EF4544" w:rsidP="00427709">
      <w:pPr>
        <w:pStyle w:val="ListParagraph"/>
        <w:tabs>
          <w:tab w:val="left" w:pos="0"/>
          <w:tab w:val="left" w:pos="993"/>
        </w:tabs>
        <w:ind w:left="1353" w:right="0" w:firstLine="0"/>
        <w:jc w:val="both"/>
        <w:rPr>
          <w:rFonts w:asciiTheme="majorBidi" w:hAnsiTheme="majorBidi" w:cstheme="majorBidi"/>
          <w:sz w:val="24"/>
          <w:szCs w:val="24"/>
        </w:rPr>
      </w:pPr>
      <w:r w:rsidRPr="00427709">
        <w:rPr>
          <w:rFonts w:asciiTheme="majorBidi" w:hAnsiTheme="majorBidi" w:cstheme="majorBidi"/>
          <w:sz w:val="24"/>
          <w:szCs w:val="24"/>
        </w:rPr>
        <w:t>Keragaman usaha industri pariwisata memberikan peluang bagi para investor untuk menanamkan modal. Kesempatan berinvestasi di daerah wisata berpotensi membentuk dan meningkatkan perekonomian masyarakat setempat.</w:t>
      </w:r>
    </w:p>
    <w:p w:rsidR="00EF4544" w:rsidRPr="00427709" w:rsidRDefault="00EF4544" w:rsidP="00EB75F1">
      <w:pPr>
        <w:pStyle w:val="ListParagraph"/>
        <w:numPr>
          <w:ilvl w:val="3"/>
          <w:numId w:val="4"/>
        </w:numPr>
        <w:tabs>
          <w:tab w:val="left" w:pos="0"/>
          <w:tab w:val="left" w:pos="993"/>
        </w:tabs>
        <w:ind w:left="1353" w:right="0"/>
        <w:jc w:val="both"/>
        <w:rPr>
          <w:rFonts w:asciiTheme="majorBidi" w:hAnsiTheme="majorBidi" w:cstheme="majorBidi"/>
          <w:sz w:val="24"/>
          <w:szCs w:val="24"/>
        </w:rPr>
      </w:pPr>
      <w:r w:rsidRPr="00427709">
        <w:rPr>
          <w:rFonts w:asciiTheme="majorBidi" w:hAnsiTheme="majorBidi" w:cstheme="majorBidi"/>
          <w:sz w:val="24"/>
          <w:szCs w:val="24"/>
        </w:rPr>
        <w:t>Mendorong Aktivitas Wirausaha (</w:t>
      </w:r>
      <w:r w:rsidRPr="00427709">
        <w:rPr>
          <w:rFonts w:asciiTheme="majorBidi" w:hAnsiTheme="majorBidi" w:cstheme="majorBidi"/>
          <w:i/>
          <w:iCs/>
          <w:sz w:val="24"/>
          <w:szCs w:val="24"/>
        </w:rPr>
        <w:t>interpreneurships</w:t>
      </w:r>
      <w:r w:rsidRPr="00427709">
        <w:rPr>
          <w:rFonts w:asciiTheme="majorBidi" w:hAnsiTheme="majorBidi" w:cstheme="majorBidi"/>
          <w:sz w:val="24"/>
          <w:szCs w:val="24"/>
        </w:rPr>
        <w:t>)</w:t>
      </w:r>
    </w:p>
    <w:p w:rsidR="00EF4544" w:rsidRPr="00427709" w:rsidRDefault="00EF4544" w:rsidP="00EB75F1">
      <w:pPr>
        <w:pStyle w:val="ListParagraph"/>
        <w:tabs>
          <w:tab w:val="left" w:pos="0"/>
          <w:tab w:val="left" w:pos="993"/>
        </w:tabs>
        <w:ind w:left="1353" w:right="0" w:firstLine="0"/>
        <w:jc w:val="both"/>
        <w:rPr>
          <w:rFonts w:asciiTheme="majorBidi" w:hAnsiTheme="majorBidi" w:cstheme="majorBidi"/>
          <w:sz w:val="24"/>
          <w:szCs w:val="24"/>
        </w:rPr>
      </w:pPr>
      <w:r w:rsidRPr="00427709">
        <w:rPr>
          <w:rFonts w:asciiTheme="majorBidi" w:hAnsiTheme="majorBidi" w:cstheme="majorBidi"/>
          <w:sz w:val="24"/>
          <w:szCs w:val="24"/>
        </w:rPr>
        <w:t xml:space="preserve">Adanya kebutuhan wisatawan saat berkunjung ke dinasti wisata mendorong masyarakat untuk menyediakan kebutuhannya dengan membuka usaha atau wirausaha. Pariwisata membuka peluang </w:t>
      </w:r>
      <w:r w:rsidRPr="00427709">
        <w:rPr>
          <w:rFonts w:asciiTheme="majorBidi" w:hAnsiTheme="majorBidi" w:cstheme="majorBidi"/>
          <w:sz w:val="24"/>
          <w:szCs w:val="24"/>
        </w:rPr>
        <w:lastRenderedPageBreak/>
        <w:t>untuk berwirausaha dengan menjajakan berbagai kebutuhan wisatawan baik produk barang maupun pdorudk jasa.</w:t>
      </w:r>
      <w:r w:rsidRPr="00427709">
        <w:rPr>
          <w:rStyle w:val="FootnoteReference"/>
          <w:rFonts w:asciiTheme="majorBidi" w:hAnsiTheme="majorBidi" w:cstheme="majorBidi"/>
          <w:sz w:val="24"/>
          <w:szCs w:val="24"/>
        </w:rPr>
        <w:footnoteReference w:id="26"/>
      </w:r>
    </w:p>
    <w:p w:rsidR="00EF4544" w:rsidRPr="00427709" w:rsidRDefault="00EF4544" w:rsidP="006E428B">
      <w:pPr>
        <w:pStyle w:val="ListParagraph"/>
        <w:numPr>
          <w:ilvl w:val="0"/>
          <w:numId w:val="19"/>
        </w:numPr>
        <w:tabs>
          <w:tab w:val="left" w:pos="993"/>
          <w:tab w:val="left" w:pos="1276"/>
        </w:tabs>
        <w:ind w:left="1069" w:right="0"/>
        <w:jc w:val="both"/>
        <w:rPr>
          <w:rFonts w:asciiTheme="majorBidi" w:hAnsiTheme="majorBidi" w:cstheme="majorBidi"/>
          <w:sz w:val="24"/>
          <w:szCs w:val="24"/>
        </w:rPr>
      </w:pPr>
      <w:r w:rsidRPr="00427709">
        <w:rPr>
          <w:rFonts w:asciiTheme="majorBidi" w:hAnsiTheme="majorBidi" w:cstheme="majorBidi"/>
          <w:sz w:val="24"/>
          <w:szCs w:val="24"/>
        </w:rPr>
        <w:t>Dampak Pariwisata terhadap Sosial Budaya</w:t>
      </w:r>
    </w:p>
    <w:p w:rsidR="00EF4544" w:rsidRPr="00427709" w:rsidRDefault="00EF4544" w:rsidP="00EB75F1">
      <w:pPr>
        <w:pStyle w:val="ListParagraph"/>
        <w:tabs>
          <w:tab w:val="left" w:pos="993"/>
          <w:tab w:val="left" w:pos="1276"/>
        </w:tabs>
        <w:ind w:left="993" w:right="0" w:firstLine="567"/>
        <w:jc w:val="both"/>
        <w:rPr>
          <w:rFonts w:asciiTheme="majorBidi" w:hAnsiTheme="majorBidi" w:cstheme="majorBidi"/>
          <w:sz w:val="24"/>
          <w:szCs w:val="24"/>
        </w:rPr>
      </w:pPr>
      <w:r w:rsidRPr="00427709">
        <w:rPr>
          <w:rFonts w:asciiTheme="majorBidi" w:hAnsiTheme="majorBidi" w:cstheme="majorBidi"/>
          <w:sz w:val="24"/>
          <w:szCs w:val="24"/>
        </w:rPr>
        <w:t>Dampak pariwisata terhadap sosial bduaya setempat tidak terlihat (abstrak) karena perubahan yang terjadi dalam masyarakat akibat industri pariwisata tidak terjadi seketika, tetapi melalui proses. Efek pariwisata mirip seperti bola biliar, dalam hal ini bola sebagai pariwisata dan lubang-lubang yang ada adalah masyarakat setempat.</w:t>
      </w:r>
    </w:p>
    <w:p w:rsidR="00EF4544" w:rsidRPr="00427709" w:rsidRDefault="00EF4544" w:rsidP="006E428B">
      <w:pPr>
        <w:pStyle w:val="ListParagraph"/>
        <w:numPr>
          <w:ilvl w:val="0"/>
          <w:numId w:val="23"/>
        </w:numPr>
        <w:tabs>
          <w:tab w:val="left" w:pos="993"/>
          <w:tab w:val="left" w:pos="1276"/>
        </w:tabs>
        <w:ind w:left="785" w:right="0"/>
        <w:jc w:val="both"/>
        <w:rPr>
          <w:rFonts w:asciiTheme="majorBidi" w:hAnsiTheme="majorBidi" w:cstheme="majorBidi"/>
          <w:b/>
          <w:bCs/>
          <w:sz w:val="24"/>
          <w:szCs w:val="24"/>
        </w:rPr>
      </w:pPr>
      <w:r w:rsidRPr="00427709">
        <w:rPr>
          <w:rFonts w:asciiTheme="majorBidi" w:hAnsiTheme="majorBidi" w:cstheme="majorBidi"/>
          <w:b/>
          <w:bCs/>
          <w:sz w:val="24"/>
          <w:szCs w:val="24"/>
        </w:rPr>
        <w:t>Industri Pariwisata dalam Kesejahteraan Masyarakat</w:t>
      </w:r>
    </w:p>
    <w:p w:rsidR="00EF4544" w:rsidRPr="00427709" w:rsidRDefault="00EF4544" w:rsidP="00EB75F1">
      <w:pPr>
        <w:pStyle w:val="ListParagraph"/>
        <w:tabs>
          <w:tab w:val="left" w:pos="993"/>
          <w:tab w:val="left" w:pos="1276"/>
        </w:tabs>
        <w:ind w:left="785" w:right="0" w:firstLine="567"/>
        <w:jc w:val="both"/>
        <w:rPr>
          <w:rFonts w:asciiTheme="majorBidi" w:hAnsiTheme="majorBidi" w:cstheme="majorBidi"/>
          <w:sz w:val="24"/>
          <w:szCs w:val="24"/>
        </w:rPr>
      </w:pPr>
      <w:r w:rsidRPr="00427709">
        <w:rPr>
          <w:rFonts w:asciiTheme="majorBidi" w:hAnsiTheme="majorBidi" w:cstheme="majorBidi"/>
          <w:sz w:val="24"/>
          <w:szCs w:val="24"/>
        </w:rPr>
        <w:t xml:space="preserve">Industri dapat dikaitkan memegang peranan penting dalam pembangunan ekonomi suatu negara karena melalui pembangunan industri tersebut diharapkan akan dapat menyerap tenaga kerja lebih banyak lagi dan pada gilirannya nantyi dapat meningkatkan pemdapatan masyarakat secara keseluruhan. Jadi jelasnya pembangunan industri akan dapat menciptakan kesempatan kerja, yang sekaligus dapat menampung angkatan kerja yang terus menerus meningkat setiap tahunnya. Dalam perencanaan penyerapan tenaga kerja, dengan melalui penambahan modal dalam setiap aktifitas pembangunan akan memberikan dampak positif terhadap perkembangan penyediaan lapangan kerja yang cukup besar. Penyediaan lapangan kerja tersebut dapat dilakukan dengan menghasilkan barang dan jasa dimana kegiatan tersebut memerlukan  faktor-faktor </w:t>
      </w:r>
      <w:r w:rsidRPr="00427709">
        <w:rPr>
          <w:rFonts w:asciiTheme="majorBidi" w:hAnsiTheme="majorBidi" w:cstheme="majorBidi"/>
          <w:sz w:val="24"/>
          <w:szCs w:val="24"/>
        </w:rPr>
        <w:lastRenderedPageBreak/>
        <w:t>produksi sehingga dengan adanya proses produksi dapat menciptakan lapangan kerja.</w:t>
      </w:r>
    </w:p>
    <w:p w:rsidR="00EF4544" w:rsidRPr="00427709" w:rsidRDefault="00EF4544" w:rsidP="00EB75F1">
      <w:pPr>
        <w:pStyle w:val="ListParagraph"/>
        <w:tabs>
          <w:tab w:val="left" w:pos="993"/>
          <w:tab w:val="left" w:pos="1276"/>
        </w:tabs>
        <w:ind w:left="785" w:right="0" w:firstLine="567"/>
        <w:jc w:val="both"/>
        <w:rPr>
          <w:rFonts w:asciiTheme="majorBidi" w:hAnsiTheme="majorBidi" w:cstheme="majorBidi"/>
          <w:sz w:val="24"/>
          <w:szCs w:val="24"/>
        </w:rPr>
      </w:pPr>
      <w:r w:rsidRPr="00427709">
        <w:rPr>
          <w:rFonts w:asciiTheme="majorBidi" w:hAnsiTheme="majorBidi" w:cstheme="majorBidi"/>
          <w:sz w:val="24"/>
          <w:szCs w:val="24"/>
        </w:rPr>
        <w:t>Secara umum ada beberapa keuntungan yang diharapkan dapat diperoleh dalam pengembangan sektor pariwisata antara lain sebagai berikut:</w:t>
      </w:r>
    </w:p>
    <w:p w:rsidR="00EF4544" w:rsidRPr="00427709" w:rsidRDefault="00EF4544" w:rsidP="00EB75F1">
      <w:pPr>
        <w:pStyle w:val="ListParagraph"/>
        <w:tabs>
          <w:tab w:val="left" w:pos="993"/>
          <w:tab w:val="left" w:pos="1276"/>
        </w:tabs>
        <w:ind w:left="785" w:right="0" w:firstLine="567"/>
        <w:jc w:val="both"/>
        <w:rPr>
          <w:rFonts w:asciiTheme="majorBidi" w:hAnsiTheme="majorBidi" w:cstheme="majorBidi"/>
          <w:sz w:val="24"/>
          <w:szCs w:val="24"/>
        </w:rPr>
      </w:pPr>
      <w:r w:rsidRPr="00427709">
        <w:rPr>
          <w:rFonts w:asciiTheme="majorBidi" w:hAnsiTheme="majorBidi" w:cstheme="majorBidi"/>
          <w:sz w:val="24"/>
          <w:szCs w:val="24"/>
        </w:rPr>
        <w:t>Peningkatan pertumbuhan urbanisasi sebagai akibat adanya pembangunan prasarana dan sarana kepariwisataan dalam suatu wilayah atau daerah tujuan, kegiatan beberapa industri yang berhubungan dengan pelayanan wisatawan seperti perusahaan angkutan, akomodasi, perhotelan, restoran, kesenian daerah, perusahaan meubel dan lain-lain, meningkatnya produk hasil kebudayaan disebabkan meningkatnya konsumsi oleh wisatawan, menyebabkan pemerataan pendapatan, meningkatkan kesempatan kerja dan berusaha, salah satu usaha pemerintah dalam rangka meningkatkan penghasilan devisa negara, memperluas pasaran barang-barang yang dihasilkan dalam negeri.</w:t>
      </w:r>
    </w:p>
    <w:p w:rsidR="00EF4544" w:rsidRPr="00427709" w:rsidRDefault="00EF4544" w:rsidP="00EB75F1">
      <w:pPr>
        <w:pStyle w:val="ListParagraph"/>
        <w:tabs>
          <w:tab w:val="left" w:pos="993"/>
          <w:tab w:val="left" w:pos="1276"/>
        </w:tabs>
        <w:ind w:left="785" w:right="0" w:firstLine="567"/>
        <w:jc w:val="both"/>
        <w:rPr>
          <w:rFonts w:asciiTheme="majorBidi" w:hAnsiTheme="majorBidi" w:cstheme="majorBidi"/>
          <w:sz w:val="24"/>
          <w:szCs w:val="24"/>
        </w:rPr>
      </w:pPr>
      <w:r w:rsidRPr="00427709">
        <w:rPr>
          <w:rFonts w:asciiTheme="majorBidi" w:hAnsiTheme="majorBidi" w:cstheme="majorBidi"/>
          <w:sz w:val="24"/>
          <w:szCs w:val="24"/>
        </w:rPr>
        <w:t xml:space="preserve">Sasaran pembangunan dewasa ini adalah meningkatkan pembangunan industri yang relatif pada karya dalam rangka penanggulangan masalah ketenagakerjaan. Pendekatan </w:t>
      </w:r>
      <w:r w:rsidRPr="00427709">
        <w:rPr>
          <w:rFonts w:asciiTheme="majorBidi" w:hAnsiTheme="majorBidi" w:cstheme="majorBidi"/>
          <w:i/>
          <w:iCs/>
          <w:sz w:val="24"/>
          <w:szCs w:val="24"/>
        </w:rPr>
        <w:t>pro poor tourism,</w:t>
      </w:r>
      <w:r w:rsidRPr="00427709">
        <w:rPr>
          <w:rFonts w:asciiTheme="majorBidi" w:hAnsiTheme="majorBidi" w:cstheme="majorBidi"/>
          <w:sz w:val="24"/>
          <w:szCs w:val="24"/>
        </w:rPr>
        <w:t xml:space="preserve"> adalah pendekatan pembangunan dibidang pariwisata yang memberikan manfaat pada masyarakat miskin, yaitu manfaat ekonomi, sosial, lingkungan, dan kultural.</w:t>
      </w:r>
      <w:r w:rsidRPr="00427709">
        <w:rPr>
          <w:rStyle w:val="FootnoteReference"/>
          <w:rFonts w:asciiTheme="majorBidi" w:hAnsiTheme="majorBidi" w:cstheme="majorBidi"/>
          <w:sz w:val="24"/>
          <w:szCs w:val="24"/>
        </w:rPr>
        <w:footnoteReference w:id="27"/>
      </w:r>
    </w:p>
    <w:p w:rsidR="00EF4544" w:rsidRPr="00427709" w:rsidRDefault="00EF4544" w:rsidP="00EB75F1">
      <w:pPr>
        <w:pStyle w:val="ListParagraph"/>
        <w:tabs>
          <w:tab w:val="left" w:pos="993"/>
          <w:tab w:val="left" w:pos="1276"/>
        </w:tabs>
        <w:ind w:left="785" w:right="0" w:firstLine="567"/>
        <w:jc w:val="both"/>
        <w:rPr>
          <w:rFonts w:asciiTheme="majorBidi" w:hAnsiTheme="majorBidi" w:cstheme="majorBidi"/>
          <w:sz w:val="24"/>
          <w:szCs w:val="24"/>
        </w:rPr>
      </w:pPr>
      <w:r w:rsidRPr="00427709">
        <w:rPr>
          <w:rFonts w:asciiTheme="majorBidi" w:hAnsiTheme="majorBidi" w:cstheme="majorBidi"/>
          <w:sz w:val="24"/>
          <w:szCs w:val="24"/>
        </w:rPr>
        <w:lastRenderedPageBreak/>
        <w:t>Industri pariwisata merupakan industri yang sifatnya menyerap kebutuhan tenaga orang dan industri ini sifatnya pelayanan jasa maka membutuhkan unsur cepat, mudah, nikmat, juga ramah. Fungsi pariwisata dari segi ekonomi dapat dikemukakan bahwa dari sektor pariwisata dapat diperoleh devisa, baik berupa pengeluaran para wisatawan asing maupun sebagai penanam modal dalam industri pariwisata termasuk penerimaan berupa retribusi bagi wisatawan.</w:t>
      </w:r>
    </w:p>
    <w:p w:rsidR="00EB75F1" w:rsidRPr="00427709" w:rsidRDefault="00EB75F1" w:rsidP="00EB75F1">
      <w:pPr>
        <w:pStyle w:val="ListParagraph"/>
        <w:tabs>
          <w:tab w:val="left" w:pos="993"/>
          <w:tab w:val="left" w:pos="1276"/>
        </w:tabs>
        <w:spacing w:line="240" w:lineRule="auto"/>
        <w:ind w:left="785" w:right="0" w:firstLine="567"/>
        <w:jc w:val="both"/>
        <w:rPr>
          <w:rFonts w:asciiTheme="majorBidi" w:hAnsiTheme="majorBidi" w:cstheme="majorBidi"/>
          <w:sz w:val="24"/>
          <w:szCs w:val="24"/>
        </w:rPr>
      </w:pPr>
    </w:p>
    <w:p w:rsidR="00EF4544" w:rsidRPr="00427709" w:rsidRDefault="00EF4544" w:rsidP="00EB75F1">
      <w:pPr>
        <w:pStyle w:val="ListParagraph"/>
        <w:numPr>
          <w:ilvl w:val="2"/>
          <w:numId w:val="4"/>
        </w:numPr>
        <w:spacing w:before="0"/>
        <w:ind w:left="360" w:right="0"/>
        <w:rPr>
          <w:rFonts w:asciiTheme="majorBidi" w:hAnsiTheme="majorBidi" w:cstheme="majorBidi"/>
          <w:b/>
          <w:bCs/>
          <w:sz w:val="24"/>
          <w:szCs w:val="24"/>
        </w:rPr>
      </w:pPr>
      <w:r w:rsidRPr="00427709">
        <w:rPr>
          <w:rFonts w:asciiTheme="majorBidi" w:hAnsiTheme="majorBidi" w:cstheme="majorBidi"/>
          <w:b/>
          <w:bCs/>
          <w:sz w:val="24"/>
          <w:szCs w:val="24"/>
        </w:rPr>
        <w:t>Pariwisata Syariah</w:t>
      </w:r>
    </w:p>
    <w:p w:rsidR="00EF4544" w:rsidRPr="00427709" w:rsidRDefault="00EF4544" w:rsidP="006E428B">
      <w:pPr>
        <w:pStyle w:val="ListParagraph"/>
        <w:numPr>
          <w:ilvl w:val="0"/>
          <w:numId w:val="31"/>
        </w:numPr>
        <w:tabs>
          <w:tab w:val="left" w:pos="993"/>
          <w:tab w:val="left" w:pos="1276"/>
        </w:tabs>
        <w:ind w:right="0"/>
        <w:jc w:val="both"/>
        <w:rPr>
          <w:rFonts w:asciiTheme="majorBidi" w:hAnsiTheme="majorBidi" w:cstheme="majorBidi"/>
          <w:b/>
          <w:bCs/>
          <w:sz w:val="24"/>
          <w:szCs w:val="24"/>
        </w:rPr>
      </w:pPr>
      <w:r w:rsidRPr="00427709">
        <w:rPr>
          <w:rFonts w:asciiTheme="majorBidi" w:hAnsiTheme="majorBidi" w:cstheme="majorBidi"/>
          <w:b/>
          <w:bCs/>
          <w:sz w:val="24"/>
          <w:szCs w:val="24"/>
        </w:rPr>
        <w:t>Pengertian Pariwisata Syariah</w:t>
      </w:r>
    </w:p>
    <w:p w:rsidR="00EF4544" w:rsidRPr="00427709" w:rsidRDefault="00EF4544" w:rsidP="00EB75F1">
      <w:pPr>
        <w:pStyle w:val="ListParagraph"/>
        <w:tabs>
          <w:tab w:val="left" w:pos="993"/>
          <w:tab w:val="left" w:pos="1276"/>
        </w:tabs>
        <w:ind w:left="785" w:right="0" w:firstLine="567"/>
        <w:jc w:val="both"/>
        <w:rPr>
          <w:rFonts w:asciiTheme="majorBidi" w:hAnsiTheme="majorBidi" w:cstheme="majorBidi"/>
          <w:sz w:val="24"/>
          <w:szCs w:val="24"/>
        </w:rPr>
      </w:pPr>
      <w:r w:rsidRPr="00427709">
        <w:rPr>
          <w:rFonts w:asciiTheme="majorBidi" w:hAnsiTheme="majorBidi" w:cstheme="majorBidi"/>
          <w:sz w:val="24"/>
          <w:szCs w:val="24"/>
        </w:rPr>
        <w:t>Pariwisata syariah dalam perspektif masyarakat pada umumnya berupa wisata ziarah makan ulama, masjid-masjid, peninggalan-peninggalan sejarah, umrah, haji dan lain-lain. Sebenarnya pariwisata syariah  bukan hanya wisata ziarah melainkan pariwisata adalah trend baru pariwisata dunia yang dapat berupa wisata alam, wisata budaya, maupun wisata buatan yang keseluruhannya dibingkai dalam nilai-nilai islam.</w:t>
      </w:r>
    </w:p>
    <w:p w:rsidR="00EF4544" w:rsidRDefault="00EF4544" w:rsidP="00EB75F1">
      <w:pPr>
        <w:pStyle w:val="ListParagraph"/>
        <w:tabs>
          <w:tab w:val="left" w:pos="993"/>
          <w:tab w:val="left" w:pos="1276"/>
        </w:tabs>
        <w:ind w:left="785" w:right="0" w:firstLine="567"/>
        <w:jc w:val="both"/>
        <w:rPr>
          <w:rFonts w:asciiTheme="majorBidi" w:hAnsiTheme="majorBidi" w:cstheme="majorBidi"/>
          <w:sz w:val="24"/>
          <w:szCs w:val="24"/>
        </w:rPr>
      </w:pPr>
      <w:r w:rsidRPr="00427709">
        <w:rPr>
          <w:rFonts w:asciiTheme="majorBidi" w:hAnsiTheme="majorBidi" w:cstheme="majorBidi"/>
          <w:sz w:val="24"/>
          <w:szCs w:val="24"/>
        </w:rPr>
        <w:t xml:space="preserve">Kegiatan pariwisata adalah kegiatan yang ditujukan kepada manusia untuk memperhatikan lingkungan sekitar, orang-orang yang ada disekitar kita dalam hal kebiasaan/adatnya untuk memperhatikan segala sesuatu semata-mata untuk menambah keimanan kita kepada Allah SWT. Hal ini sesuai dengan firman Allah SWT </w:t>
      </w:r>
      <w:r w:rsidR="009901F7">
        <w:rPr>
          <w:rFonts w:asciiTheme="majorBidi" w:hAnsiTheme="majorBidi" w:cstheme="majorBidi"/>
          <w:sz w:val="24"/>
          <w:szCs w:val="24"/>
        </w:rPr>
        <w:t>(</w:t>
      </w:r>
      <w:r w:rsidRPr="00427709">
        <w:rPr>
          <w:rFonts w:asciiTheme="majorBidi" w:hAnsiTheme="majorBidi" w:cstheme="majorBidi"/>
          <w:sz w:val="24"/>
          <w:szCs w:val="24"/>
        </w:rPr>
        <w:t>surah Al-Ankabut: 19:20</w:t>
      </w:r>
      <w:r w:rsidR="009901F7">
        <w:rPr>
          <w:rFonts w:asciiTheme="majorBidi" w:hAnsiTheme="majorBidi" w:cstheme="majorBidi"/>
          <w:sz w:val="24"/>
          <w:szCs w:val="24"/>
        </w:rPr>
        <w:t>)</w:t>
      </w:r>
    </w:p>
    <w:p w:rsidR="009901F7" w:rsidRDefault="009901F7" w:rsidP="00EB75F1">
      <w:pPr>
        <w:pStyle w:val="ListParagraph"/>
        <w:tabs>
          <w:tab w:val="left" w:pos="993"/>
          <w:tab w:val="left" w:pos="1276"/>
        </w:tabs>
        <w:ind w:left="785" w:right="0" w:firstLine="567"/>
        <w:jc w:val="both"/>
        <w:rPr>
          <w:rFonts w:asciiTheme="majorBidi" w:hAnsiTheme="majorBidi" w:cstheme="majorBidi"/>
          <w:sz w:val="24"/>
          <w:szCs w:val="24"/>
        </w:rPr>
      </w:pPr>
    </w:p>
    <w:p w:rsidR="00EF4544" w:rsidRPr="00427709" w:rsidRDefault="00427709" w:rsidP="00427709">
      <w:pPr>
        <w:pStyle w:val="ListParagraph"/>
        <w:tabs>
          <w:tab w:val="left" w:pos="993"/>
          <w:tab w:val="left" w:pos="1276"/>
        </w:tabs>
        <w:bidi/>
        <w:ind w:left="141" w:right="0" w:firstLine="0"/>
        <w:jc w:val="both"/>
        <w:rPr>
          <w:rFonts w:cs="KFGQPC Uthmanic Script HAFS"/>
          <w:sz w:val="36"/>
          <w:szCs w:val="36"/>
        </w:rPr>
      </w:pPr>
      <w:r>
        <w:rPr>
          <w:rFonts w:ascii="KFGQPC Uthmanic Script HAFS" w:hAnsi="KFGQPC Uthmanic Script HAFS" w:cs="KFGQPC Uthmanic Script HAFS" w:hint="cs"/>
          <w:sz w:val="36"/>
          <w:szCs w:val="36"/>
          <w:rtl/>
        </w:rPr>
        <w:t>أَوَ</w:t>
      </w:r>
      <w:r>
        <w:rPr>
          <w:rFonts w:ascii="KFGQPC Uthmanic Script HAFS" w:hAnsi="KFGQPC Uthmanic Script HAFS" w:cs="KFGQPC Uthmanic Script HAFS"/>
          <w:sz w:val="36"/>
          <w:szCs w:val="36"/>
          <w:rtl/>
        </w:rPr>
        <w:t xml:space="preserve"> لَمۡ يَرَوۡاْ كَيۡفَ يُبۡدِئُ </w:t>
      </w:r>
      <w:r>
        <w:rPr>
          <w:rFonts w:ascii="KFGQPC Uthmanic Script HAFS" w:hAnsi="KFGQPC Uthmanic Script HAFS" w:cs="KFGQPC Uthmanic Script HAFS" w:hint="cs"/>
          <w:sz w:val="36"/>
          <w:szCs w:val="36"/>
          <w:rtl/>
        </w:rPr>
        <w:t>ٱللَّهُ</w:t>
      </w:r>
      <w:r>
        <w:rPr>
          <w:rFonts w:ascii="KFGQPC Uthmanic Script HAFS" w:hAnsi="KFGQPC Uthmanic Script HAFS" w:cs="KFGQPC Uthmanic Script HAFS"/>
          <w:sz w:val="36"/>
          <w:szCs w:val="36"/>
          <w:rtl/>
        </w:rPr>
        <w:t xml:space="preserve"> </w:t>
      </w:r>
      <w:r>
        <w:rPr>
          <w:rFonts w:ascii="KFGQPC Uthmanic Script HAFS" w:hAnsi="KFGQPC Uthmanic Script HAFS" w:cs="KFGQPC Uthmanic Script HAFS" w:hint="cs"/>
          <w:sz w:val="36"/>
          <w:szCs w:val="36"/>
          <w:rtl/>
        </w:rPr>
        <w:t>ٱلۡخَلۡقَ</w:t>
      </w:r>
      <w:r>
        <w:rPr>
          <w:rFonts w:ascii="KFGQPC Uthmanic Script HAFS" w:hAnsi="KFGQPC Uthmanic Script HAFS" w:cs="KFGQPC Uthmanic Script HAFS"/>
          <w:sz w:val="36"/>
          <w:szCs w:val="36"/>
          <w:rtl/>
        </w:rPr>
        <w:t xml:space="preserve"> ثُمَّ يُعِيدُهُ</w:t>
      </w:r>
      <w:r>
        <w:rPr>
          <w:rFonts w:ascii="KFGQPC Uthmanic Script HAFS" w:hAnsi="KFGQPC Uthmanic Script HAFS" w:cs="KFGQPC Uthmanic Script HAFS" w:hint="cs"/>
          <w:sz w:val="36"/>
          <w:szCs w:val="36"/>
          <w:rtl/>
        </w:rPr>
        <w:t>ۥٓۚ</w:t>
      </w:r>
      <w:r>
        <w:rPr>
          <w:rFonts w:ascii="KFGQPC Uthmanic Script HAFS" w:hAnsi="KFGQPC Uthmanic Script HAFS" w:cs="KFGQPC Uthmanic Script HAFS"/>
          <w:sz w:val="36"/>
          <w:szCs w:val="36"/>
          <w:rtl/>
        </w:rPr>
        <w:t xml:space="preserve"> إِنَّ ذَٰلِكَ عَلَى </w:t>
      </w:r>
      <w:r>
        <w:rPr>
          <w:rFonts w:ascii="KFGQPC Uthmanic Script HAFS" w:hAnsi="KFGQPC Uthmanic Script HAFS" w:cs="KFGQPC Uthmanic Script HAFS" w:hint="cs"/>
          <w:sz w:val="36"/>
          <w:szCs w:val="36"/>
          <w:rtl/>
        </w:rPr>
        <w:t>ٱللَّهِ</w:t>
      </w:r>
      <w:r>
        <w:rPr>
          <w:rFonts w:ascii="KFGQPC Uthmanic Script HAFS" w:hAnsi="KFGQPC Uthmanic Script HAFS" w:cs="KFGQPC Uthmanic Script HAFS"/>
          <w:sz w:val="36"/>
          <w:szCs w:val="36"/>
          <w:rtl/>
        </w:rPr>
        <w:t xml:space="preserve"> يَسِيرٞ ١٩ </w:t>
      </w:r>
    </w:p>
    <w:p w:rsidR="00427709" w:rsidRDefault="00EF4544" w:rsidP="0041769D">
      <w:pPr>
        <w:pStyle w:val="ListParagraph"/>
        <w:tabs>
          <w:tab w:val="left" w:pos="993"/>
          <w:tab w:val="left" w:pos="1276"/>
        </w:tabs>
        <w:spacing w:line="240" w:lineRule="auto"/>
        <w:ind w:left="785" w:right="0" w:firstLine="567"/>
        <w:jc w:val="both"/>
        <w:rPr>
          <w:rFonts w:asciiTheme="majorBidi" w:hAnsiTheme="majorBidi" w:cstheme="majorBidi"/>
          <w:i/>
          <w:iCs/>
          <w:sz w:val="24"/>
          <w:szCs w:val="24"/>
        </w:rPr>
      </w:pPr>
      <w:r w:rsidRPr="00427709">
        <w:rPr>
          <w:rFonts w:asciiTheme="majorBidi" w:hAnsiTheme="majorBidi" w:cstheme="majorBidi"/>
          <w:b/>
          <w:bCs/>
          <w:i/>
          <w:iCs/>
          <w:sz w:val="24"/>
          <w:szCs w:val="24"/>
        </w:rPr>
        <w:lastRenderedPageBreak/>
        <w:t>Artinya</w:t>
      </w:r>
      <w:r w:rsidRPr="00427709">
        <w:rPr>
          <w:rFonts w:asciiTheme="majorBidi" w:hAnsiTheme="majorBidi" w:cstheme="majorBidi"/>
          <w:i/>
          <w:iCs/>
          <w:sz w:val="24"/>
          <w:szCs w:val="24"/>
        </w:rPr>
        <w:t xml:space="preserve"> : Katakanlah: “Berjalanlah di (muka) bumi, Maka perhatikanlah bagaimana Allah menciptakan (manusia) dari permulaannya, kemudian Allah menjadikannya sekali lagi. Sesungguhnya Allah Maha Kuasa atas segala sesuatu.</w:t>
      </w:r>
      <w:r w:rsidRPr="00427709">
        <w:rPr>
          <w:rStyle w:val="FootnoteReference"/>
          <w:rFonts w:asciiTheme="majorBidi" w:hAnsiTheme="majorBidi" w:cstheme="majorBidi"/>
          <w:i/>
          <w:iCs/>
          <w:sz w:val="24"/>
          <w:szCs w:val="24"/>
        </w:rPr>
        <w:footnoteReference w:id="28"/>
      </w:r>
    </w:p>
    <w:p w:rsidR="0041769D" w:rsidRPr="0041769D" w:rsidRDefault="0041769D" w:rsidP="0041769D">
      <w:pPr>
        <w:pStyle w:val="ListParagraph"/>
        <w:tabs>
          <w:tab w:val="left" w:pos="993"/>
          <w:tab w:val="left" w:pos="1276"/>
        </w:tabs>
        <w:spacing w:line="240" w:lineRule="auto"/>
        <w:ind w:left="785" w:right="0" w:firstLine="567"/>
        <w:jc w:val="both"/>
        <w:rPr>
          <w:rFonts w:asciiTheme="majorBidi" w:hAnsiTheme="majorBidi" w:cstheme="majorBidi"/>
          <w:i/>
          <w:iCs/>
          <w:sz w:val="24"/>
          <w:szCs w:val="24"/>
        </w:rPr>
      </w:pPr>
    </w:p>
    <w:p w:rsidR="00EF4544" w:rsidRPr="00427709" w:rsidRDefault="00EF4544" w:rsidP="00EB75F1">
      <w:pPr>
        <w:pStyle w:val="ListParagraph"/>
        <w:tabs>
          <w:tab w:val="left" w:pos="993"/>
          <w:tab w:val="left" w:pos="1276"/>
        </w:tabs>
        <w:ind w:left="785" w:right="0" w:firstLine="567"/>
        <w:jc w:val="both"/>
        <w:rPr>
          <w:rFonts w:asciiTheme="majorBidi" w:hAnsiTheme="majorBidi" w:cstheme="majorBidi"/>
          <w:sz w:val="24"/>
          <w:szCs w:val="24"/>
        </w:rPr>
      </w:pPr>
      <w:r w:rsidRPr="00427709">
        <w:rPr>
          <w:rFonts w:asciiTheme="majorBidi" w:hAnsiTheme="majorBidi" w:cstheme="majorBidi"/>
          <w:sz w:val="24"/>
          <w:szCs w:val="24"/>
        </w:rPr>
        <w:t>Dimana safar ditujukan untuk merenungi keindahan ciptaan Allah SWT, menikmati indahnya alam nan agung sebagai pendorong jiwa manusia untuk meningkatkan keimanan terhadap keesaan Allah SWT dan memotivasi menunaikan kewajiban hidup.</w:t>
      </w:r>
    </w:p>
    <w:p w:rsidR="00EF4544" w:rsidRDefault="00EF4544" w:rsidP="00EB75F1">
      <w:pPr>
        <w:pStyle w:val="ListParagraph"/>
        <w:tabs>
          <w:tab w:val="left" w:pos="993"/>
          <w:tab w:val="left" w:pos="1276"/>
        </w:tabs>
        <w:ind w:left="785" w:right="0" w:firstLine="567"/>
        <w:jc w:val="both"/>
        <w:rPr>
          <w:rFonts w:asciiTheme="majorBidi" w:hAnsiTheme="majorBidi" w:cstheme="majorBidi"/>
          <w:sz w:val="24"/>
          <w:szCs w:val="24"/>
        </w:rPr>
      </w:pPr>
      <w:r w:rsidRPr="00427709">
        <w:rPr>
          <w:rFonts w:asciiTheme="majorBidi" w:hAnsiTheme="majorBidi" w:cstheme="majorBidi"/>
          <w:sz w:val="24"/>
          <w:szCs w:val="24"/>
        </w:rPr>
        <w:t>Hal ini juga terdapat pada QS. Ar-Rum: 30:9 :</w:t>
      </w:r>
    </w:p>
    <w:p w:rsidR="00427709" w:rsidRPr="00427709" w:rsidRDefault="00427709" w:rsidP="00427709">
      <w:pPr>
        <w:pStyle w:val="ListParagraph"/>
        <w:tabs>
          <w:tab w:val="left" w:pos="993"/>
          <w:tab w:val="left" w:pos="1276"/>
        </w:tabs>
        <w:bidi/>
        <w:spacing w:line="240" w:lineRule="auto"/>
        <w:ind w:left="141" w:right="0" w:firstLine="0"/>
        <w:jc w:val="both"/>
        <w:rPr>
          <w:rFonts w:cs="KFGQPC Uthmanic Script HAFS"/>
          <w:sz w:val="36"/>
          <w:szCs w:val="36"/>
        </w:rPr>
      </w:pPr>
      <w:r>
        <w:rPr>
          <w:rFonts w:ascii="KFGQPC Uthmanic Script HAFS" w:hAnsi="KFGQPC Uthmanic Script HAFS" w:cs="KFGQPC Uthmanic Script HAFS" w:hint="cs"/>
          <w:sz w:val="36"/>
          <w:szCs w:val="36"/>
          <w:rtl/>
        </w:rPr>
        <w:t>فَأَقِمۡ</w:t>
      </w:r>
      <w:r>
        <w:rPr>
          <w:rFonts w:ascii="KFGQPC Uthmanic Script HAFS" w:hAnsi="KFGQPC Uthmanic Script HAFS" w:cs="KFGQPC Uthmanic Script HAFS"/>
          <w:sz w:val="36"/>
          <w:szCs w:val="36"/>
          <w:rtl/>
        </w:rPr>
        <w:t xml:space="preserve"> وَجۡهَكَ لِلدِّينِ حَنِيفٗاۚ فِطۡرَتَ </w:t>
      </w:r>
      <w:r>
        <w:rPr>
          <w:rFonts w:ascii="KFGQPC Uthmanic Script HAFS" w:hAnsi="KFGQPC Uthmanic Script HAFS" w:cs="KFGQPC Uthmanic Script HAFS" w:hint="cs"/>
          <w:sz w:val="36"/>
          <w:szCs w:val="36"/>
          <w:rtl/>
        </w:rPr>
        <w:t>ٱللَّهِ</w:t>
      </w:r>
      <w:r>
        <w:rPr>
          <w:rFonts w:ascii="KFGQPC Uthmanic Script HAFS" w:hAnsi="KFGQPC Uthmanic Script HAFS" w:cs="KFGQPC Uthmanic Script HAFS"/>
          <w:sz w:val="36"/>
          <w:szCs w:val="36"/>
          <w:rtl/>
        </w:rPr>
        <w:t xml:space="preserve"> </w:t>
      </w:r>
      <w:r>
        <w:rPr>
          <w:rFonts w:ascii="KFGQPC Uthmanic Script HAFS" w:hAnsi="KFGQPC Uthmanic Script HAFS" w:cs="KFGQPC Uthmanic Script HAFS" w:hint="cs"/>
          <w:sz w:val="36"/>
          <w:szCs w:val="36"/>
          <w:rtl/>
        </w:rPr>
        <w:t>ٱلَّتِي</w:t>
      </w:r>
      <w:r>
        <w:rPr>
          <w:rFonts w:ascii="KFGQPC Uthmanic Script HAFS" w:hAnsi="KFGQPC Uthmanic Script HAFS" w:cs="KFGQPC Uthmanic Script HAFS"/>
          <w:sz w:val="36"/>
          <w:szCs w:val="36"/>
          <w:rtl/>
        </w:rPr>
        <w:t xml:space="preserve"> فَطَرَ </w:t>
      </w:r>
      <w:r>
        <w:rPr>
          <w:rFonts w:ascii="KFGQPC Uthmanic Script HAFS" w:hAnsi="KFGQPC Uthmanic Script HAFS" w:cs="KFGQPC Uthmanic Script HAFS" w:hint="cs"/>
          <w:sz w:val="36"/>
          <w:szCs w:val="36"/>
          <w:rtl/>
        </w:rPr>
        <w:t>ٱلنَّاسَ</w:t>
      </w:r>
      <w:r>
        <w:rPr>
          <w:rFonts w:ascii="KFGQPC Uthmanic Script HAFS" w:hAnsi="KFGQPC Uthmanic Script HAFS" w:cs="KFGQPC Uthmanic Script HAFS"/>
          <w:sz w:val="36"/>
          <w:szCs w:val="36"/>
          <w:rtl/>
        </w:rPr>
        <w:t xml:space="preserve"> عَلَيۡهَاۚ لَا تَبۡدِيلَ لِخَلۡقِ </w:t>
      </w:r>
      <w:r>
        <w:rPr>
          <w:rFonts w:ascii="KFGQPC Uthmanic Script HAFS" w:hAnsi="KFGQPC Uthmanic Script HAFS" w:cs="KFGQPC Uthmanic Script HAFS" w:hint="cs"/>
          <w:sz w:val="36"/>
          <w:szCs w:val="36"/>
          <w:rtl/>
        </w:rPr>
        <w:t>ٱللَّهِۚ</w:t>
      </w:r>
      <w:r>
        <w:rPr>
          <w:rFonts w:ascii="KFGQPC Uthmanic Script HAFS" w:hAnsi="KFGQPC Uthmanic Script HAFS" w:cs="KFGQPC Uthmanic Script HAFS"/>
          <w:sz w:val="36"/>
          <w:szCs w:val="36"/>
          <w:rtl/>
        </w:rPr>
        <w:t xml:space="preserve"> ذَٰلِكَ </w:t>
      </w:r>
      <w:r>
        <w:rPr>
          <w:rFonts w:ascii="KFGQPC Uthmanic Script HAFS" w:hAnsi="KFGQPC Uthmanic Script HAFS" w:cs="KFGQPC Uthmanic Script HAFS" w:hint="cs"/>
          <w:sz w:val="36"/>
          <w:szCs w:val="36"/>
          <w:rtl/>
        </w:rPr>
        <w:t>ٱلدِّينُ</w:t>
      </w:r>
      <w:r>
        <w:rPr>
          <w:rFonts w:ascii="KFGQPC Uthmanic Script HAFS" w:hAnsi="KFGQPC Uthmanic Script HAFS" w:cs="KFGQPC Uthmanic Script HAFS"/>
          <w:sz w:val="36"/>
          <w:szCs w:val="36"/>
          <w:rtl/>
        </w:rPr>
        <w:t xml:space="preserve"> </w:t>
      </w:r>
      <w:r>
        <w:rPr>
          <w:rFonts w:ascii="KFGQPC Uthmanic Script HAFS" w:hAnsi="KFGQPC Uthmanic Script HAFS" w:cs="KFGQPC Uthmanic Script HAFS" w:hint="cs"/>
          <w:sz w:val="36"/>
          <w:szCs w:val="36"/>
          <w:rtl/>
        </w:rPr>
        <w:t>ٱلۡقَيِّمُ</w:t>
      </w:r>
      <w:r>
        <w:rPr>
          <w:rFonts w:ascii="KFGQPC Uthmanic Script HAFS" w:hAnsi="KFGQPC Uthmanic Script HAFS" w:cs="KFGQPC Uthmanic Script HAFS"/>
          <w:sz w:val="36"/>
          <w:szCs w:val="36"/>
          <w:rtl/>
        </w:rPr>
        <w:t xml:space="preserve"> وَلَٰكِنَّ أَكۡثَرَ </w:t>
      </w:r>
      <w:r>
        <w:rPr>
          <w:rFonts w:ascii="KFGQPC Uthmanic Script HAFS" w:hAnsi="KFGQPC Uthmanic Script HAFS" w:cs="KFGQPC Uthmanic Script HAFS" w:hint="cs"/>
          <w:sz w:val="36"/>
          <w:szCs w:val="36"/>
          <w:rtl/>
        </w:rPr>
        <w:t>ٱلنَّاسِ</w:t>
      </w:r>
      <w:r>
        <w:rPr>
          <w:rFonts w:ascii="KFGQPC Uthmanic Script HAFS" w:hAnsi="KFGQPC Uthmanic Script HAFS" w:cs="KFGQPC Uthmanic Script HAFS"/>
          <w:sz w:val="36"/>
          <w:szCs w:val="36"/>
          <w:rtl/>
        </w:rPr>
        <w:t xml:space="preserve"> لَا يَعۡلَمُونَ ٣٠ </w:t>
      </w:r>
    </w:p>
    <w:p w:rsidR="00427709" w:rsidRDefault="00427709" w:rsidP="00427709">
      <w:pPr>
        <w:pStyle w:val="ListParagraph"/>
        <w:tabs>
          <w:tab w:val="left" w:pos="993"/>
          <w:tab w:val="left" w:pos="1276"/>
        </w:tabs>
        <w:spacing w:line="240" w:lineRule="auto"/>
        <w:ind w:left="785" w:right="0" w:firstLine="567"/>
        <w:jc w:val="both"/>
        <w:rPr>
          <w:rFonts w:asciiTheme="majorBidi" w:hAnsiTheme="majorBidi" w:cstheme="majorBidi"/>
          <w:b/>
          <w:bCs/>
          <w:i/>
          <w:iCs/>
          <w:sz w:val="24"/>
          <w:szCs w:val="24"/>
        </w:rPr>
      </w:pPr>
    </w:p>
    <w:p w:rsidR="00EF4544" w:rsidRDefault="00EF4544" w:rsidP="00427709">
      <w:pPr>
        <w:pStyle w:val="ListParagraph"/>
        <w:tabs>
          <w:tab w:val="left" w:pos="993"/>
          <w:tab w:val="left" w:pos="1276"/>
        </w:tabs>
        <w:spacing w:line="240" w:lineRule="auto"/>
        <w:ind w:left="785" w:right="0" w:firstLine="567"/>
        <w:jc w:val="both"/>
        <w:rPr>
          <w:rFonts w:asciiTheme="majorBidi" w:hAnsiTheme="majorBidi" w:cstheme="majorBidi"/>
          <w:i/>
          <w:iCs/>
          <w:sz w:val="24"/>
          <w:szCs w:val="24"/>
        </w:rPr>
      </w:pPr>
      <w:r w:rsidRPr="00427709">
        <w:rPr>
          <w:rFonts w:asciiTheme="majorBidi" w:hAnsiTheme="majorBidi" w:cstheme="majorBidi"/>
          <w:b/>
          <w:bCs/>
          <w:i/>
          <w:iCs/>
          <w:sz w:val="24"/>
          <w:szCs w:val="24"/>
        </w:rPr>
        <w:t>Artinya</w:t>
      </w:r>
      <w:r w:rsidRPr="00427709">
        <w:rPr>
          <w:rFonts w:asciiTheme="majorBidi" w:hAnsiTheme="majorBidi" w:cstheme="majorBidi"/>
          <w:i/>
          <w:iCs/>
          <w:sz w:val="24"/>
          <w:szCs w:val="24"/>
        </w:rPr>
        <w:t>: dan apakah mereka tidak mengadakan perjalanan di muka bumi dan memperhatikan bagaimana akibat (yang diderita) oleh orang-orang sebelum mereka? Orang-orang itu adalah lebih kuat dari mereka (sendiri) dan telah mengolah bumi (tanah) serta memekmurkannya lebih banyak dari apa yang telah mereka makmurkan. Dan telah datang kepada mereka rasul-rasul mereka dengan membawa bukti-bukti yang nyata. Maka Allah sekali-kali tidak berlaku zalim kepada mereka, akan teteapi merekalah yang Berlaku zalim kepada diri sendiri</w:t>
      </w:r>
      <w:r w:rsidRPr="00427709">
        <w:rPr>
          <w:rStyle w:val="FootnoteReference"/>
          <w:rFonts w:asciiTheme="majorBidi" w:hAnsiTheme="majorBidi" w:cstheme="majorBidi"/>
          <w:i/>
          <w:iCs/>
          <w:sz w:val="24"/>
          <w:szCs w:val="24"/>
        </w:rPr>
        <w:footnoteReference w:id="29"/>
      </w:r>
    </w:p>
    <w:p w:rsidR="00427709" w:rsidRDefault="00427709" w:rsidP="00427709">
      <w:pPr>
        <w:pStyle w:val="ListParagraph"/>
        <w:tabs>
          <w:tab w:val="left" w:pos="993"/>
          <w:tab w:val="left" w:pos="1276"/>
        </w:tabs>
        <w:spacing w:line="240" w:lineRule="auto"/>
        <w:ind w:left="785" w:right="0" w:firstLine="567"/>
        <w:jc w:val="both"/>
        <w:rPr>
          <w:rFonts w:asciiTheme="majorBidi" w:hAnsiTheme="majorBidi" w:cstheme="majorBidi"/>
          <w:i/>
          <w:iCs/>
          <w:sz w:val="24"/>
          <w:szCs w:val="24"/>
        </w:rPr>
      </w:pPr>
    </w:p>
    <w:p w:rsidR="00427709" w:rsidRPr="00427709" w:rsidRDefault="00427709" w:rsidP="00427709">
      <w:pPr>
        <w:pStyle w:val="ListParagraph"/>
        <w:tabs>
          <w:tab w:val="left" w:pos="993"/>
          <w:tab w:val="left" w:pos="1276"/>
        </w:tabs>
        <w:spacing w:line="240" w:lineRule="auto"/>
        <w:ind w:left="785" w:right="0" w:firstLine="567"/>
        <w:jc w:val="both"/>
        <w:rPr>
          <w:rFonts w:asciiTheme="majorBidi" w:hAnsiTheme="majorBidi" w:cstheme="majorBidi"/>
          <w:i/>
          <w:iCs/>
          <w:sz w:val="24"/>
          <w:szCs w:val="24"/>
        </w:rPr>
      </w:pPr>
    </w:p>
    <w:p w:rsidR="00EF4544" w:rsidRPr="00427709" w:rsidRDefault="00EF4544" w:rsidP="00EB75F1">
      <w:pPr>
        <w:pStyle w:val="ListParagraph"/>
        <w:tabs>
          <w:tab w:val="left" w:pos="993"/>
          <w:tab w:val="left" w:pos="1276"/>
        </w:tabs>
        <w:ind w:left="785" w:right="0" w:firstLine="567"/>
        <w:jc w:val="both"/>
        <w:rPr>
          <w:rFonts w:asciiTheme="majorBidi" w:hAnsiTheme="majorBidi" w:cstheme="majorBidi"/>
          <w:sz w:val="24"/>
          <w:szCs w:val="24"/>
        </w:rPr>
      </w:pPr>
      <w:r w:rsidRPr="00427709">
        <w:rPr>
          <w:rFonts w:asciiTheme="majorBidi" w:hAnsiTheme="majorBidi" w:cstheme="majorBidi"/>
          <w:sz w:val="24"/>
          <w:szCs w:val="24"/>
        </w:rPr>
        <w:t>Produk dan jasa wisata, objek wisata, dan tujuan wisata dalam pariwisata syariah adalah sama dengan produk, jasa, objek dan tujuan pariwisata pada umumnya selama tidak bertentangan dengan nilai-nilai dan etika syariah.</w:t>
      </w:r>
      <w:r w:rsidRPr="00427709">
        <w:rPr>
          <w:rStyle w:val="FootnoteReference"/>
          <w:rFonts w:asciiTheme="majorBidi" w:hAnsiTheme="majorBidi" w:cstheme="majorBidi"/>
          <w:sz w:val="24"/>
          <w:szCs w:val="24"/>
        </w:rPr>
        <w:footnoteReference w:id="30"/>
      </w:r>
      <w:r w:rsidRPr="00427709">
        <w:rPr>
          <w:rFonts w:asciiTheme="majorBidi" w:hAnsiTheme="majorBidi" w:cstheme="majorBidi"/>
          <w:sz w:val="24"/>
          <w:szCs w:val="24"/>
        </w:rPr>
        <w:t xml:space="preserve"> Jadi pariwisata syariah tidak terbatas hanya pada wisata religi.</w:t>
      </w:r>
    </w:p>
    <w:p w:rsidR="00EF4544" w:rsidRPr="00427709" w:rsidRDefault="00EF4544" w:rsidP="00EB75F1">
      <w:pPr>
        <w:pStyle w:val="ListParagraph"/>
        <w:tabs>
          <w:tab w:val="left" w:pos="993"/>
          <w:tab w:val="left" w:pos="1276"/>
        </w:tabs>
        <w:ind w:left="785" w:right="0" w:firstLine="567"/>
        <w:jc w:val="both"/>
        <w:rPr>
          <w:rFonts w:asciiTheme="majorBidi" w:hAnsiTheme="majorBidi" w:cstheme="majorBidi"/>
          <w:sz w:val="24"/>
          <w:szCs w:val="24"/>
        </w:rPr>
      </w:pPr>
      <w:r w:rsidRPr="00427709">
        <w:rPr>
          <w:rFonts w:asciiTheme="majorBidi" w:hAnsiTheme="majorBidi" w:cstheme="majorBidi"/>
          <w:sz w:val="24"/>
          <w:szCs w:val="24"/>
        </w:rPr>
        <w:t xml:space="preserve">Konsep wisata syariah adalah sebuah proses pengintegrasian nilai-nilai keislaman dalam suatu aspek kegiatan wisata. Nilai syariat islam </w:t>
      </w:r>
      <w:r w:rsidRPr="00427709">
        <w:rPr>
          <w:rFonts w:asciiTheme="majorBidi" w:hAnsiTheme="majorBidi" w:cstheme="majorBidi"/>
          <w:sz w:val="24"/>
          <w:szCs w:val="24"/>
        </w:rPr>
        <w:lastRenderedPageBreak/>
        <w:t xml:space="preserve">sebagai suatu keyakinan dan kepercayaan yang dianut umat muslim menjadi acuan dasar dalam membangun kegiatan pariwisata. Wisata syariah mempertimbangkan nilai-nilai dasar umat muslim didalam penyajiannya mulai dari akomodasi, </w:t>
      </w:r>
      <w:r w:rsidRPr="00427709">
        <w:rPr>
          <w:rFonts w:asciiTheme="majorBidi" w:hAnsiTheme="majorBidi" w:cstheme="majorBidi"/>
          <w:i/>
          <w:iCs/>
          <w:sz w:val="24"/>
          <w:szCs w:val="24"/>
        </w:rPr>
        <w:t xml:space="preserve">restaurant, </w:t>
      </w:r>
      <w:r w:rsidRPr="00427709">
        <w:rPr>
          <w:rFonts w:asciiTheme="majorBidi" w:hAnsiTheme="majorBidi" w:cstheme="majorBidi"/>
          <w:sz w:val="24"/>
          <w:szCs w:val="24"/>
        </w:rPr>
        <w:t>hingga aktifitas wisata yang selalu mengacu kepada norma-norma keislaman.</w:t>
      </w:r>
    </w:p>
    <w:p w:rsidR="00EF4544" w:rsidRPr="00427709" w:rsidRDefault="00EF4544" w:rsidP="00EB75F1">
      <w:pPr>
        <w:pStyle w:val="ListParagraph"/>
        <w:tabs>
          <w:tab w:val="left" w:pos="993"/>
          <w:tab w:val="left" w:pos="1276"/>
        </w:tabs>
        <w:ind w:left="785" w:right="0" w:firstLine="567"/>
        <w:jc w:val="both"/>
        <w:rPr>
          <w:rFonts w:asciiTheme="majorBidi" w:hAnsiTheme="majorBidi" w:cstheme="majorBidi"/>
          <w:sz w:val="24"/>
          <w:szCs w:val="24"/>
        </w:rPr>
      </w:pPr>
      <w:r w:rsidRPr="00427709">
        <w:rPr>
          <w:rFonts w:asciiTheme="majorBidi" w:hAnsiTheme="majorBidi" w:cstheme="majorBidi"/>
          <w:sz w:val="24"/>
          <w:szCs w:val="24"/>
        </w:rPr>
        <w:t xml:space="preserve">Menurut Sofyan wisata syariah lebih luas dari wisata religi yaitu wisata yang didasarkan pada nilai-nilai syariat islam. Seperti yang dianjurkan oleh </w:t>
      </w:r>
      <w:r w:rsidRPr="00427709">
        <w:rPr>
          <w:rFonts w:asciiTheme="majorBidi" w:hAnsiTheme="majorBidi" w:cstheme="majorBidi"/>
          <w:i/>
          <w:iCs/>
          <w:sz w:val="24"/>
          <w:szCs w:val="24"/>
        </w:rPr>
        <w:t xml:space="preserve">World Tourism Organization </w:t>
      </w:r>
      <w:r w:rsidRPr="00427709">
        <w:rPr>
          <w:rFonts w:asciiTheme="majorBidi" w:hAnsiTheme="majorBidi" w:cstheme="majorBidi"/>
          <w:sz w:val="24"/>
          <w:szCs w:val="24"/>
        </w:rPr>
        <w:t>(WTO), konsumen wisata syariah bukan hanya umat muslim teteapi juga non muslim yang ingin menikmati kearifan lokal.</w:t>
      </w:r>
      <w:r w:rsidRPr="00427709">
        <w:rPr>
          <w:rStyle w:val="FootnoteReference"/>
          <w:rFonts w:asciiTheme="majorBidi" w:hAnsiTheme="majorBidi" w:cstheme="majorBidi"/>
          <w:sz w:val="24"/>
          <w:szCs w:val="24"/>
        </w:rPr>
        <w:footnoteReference w:id="31"/>
      </w:r>
    </w:p>
    <w:p w:rsidR="00EF4544" w:rsidRDefault="00EF4544" w:rsidP="00EB75F1">
      <w:pPr>
        <w:pStyle w:val="ListParagraph"/>
        <w:tabs>
          <w:tab w:val="left" w:pos="993"/>
          <w:tab w:val="left" w:pos="1276"/>
        </w:tabs>
        <w:ind w:left="785" w:right="0" w:firstLine="567"/>
        <w:jc w:val="both"/>
        <w:rPr>
          <w:rFonts w:asciiTheme="majorBidi" w:hAnsiTheme="majorBidi" w:cstheme="majorBidi"/>
          <w:sz w:val="24"/>
          <w:szCs w:val="24"/>
        </w:rPr>
      </w:pPr>
      <w:r w:rsidRPr="00427709">
        <w:rPr>
          <w:rFonts w:asciiTheme="majorBidi" w:hAnsiTheme="majorBidi" w:cstheme="majorBidi"/>
          <w:sz w:val="24"/>
          <w:szCs w:val="24"/>
        </w:rPr>
        <w:t>Konsep wisata syariah dapat juga diartikan sebagai kegiatan wisata yang berlandaskan ibadah dan dakwah disaaat wisatawan muslim dapat berwisata serta mengagumi hasil penciptaan Allah SWT (tafakur alam) dengan tetap menjalankan kewajiban sholat wajib sebanyak lima kali dalam satu hari dan semua ini terfasilitasi dengan baik serta menjauhi segala yang dilarang oleh-Nya.</w:t>
      </w:r>
    </w:p>
    <w:p w:rsidR="009901F7" w:rsidRDefault="009901F7" w:rsidP="00EB75F1">
      <w:pPr>
        <w:pStyle w:val="ListParagraph"/>
        <w:tabs>
          <w:tab w:val="left" w:pos="993"/>
          <w:tab w:val="left" w:pos="1276"/>
        </w:tabs>
        <w:ind w:left="785" w:right="0" w:firstLine="567"/>
        <w:jc w:val="both"/>
        <w:rPr>
          <w:rFonts w:asciiTheme="majorBidi" w:hAnsiTheme="majorBidi" w:cstheme="majorBidi"/>
          <w:sz w:val="24"/>
          <w:szCs w:val="24"/>
        </w:rPr>
      </w:pPr>
    </w:p>
    <w:p w:rsidR="009901F7" w:rsidRPr="00427709" w:rsidRDefault="009901F7" w:rsidP="00EB75F1">
      <w:pPr>
        <w:pStyle w:val="ListParagraph"/>
        <w:tabs>
          <w:tab w:val="left" w:pos="993"/>
          <w:tab w:val="left" w:pos="1276"/>
        </w:tabs>
        <w:ind w:left="785" w:right="0" w:firstLine="567"/>
        <w:jc w:val="both"/>
        <w:rPr>
          <w:rFonts w:asciiTheme="majorBidi" w:hAnsiTheme="majorBidi" w:cstheme="majorBidi"/>
          <w:sz w:val="24"/>
          <w:szCs w:val="24"/>
        </w:rPr>
      </w:pPr>
    </w:p>
    <w:p w:rsidR="00EF4544" w:rsidRPr="00427709" w:rsidRDefault="00EF4544" w:rsidP="006E428B">
      <w:pPr>
        <w:pStyle w:val="ListParagraph"/>
        <w:numPr>
          <w:ilvl w:val="0"/>
          <w:numId w:val="31"/>
        </w:numPr>
        <w:tabs>
          <w:tab w:val="left" w:pos="993"/>
          <w:tab w:val="left" w:pos="1276"/>
        </w:tabs>
        <w:ind w:right="0"/>
        <w:jc w:val="both"/>
        <w:rPr>
          <w:rFonts w:asciiTheme="majorBidi" w:hAnsiTheme="majorBidi" w:cstheme="majorBidi"/>
          <w:b/>
          <w:bCs/>
          <w:sz w:val="24"/>
          <w:szCs w:val="24"/>
        </w:rPr>
      </w:pPr>
      <w:r w:rsidRPr="00427709">
        <w:rPr>
          <w:rFonts w:asciiTheme="majorBidi" w:hAnsiTheme="majorBidi" w:cstheme="majorBidi"/>
          <w:b/>
          <w:bCs/>
          <w:sz w:val="24"/>
          <w:szCs w:val="24"/>
        </w:rPr>
        <w:t>Kriteria Umum Pariwisata Syariah</w:t>
      </w:r>
    </w:p>
    <w:p w:rsidR="00EF4544" w:rsidRPr="00427709" w:rsidRDefault="00EF4544" w:rsidP="00EB75F1">
      <w:pPr>
        <w:pStyle w:val="ListParagraph"/>
        <w:tabs>
          <w:tab w:val="left" w:pos="993"/>
          <w:tab w:val="left" w:pos="1276"/>
        </w:tabs>
        <w:ind w:left="785" w:right="0" w:firstLine="567"/>
        <w:jc w:val="both"/>
        <w:rPr>
          <w:rFonts w:asciiTheme="majorBidi" w:hAnsiTheme="majorBidi" w:cstheme="majorBidi"/>
          <w:sz w:val="24"/>
          <w:szCs w:val="24"/>
        </w:rPr>
      </w:pPr>
      <w:r w:rsidRPr="00427709">
        <w:rPr>
          <w:rFonts w:asciiTheme="majorBidi" w:hAnsiTheme="majorBidi" w:cstheme="majorBidi"/>
          <w:sz w:val="24"/>
          <w:szCs w:val="24"/>
        </w:rPr>
        <w:t>Menurut Kementrian Pariwisata dan Ekonomi Kreatif dan Badan Pengurus Harian Dewan Syariah Nasional Majelis Ulama Indonesia (DSN-MUI), pariwisata syariah memiliki kriteria umum sebagai berikut:</w:t>
      </w:r>
    </w:p>
    <w:p w:rsidR="00EF4544" w:rsidRPr="00427709" w:rsidRDefault="00EF4544" w:rsidP="006E428B">
      <w:pPr>
        <w:pStyle w:val="ListParagraph"/>
        <w:numPr>
          <w:ilvl w:val="0"/>
          <w:numId w:val="20"/>
        </w:numPr>
        <w:tabs>
          <w:tab w:val="left" w:pos="0"/>
          <w:tab w:val="left" w:pos="1276"/>
        </w:tabs>
        <w:spacing w:before="0"/>
        <w:ind w:left="1145" w:right="0"/>
        <w:jc w:val="both"/>
        <w:rPr>
          <w:rFonts w:asciiTheme="majorBidi" w:hAnsiTheme="majorBidi" w:cstheme="majorBidi"/>
          <w:sz w:val="24"/>
          <w:szCs w:val="24"/>
        </w:rPr>
      </w:pPr>
      <w:r w:rsidRPr="00427709">
        <w:rPr>
          <w:rFonts w:asciiTheme="majorBidi" w:hAnsiTheme="majorBidi" w:cstheme="majorBidi"/>
          <w:sz w:val="24"/>
          <w:szCs w:val="24"/>
        </w:rPr>
        <w:lastRenderedPageBreak/>
        <w:t>Berorientasi pada kemaslahatan umum</w:t>
      </w:r>
    </w:p>
    <w:p w:rsidR="00EF4544" w:rsidRPr="00427709" w:rsidRDefault="00EF4544" w:rsidP="006E428B">
      <w:pPr>
        <w:pStyle w:val="ListParagraph"/>
        <w:numPr>
          <w:ilvl w:val="0"/>
          <w:numId w:val="20"/>
        </w:numPr>
        <w:tabs>
          <w:tab w:val="left" w:pos="0"/>
          <w:tab w:val="left" w:pos="1276"/>
        </w:tabs>
        <w:spacing w:before="0"/>
        <w:ind w:left="1145" w:right="0"/>
        <w:jc w:val="both"/>
        <w:rPr>
          <w:rFonts w:asciiTheme="majorBidi" w:hAnsiTheme="majorBidi" w:cstheme="majorBidi"/>
          <w:sz w:val="24"/>
          <w:szCs w:val="24"/>
        </w:rPr>
      </w:pPr>
      <w:r w:rsidRPr="00427709">
        <w:rPr>
          <w:rFonts w:asciiTheme="majorBidi" w:hAnsiTheme="majorBidi" w:cstheme="majorBidi"/>
          <w:sz w:val="24"/>
          <w:szCs w:val="24"/>
        </w:rPr>
        <w:t>Berorientasi pada pencerahan, penyegaran dan ketenangan.</w:t>
      </w:r>
    </w:p>
    <w:p w:rsidR="00EF4544" w:rsidRPr="00427709" w:rsidRDefault="00EF4544" w:rsidP="006E428B">
      <w:pPr>
        <w:pStyle w:val="ListParagraph"/>
        <w:numPr>
          <w:ilvl w:val="0"/>
          <w:numId w:val="20"/>
        </w:numPr>
        <w:tabs>
          <w:tab w:val="left" w:pos="0"/>
          <w:tab w:val="left" w:pos="1276"/>
        </w:tabs>
        <w:spacing w:before="0"/>
        <w:ind w:left="1145" w:right="0"/>
        <w:jc w:val="both"/>
        <w:rPr>
          <w:rFonts w:asciiTheme="majorBidi" w:hAnsiTheme="majorBidi" w:cstheme="majorBidi"/>
          <w:sz w:val="24"/>
          <w:szCs w:val="24"/>
        </w:rPr>
      </w:pPr>
      <w:r w:rsidRPr="00427709">
        <w:rPr>
          <w:rFonts w:asciiTheme="majorBidi" w:hAnsiTheme="majorBidi" w:cstheme="majorBidi"/>
          <w:sz w:val="24"/>
          <w:szCs w:val="24"/>
        </w:rPr>
        <w:t>Menghindari kemusrikan dan khurafat</w:t>
      </w:r>
    </w:p>
    <w:p w:rsidR="00EF4544" w:rsidRPr="00427709" w:rsidRDefault="00EF4544" w:rsidP="006E428B">
      <w:pPr>
        <w:pStyle w:val="ListParagraph"/>
        <w:numPr>
          <w:ilvl w:val="0"/>
          <w:numId w:val="20"/>
        </w:numPr>
        <w:tabs>
          <w:tab w:val="left" w:pos="0"/>
          <w:tab w:val="left" w:pos="1276"/>
        </w:tabs>
        <w:spacing w:before="0"/>
        <w:ind w:left="1145" w:right="0"/>
        <w:jc w:val="both"/>
        <w:rPr>
          <w:rFonts w:asciiTheme="majorBidi" w:hAnsiTheme="majorBidi" w:cstheme="majorBidi"/>
          <w:sz w:val="24"/>
          <w:szCs w:val="24"/>
        </w:rPr>
      </w:pPr>
      <w:r w:rsidRPr="00427709">
        <w:rPr>
          <w:rFonts w:asciiTheme="majorBidi" w:hAnsiTheme="majorBidi" w:cstheme="majorBidi"/>
          <w:sz w:val="24"/>
          <w:szCs w:val="24"/>
        </w:rPr>
        <w:t>Menghindari maksiat</w:t>
      </w:r>
    </w:p>
    <w:p w:rsidR="00EF4544" w:rsidRPr="00427709" w:rsidRDefault="00EF4544" w:rsidP="006E428B">
      <w:pPr>
        <w:pStyle w:val="ListParagraph"/>
        <w:numPr>
          <w:ilvl w:val="0"/>
          <w:numId w:val="20"/>
        </w:numPr>
        <w:tabs>
          <w:tab w:val="left" w:pos="0"/>
          <w:tab w:val="left" w:pos="1276"/>
        </w:tabs>
        <w:spacing w:before="0"/>
        <w:ind w:left="1145" w:right="0"/>
        <w:jc w:val="both"/>
        <w:rPr>
          <w:rFonts w:asciiTheme="majorBidi" w:hAnsiTheme="majorBidi" w:cstheme="majorBidi"/>
          <w:sz w:val="24"/>
          <w:szCs w:val="24"/>
        </w:rPr>
      </w:pPr>
      <w:r w:rsidRPr="00427709">
        <w:rPr>
          <w:rFonts w:asciiTheme="majorBidi" w:hAnsiTheme="majorBidi" w:cstheme="majorBidi"/>
          <w:sz w:val="24"/>
          <w:szCs w:val="24"/>
        </w:rPr>
        <w:t>Menjaga perilaku, etika dan nilai-nilai luhur kemanusiaan seperti menghindari perilaku hedois dan asusila</w:t>
      </w:r>
    </w:p>
    <w:p w:rsidR="00EF4544" w:rsidRPr="00427709" w:rsidRDefault="00EF4544" w:rsidP="006E428B">
      <w:pPr>
        <w:pStyle w:val="ListParagraph"/>
        <w:numPr>
          <w:ilvl w:val="0"/>
          <w:numId w:val="20"/>
        </w:numPr>
        <w:tabs>
          <w:tab w:val="left" w:pos="0"/>
          <w:tab w:val="left" w:pos="1276"/>
        </w:tabs>
        <w:spacing w:before="0"/>
        <w:ind w:left="1145" w:right="0"/>
        <w:jc w:val="both"/>
        <w:rPr>
          <w:rFonts w:asciiTheme="majorBidi" w:hAnsiTheme="majorBidi" w:cstheme="majorBidi"/>
          <w:sz w:val="24"/>
          <w:szCs w:val="24"/>
        </w:rPr>
      </w:pPr>
      <w:r w:rsidRPr="00427709">
        <w:rPr>
          <w:rFonts w:asciiTheme="majorBidi" w:hAnsiTheme="majorBidi" w:cstheme="majorBidi"/>
          <w:sz w:val="24"/>
          <w:szCs w:val="24"/>
        </w:rPr>
        <w:t>Menjaga amanah, kemanan dan kenyamanan</w:t>
      </w:r>
    </w:p>
    <w:p w:rsidR="00EF4544" w:rsidRPr="00427709" w:rsidRDefault="00EF4544" w:rsidP="006E428B">
      <w:pPr>
        <w:pStyle w:val="ListParagraph"/>
        <w:numPr>
          <w:ilvl w:val="0"/>
          <w:numId w:val="20"/>
        </w:numPr>
        <w:tabs>
          <w:tab w:val="left" w:pos="0"/>
          <w:tab w:val="left" w:pos="1276"/>
        </w:tabs>
        <w:spacing w:before="0"/>
        <w:ind w:left="1145" w:right="0"/>
        <w:jc w:val="both"/>
        <w:rPr>
          <w:rFonts w:asciiTheme="majorBidi" w:hAnsiTheme="majorBidi" w:cstheme="majorBidi"/>
          <w:sz w:val="24"/>
          <w:szCs w:val="24"/>
        </w:rPr>
      </w:pPr>
      <w:r w:rsidRPr="00427709">
        <w:rPr>
          <w:rFonts w:asciiTheme="majorBidi" w:hAnsiTheme="majorBidi" w:cstheme="majorBidi"/>
          <w:sz w:val="24"/>
          <w:szCs w:val="24"/>
        </w:rPr>
        <w:t>Bersifat universal dan inklusif</w:t>
      </w:r>
    </w:p>
    <w:p w:rsidR="00EF4544" w:rsidRPr="00427709" w:rsidRDefault="00EF4544" w:rsidP="006E428B">
      <w:pPr>
        <w:pStyle w:val="ListParagraph"/>
        <w:numPr>
          <w:ilvl w:val="0"/>
          <w:numId w:val="20"/>
        </w:numPr>
        <w:tabs>
          <w:tab w:val="left" w:pos="0"/>
          <w:tab w:val="left" w:pos="1276"/>
        </w:tabs>
        <w:spacing w:before="0"/>
        <w:ind w:left="1145" w:right="0"/>
        <w:jc w:val="both"/>
        <w:rPr>
          <w:rFonts w:asciiTheme="majorBidi" w:hAnsiTheme="majorBidi" w:cstheme="majorBidi"/>
          <w:sz w:val="24"/>
          <w:szCs w:val="24"/>
        </w:rPr>
      </w:pPr>
      <w:r w:rsidRPr="00427709">
        <w:rPr>
          <w:rFonts w:asciiTheme="majorBidi" w:hAnsiTheme="majorBidi" w:cstheme="majorBidi"/>
          <w:sz w:val="24"/>
          <w:szCs w:val="24"/>
        </w:rPr>
        <w:t>Menjaga kelestarian lingkungan</w:t>
      </w:r>
    </w:p>
    <w:p w:rsidR="00EF4544" w:rsidRPr="00427709" w:rsidRDefault="00EF4544" w:rsidP="006E428B">
      <w:pPr>
        <w:pStyle w:val="ListParagraph"/>
        <w:numPr>
          <w:ilvl w:val="0"/>
          <w:numId w:val="20"/>
        </w:numPr>
        <w:tabs>
          <w:tab w:val="left" w:pos="0"/>
          <w:tab w:val="left" w:pos="1276"/>
        </w:tabs>
        <w:spacing w:before="0"/>
        <w:ind w:left="1145" w:right="0"/>
        <w:jc w:val="both"/>
        <w:rPr>
          <w:rFonts w:asciiTheme="majorBidi" w:hAnsiTheme="majorBidi" w:cstheme="majorBidi"/>
          <w:sz w:val="24"/>
          <w:szCs w:val="24"/>
        </w:rPr>
      </w:pPr>
      <w:r w:rsidRPr="00427709">
        <w:rPr>
          <w:rFonts w:asciiTheme="majorBidi" w:hAnsiTheme="majorBidi" w:cstheme="majorBidi"/>
          <w:sz w:val="24"/>
          <w:szCs w:val="24"/>
        </w:rPr>
        <w:t>Menghormati nilai-nilai sosial budaya dan kearifan lokal.</w:t>
      </w:r>
      <w:r w:rsidRPr="00427709">
        <w:rPr>
          <w:rStyle w:val="FootnoteReference"/>
          <w:rFonts w:asciiTheme="majorBidi" w:hAnsiTheme="majorBidi" w:cstheme="majorBidi"/>
          <w:sz w:val="24"/>
          <w:szCs w:val="24"/>
        </w:rPr>
        <w:footnoteReference w:id="32"/>
      </w:r>
    </w:p>
    <w:p w:rsidR="00EF4544" w:rsidRPr="00427709" w:rsidRDefault="00EF4544" w:rsidP="006E428B">
      <w:pPr>
        <w:pStyle w:val="ListParagraph"/>
        <w:numPr>
          <w:ilvl w:val="0"/>
          <w:numId w:val="31"/>
        </w:numPr>
        <w:tabs>
          <w:tab w:val="left" w:pos="993"/>
          <w:tab w:val="left" w:pos="1276"/>
        </w:tabs>
        <w:ind w:right="0"/>
        <w:jc w:val="both"/>
        <w:rPr>
          <w:rFonts w:asciiTheme="majorBidi" w:hAnsiTheme="majorBidi" w:cstheme="majorBidi"/>
          <w:b/>
          <w:bCs/>
          <w:sz w:val="24"/>
          <w:szCs w:val="24"/>
        </w:rPr>
      </w:pPr>
      <w:r w:rsidRPr="00427709">
        <w:rPr>
          <w:rFonts w:asciiTheme="majorBidi" w:hAnsiTheme="majorBidi" w:cstheme="majorBidi"/>
          <w:b/>
          <w:bCs/>
          <w:sz w:val="24"/>
          <w:szCs w:val="24"/>
        </w:rPr>
        <w:t>Karakteristik Pariwisata Syariah</w:t>
      </w:r>
    </w:p>
    <w:p w:rsidR="00EF4544" w:rsidRPr="00427709" w:rsidRDefault="00EF4544" w:rsidP="00EB75F1">
      <w:pPr>
        <w:pStyle w:val="ListParagraph"/>
        <w:tabs>
          <w:tab w:val="left" w:pos="993"/>
          <w:tab w:val="left" w:pos="1276"/>
        </w:tabs>
        <w:ind w:left="785" w:right="0" w:firstLine="567"/>
        <w:jc w:val="both"/>
        <w:rPr>
          <w:rFonts w:asciiTheme="majorBidi" w:hAnsiTheme="majorBidi" w:cstheme="majorBidi"/>
          <w:sz w:val="24"/>
          <w:szCs w:val="24"/>
        </w:rPr>
      </w:pPr>
      <w:r w:rsidRPr="00427709">
        <w:rPr>
          <w:rFonts w:asciiTheme="majorBidi" w:hAnsiTheme="majorBidi" w:cstheme="majorBidi"/>
          <w:sz w:val="24"/>
          <w:szCs w:val="24"/>
        </w:rPr>
        <w:t>Delapan factor pengukuran wisata syariah dari segi administrasi dan pengelolaannya untuk semua wisatawan yang hal tersebut dapat menjadi suatu karakteristik tersendiri, yaitu:</w:t>
      </w:r>
    </w:p>
    <w:p w:rsidR="00EF4544" w:rsidRPr="00427709" w:rsidRDefault="00EF4544" w:rsidP="006E428B">
      <w:pPr>
        <w:pStyle w:val="ListParagraph"/>
        <w:numPr>
          <w:ilvl w:val="0"/>
          <w:numId w:val="21"/>
        </w:numPr>
        <w:tabs>
          <w:tab w:val="left" w:pos="1276"/>
        </w:tabs>
        <w:spacing w:before="0"/>
        <w:ind w:left="1069" w:right="0"/>
        <w:jc w:val="both"/>
        <w:rPr>
          <w:rFonts w:asciiTheme="majorBidi" w:hAnsiTheme="majorBidi" w:cstheme="majorBidi"/>
          <w:sz w:val="24"/>
          <w:szCs w:val="24"/>
        </w:rPr>
      </w:pPr>
      <w:r w:rsidRPr="00427709">
        <w:rPr>
          <w:rFonts w:asciiTheme="majorBidi" w:hAnsiTheme="majorBidi" w:cstheme="majorBidi"/>
          <w:sz w:val="24"/>
          <w:szCs w:val="24"/>
        </w:rPr>
        <w:t>Pelayanan kepada wisatawan harus cocok dengan prinsip muslim secara keseluruhan</w:t>
      </w:r>
    </w:p>
    <w:p w:rsidR="00EF4544" w:rsidRPr="00427709" w:rsidRDefault="00EF4544" w:rsidP="006E428B">
      <w:pPr>
        <w:pStyle w:val="ListParagraph"/>
        <w:numPr>
          <w:ilvl w:val="0"/>
          <w:numId w:val="21"/>
        </w:numPr>
        <w:tabs>
          <w:tab w:val="left" w:pos="1276"/>
        </w:tabs>
        <w:spacing w:before="0"/>
        <w:ind w:left="1069" w:right="0"/>
        <w:jc w:val="both"/>
        <w:rPr>
          <w:rFonts w:asciiTheme="majorBidi" w:hAnsiTheme="majorBidi" w:cstheme="majorBidi"/>
          <w:sz w:val="24"/>
          <w:szCs w:val="24"/>
        </w:rPr>
      </w:pPr>
      <w:r w:rsidRPr="00427709">
        <w:rPr>
          <w:rFonts w:asciiTheme="majorBidi" w:hAnsiTheme="majorBidi" w:cstheme="majorBidi"/>
          <w:sz w:val="24"/>
          <w:szCs w:val="24"/>
        </w:rPr>
        <w:t>Pemandu dan staf harus memiliki disiplin dan menghormati prinsip-prinsip Islam</w:t>
      </w:r>
    </w:p>
    <w:p w:rsidR="00EF4544" w:rsidRPr="00427709" w:rsidRDefault="00EF4544" w:rsidP="006E428B">
      <w:pPr>
        <w:pStyle w:val="ListParagraph"/>
        <w:numPr>
          <w:ilvl w:val="0"/>
          <w:numId w:val="21"/>
        </w:numPr>
        <w:tabs>
          <w:tab w:val="left" w:pos="1276"/>
        </w:tabs>
        <w:spacing w:before="0"/>
        <w:ind w:left="1069" w:right="0"/>
        <w:jc w:val="both"/>
        <w:rPr>
          <w:rFonts w:asciiTheme="majorBidi" w:hAnsiTheme="majorBidi" w:cstheme="majorBidi"/>
          <w:sz w:val="24"/>
          <w:szCs w:val="24"/>
        </w:rPr>
      </w:pPr>
      <w:r w:rsidRPr="00427709">
        <w:rPr>
          <w:rFonts w:asciiTheme="majorBidi" w:hAnsiTheme="majorBidi" w:cstheme="majorBidi"/>
          <w:sz w:val="24"/>
          <w:szCs w:val="24"/>
        </w:rPr>
        <w:t>Mengatur semua kegiatan agar tidak bertentangan dengan prinsip islam</w:t>
      </w:r>
    </w:p>
    <w:p w:rsidR="00EF4544" w:rsidRPr="00427709" w:rsidRDefault="00EF4544" w:rsidP="006E428B">
      <w:pPr>
        <w:pStyle w:val="ListParagraph"/>
        <w:numPr>
          <w:ilvl w:val="0"/>
          <w:numId w:val="21"/>
        </w:numPr>
        <w:tabs>
          <w:tab w:val="left" w:pos="1276"/>
        </w:tabs>
        <w:spacing w:before="0"/>
        <w:ind w:left="1069" w:right="0"/>
        <w:jc w:val="both"/>
        <w:rPr>
          <w:rFonts w:asciiTheme="majorBidi" w:hAnsiTheme="majorBidi" w:cstheme="majorBidi"/>
          <w:sz w:val="24"/>
          <w:szCs w:val="24"/>
        </w:rPr>
      </w:pPr>
      <w:r w:rsidRPr="00427709">
        <w:rPr>
          <w:rFonts w:asciiTheme="majorBidi" w:hAnsiTheme="majorBidi" w:cstheme="majorBidi"/>
          <w:sz w:val="24"/>
          <w:szCs w:val="24"/>
        </w:rPr>
        <w:t>Bangunan harus sesuai dengan prinsip islam</w:t>
      </w:r>
    </w:p>
    <w:p w:rsidR="00EF4544" w:rsidRPr="00427709" w:rsidRDefault="00EF4544" w:rsidP="006E428B">
      <w:pPr>
        <w:pStyle w:val="ListParagraph"/>
        <w:numPr>
          <w:ilvl w:val="0"/>
          <w:numId w:val="21"/>
        </w:numPr>
        <w:tabs>
          <w:tab w:val="left" w:pos="1276"/>
        </w:tabs>
        <w:spacing w:before="0"/>
        <w:ind w:left="1069" w:right="0"/>
        <w:jc w:val="both"/>
        <w:rPr>
          <w:rFonts w:asciiTheme="majorBidi" w:hAnsiTheme="majorBidi" w:cstheme="majorBidi"/>
          <w:sz w:val="24"/>
          <w:szCs w:val="24"/>
        </w:rPr>
      </w:pPr>
      <w:r w:rsidRPr="00427709">
        <w:rPr>
          <w:rFonts w:asciiTheme="majorBidi" w:hAnsiTheme="majorBidi" w:cstheme="majorBidi"/>
          <w:sz w:val="24"/>
          <w:szCs w:val="24"/>
        </w:rPr>
        <w:t>Restoran harus mengikuti standar internasional pelayanan halal</w:t>
      </w:r>
    </w:p>
    <w:p w:rsidR="00EF4544" w:rsidRPr="00427709" w:rsidRDefault="00EF4544" w:rsidP="006E428B">
      <w:pPr>
        <w:pStyle w:val="ListParagraph"/>
        <w:numPr>
          <w:ilvl w:val="0"/>
          <w:numId w:val="21"/>
        </w:numPr>
        <w:tabs>
          <w:tab w:val="left" w:pos="1276"/>
        </w:tabs>
        <w:spacing w:before="0"/>
        <w:ind w:left="1069" w:right="0"/>
        <w:jc w:val="both"/>
        <w:rPr>
          <w:rFonts w:asciiTheme="majorBidi" w:hAnsiTheme="majorBidi" w:cstheme="majorBidi"/>
          <w:sz w:val="24"/>
          <w:szCs w:val="24"/>
        </w:rPr>
      </w:pPr>
      <w:r w:rsidRPr="00427709">
        <w:rPr>
          <w:rFonts w:asciiTheme="majorBidi" w:hAnsiTheme="majorBidi" w:cstheme="majorBidi"/>
          <w:sz w:val="24"/>
          <w:szCs w:val="24"/>
        </w:rPr>
        <w:t>Layanan tramsportasi harus memiliki keamanan sistem proteksi</w:t>
      </w:r>
    </w:p>
    <w:p w:rsidR="00EF4544" w:rsidRPr="00427709" w:rsidRDefault="00EF4544" w:rsidP="006E428B">
      <w:pPr>
        <w:pStyle w:val="ListParagraph"/>
        <w:numPr>
          <w:ilvl w:val="0"/>
          <w:numId w:val="21"/>
        </w:numPr>
        <w:tabs>
          <w:tab w:val="left" w:pos="1276"/>
        </w:tabs>
        <w:spacing w:before="0"/>
        <w:ind w:left="1069" w:right="0"/>
        <w:jc w:val="both"/>
        <w:rPr>
          <w:rFonts w:asciiTheme="majorBidi" w:hAnsiTheme="majorBidi" w:cstheme="majorBidi"/>
          <w:sz w:val="24"/>
          <w:szCs w:val="24"/>
        </w:rPr>
      </w:pPr>
      <w:r w:rsidRPr="00427709">
        <w:rPr>
          <w:rFonts w:asciiTheme="majorBidi" w:hAnsiTheme="majorBidi" w:cstheme="majorBidi"/>
          <w:sz w:val="24"/>
          <w:szCs w:val="24"/>
        </w:rPr>
        <w:lastRenderedPageBreak/>
        <w:t>Ada tempat yang disediakan untuk semua wisatawan muslim melakukan kegiatan keagamaan</w:t>
      </w:r>
    </w:p>
    <w:p w:rsidR="00EF4544" w:rsidRPr="00427709" w:rsidRDefault="00EF4544" w:rsidP="006E428B">
      <w:pPr>
        <w:pStyle w:val="ListParagraph"/>
        <w:numPr>
          <w:ilvl w:val="0"/>
          <w:numId w:val="21"/>
        </w:numPr>
        <w:tabs>
          <w:tab w:val="left" w:pos="1276"/>
        </w:tabs>
        <w:spacing w:before="0"/>
        <w:ind w:left="1069" w:right="0"/>
        <w:jc w:val="both"/>
        <w:rPr>
          <w:rFonts w:asciiTheme="majorBidi" w:hAnsiTheme="majorBidi" w:cstheme="majorBidi"/>
          <w:sz w:val="24"/>
          <w:szCs w:val="24"/>
        </w:rPr>
      </w:pPr>
      <w:r w:rsidRPr="00427709">
        <w:rPr>
          <w:rFonts w:asciiTheme="majorBidi" w:hAnsiTheme="majorBidi" w:cstheme="majorBidi"/>
          <w:sz w:val="24"/>
          <w:szCs w:val="24"/>
        </w:rPr>
        <w:t>Bepergian ke tempat-tempat yang tidak bertentangan dengan prinsip islam</w:t>
      </w:r>
    </w:p>
    <w:p w:rsidR="00EF4544" w:rsidRPr="00427709" w:rsidRDefault="00EF4544" w:rsidP="006E428B">
      <w:pPr>
        <w:pStyle w:val="ListParagraph"/>
        <w:numPr>
          <w:ilvl w:val="0"/>
          <w:numId w:val="31"/>
        </w:numPr>
        <w:tabs>
          <w:tab w:val="left" w:pos="993"/>
          <w:tab w:val="left" w:pos="1276"/>
        </w:tabs>
        <w:ind w:right="0"/>
        <w:jc w:val="both"/>
        <w:rPr>
          <w:rFonts w:asciiTheme="majorBidi" w:hAnsiTheme="majorBidi" w:cstheme="majorBidi"/>
          <w:b/>
          <w:bCs/>
          <w:sz w:val="24"/>
          <w:szCs w:val="24"/>
        </w:rPr>
      </w:pPr>
      <w:r w:rsidRPr="00427709">
        <w:rPr>
          <w:rFonts w:asciiTheme="majorBidi" w:hAnsiTheme="majorBidi" w:cstheme="majorBidi"/>
          <w:b/>
          <w:bCs/>
          <w:sz w:val="24"/>
          <w:szCs w:val="24"/>
        </w:rPr>
        <w:t>Komponen Usaha Pariwisata Syariah</w:t>
      </w:r>
    </w:p>
    <w:p w:rsidR="00EF4544" w:rsidRPr="00427709" w:rsidRDefault="00EF4544" w:rsidP="00EB75F1">
      <w:pPr>
        <w:pStyle w:val="ListParagraph"/>
        <w:tabs>
          <w:tab w:val="left" w:pos="993"/>
          <w:tab w:val="left" w:pos="1276"/>
        </w:tabs>
        <w:ind w:left="785" w:right="0" w:firstLine="567"/>
        <w:jc w:val="both"/>
        <w:rPr>
          <w:rFonts w:asciiTheme="majorBidi" w:hAnsiTheme="majorBidi" w:cstheme="majorBidi"/>
          <w:sz w:val="24"/>
          <w:szCs w:val="24"/>
        </w:rPr>
      </w:pPr>
      <w:r w:rsidRPr="00427709">
        <w:rPr>
          <w:rFonts w:asciiTheme="majorBidi" w:hAnsiTheme="majorBidi" w:cstheme="majorBidi"/>
          <w:sz w:val="24"/>
          <w:szCs w:val="24"/>
        </w:rPr>
        <w:t>Jika kriteria umum yang telah diteteapkan oleh kementrian pariwisata dan ekonomi kreatif diaplikasikan pada komponen usaha maka harus memenuhi beberapa hal berikut:</w:t>
      </w:r>
    </w:p>
    <w:p w:rsidR="00EF4544" w:rsidRPr="00427709" w:rsidRDefault="00EF4544" w:rsidP="006E428B">
      <w:pPr>
        <w:pStyle w:val="ListParagraph"/>
        <w:numPr>
          <w:ilvl w:val="0"/>
          <w:numId w:val="32"/>
        </w:numPr>
        <w:tabs>
          <w:tab w:val="left" w:pos="0"/>
          <w:tab w:val="left" w:pos="1276"/>
        </w:tabs>
        <w:spacing w:before="0"/>
        <w:ind w:left="1145" w:right="0"/>
        <w:jc w:val="both"/>
        <w:rPr>
          <w:rFonts w:asciiTheme="majorBidi" w:hAnsiTheme="majorBidi" w:cstheme="majorBidi"/>
          <w:sz w:val="24"/>
          <w:szCs w:val="24"/>
        </w:rPr>
      </w:pPr>
      <w:r w:rsidRPr="00427709">
        <w:rPr>
          <w:rFonts w:asciiTheme="majorBidi" w:hAnsiTheme="majorBidi" w:cstheme="majorBidi"/>
          <w:sz w:val="24"/>
          <w:szCs w:val="24"/>
        </w:rPr>
        <w:t>Daya Tarik / objek wisata syariah</w:t>
      </w:r>
    </w:p>
    <w:p w:rsidR="00EB75F1" w:rsidRPr="00427709" w:rsidRDefault="00EF4544" w:rsidP="00427709">
      <w:pPr>
        <w:pStyle w:val="ListParagraph"/>
        <w:tabs>
          <w:tab w:val="left" w:pos="993"/>
          <w:tab w:val="left" w:pos="1276"/>
        </w:tabs>
        <w:ind w:left="1145" w:right="0" w:firstLine="567"/>
        <w:jc w:val="both"/>
        <w:rPr>
          <w:rFonts w:asciiTheme="majorBidi" w:hAnsiTheme="majorBidi" w:cstheme="majorBidi"/>
          <w:sz w:val="24"/>
          <w:szCs w:val="24"/>
        </w:rPr>
      </w:pPr>
      <w:r w:rsidRPr="00427709">
        <w:rPr>
          <w:rFonts w:asciiTheme="majorBidi" w:hAnsiTheme="majorBidi" w:cstheme="majorBidi"/>
          <w:sz w:val="24"/>
          <w:szCs w:val="24"/>
        </w:rPr>
        <w:t>Dari sisi objek wisata, hal yang harus mendapat perhatian adalah sistem transportasi, akomodasi, dan promosi yang baik akan meningkatkan jumlah kunjungan wisatawan.</w:t>
      </w:r>
      <w:r w:rsidRPr="00427709">
        <w:rPr>
          <w:rStyle w:val="FootnoteReference"/>
          <w:rFonts w:asciiTheme="majorBidi" w:hAnsiTheme="majorBidi" w:cstheme="majorBidi"/>
          <w:sz w:val="24"/>
          <w:szCs w:val="24"/>
        </w:rPr>
        <w:footnoteReference w:id="33"/>
      </w:r>
    </w:p>
    <w:p w:rsidR="00EF4544" w:rsidRPr="00427709" w:rsidRDefault="00EF4544" w:rsidP="006E428B">
      <w:pPr>
        <w:pStyle w:val="ListParagraph"/>
        <w:numPr>
          <w:ilvl w:val="0"/>
          <w:numId w:val="32"/>
        </w:numPr>
        <w:tabs>
          <w:tab w:val="left" w:pos="0"/>
          <w:tab w:val="left" w:pos="1276"/>
        </w:tabs>
        <w:spacing w:before="0"/>
        <w:ind w:left="1145" w:right="0"/>
        <w:jc w:val="both"/>
        <w:rPr>
          <w:rFonts w:asciiTheme="majorBidi" w:hAnsiTheme="majorBidi" w:cstheme="majorBidi"/>
          <w:sz w:val="24"/>
          <w:szCs w:val="24"/>
        </w:rPr>
      </w:pPr>
      <w:r w:rsidRPr="00427709">
        <w:rPr>
          <w:rFonts w:asciiTheme="majorBidi" w:hAnsiTheme="majorBidi" w:cstheme="majorBidi"/>
          <w:sz w:val="24"/>
          <w:szCs w:val="24"/>
        </w:rPr>
        <w:t>Akomodasi Pariwisata Syariah</w:t>
      </w:r>
    </w:p>
    <w:p w:rsidR="00EF4544" w:rsidRDefault="00EF4544" w:rsidP="00EB75F1">
      <w:pPr>
        <w:pStyle w:val="ListParagraph"/>
        <w:tabs>
          <w:tab w:val="left" w:pos="993"/>
          <w:tab w:val="left" w:pos="1276"/>
        </w:tabs>
        <w:ind w:left="1145" w:right="0" w:firstLine="567"/>
        <w:jc w:val="both"/>
        <w:rPr>
          <w:rFonts w:asciiTheme="majorBidi" w:hAnsiTheme="majorBidi" w:cstheme="majorBidi"/>
          <w:sz w:val="24"/>
          <w:szCs w:val="24"/>
        </w:rPr>
      </w:pPr>
      <w:r w:rsidRPr="00427709">
        <w:rPr>
          <w:rFonts w:asciiTheme="majorBidi" w:hAnsiTheme="majorBidi" w:cstheme="majorBidi"/>
          <w:sz w:val="24"/>
          <w:szCs w:val="24"/>
        </w:rPr>
        <w:t>Objek wisata syariah harus memiliki akomodasi penginapan yang sesuai dengan standar syariah yang sudah mendapat sertifikat dari Dewan Syariah Nasional- Majelis Ulama Indonesia (DSN-MUI).</w:t>
      </w:r>
    </w:p>
    <w:p w:rsidR="009901F7" w:rsidRDefault="009901F7" w:rsidP="00EB75F1">
      <w:pPr>
        <w:pStyle w:val="ListParagraph"/>
        <w:tabs>
          <w:tab w:val="left" w:pos="993"/>
          <w:tab w:val="left" w:pos="1276"/>
        </w:tabs>
        <w:ind w:left="1145" w:right="0" w:firstLine="567"/>
        <w:jc w:val="both"/>
        <w:rPr>
          <w:rFonts w:asciiTheme="majorBidi" w:hAnsiTheme="majorBidi" w:cstheme="majorBidi"/>
          <w:sz w:val="24"/>
          <w:szCs w:val="24"/>
        </w:rPr>
      </w:pPr>
    </w:p>
    <w:p w:rsidR="009901F7" w:rsidRPr="00427709" w:rsidRDefault="009901F7" w:rsidP="00EB75F1">
      <w:pPr>
        <w:pStyle w:val="ListParagraph"/>
        <w:tabs>
          <w:tab w:val="left" w:pos="993"/>
          <w:tab w:val="left" w:pos="1276"/>
        </w:tabs>
        <w:ind w:left="1145" w:right="0" w:firstLine="567"/>
        <w:jc w:val="both"/>
        <w:rPr>
          <w:rFonts w:asciiTheme="majorBidi" w:hAnsiTheme="majorBidi" w:cstheme="majorBidi"/>
          <w:sz w:val="24"/>
          <w:szCs w:val="24"/>
        </w:rPr>
      </w:pPr>
    </w:p>
    <w:p w:rsidR="00EF4544" w:rsidRPr="00427709" w:rsidRDefault="00EF4544" w:rsidP="006E428B">
      <w:pPr>
        <w:pStyle w:val="ListParagraph"/>
        <w:numPr>
          <w:ilvl w:val="0"/>
          <w:numId w:val="32"/>
        </w:numPr>
        <w:tabs>
          <w:tab w:val="left" w:pos="0"/>
          <w:tab w:val="left" w:pos="1276"/>
        </w:tabs>
        <w:spacing w:before="0"/>
        <w:ind w:left="1145" w:right="0"/>
        <w:jc w:val="both"/>
        <w:rPr>
          <w:rFonts w:asciiTheme="majorBidi" w:hAnsiTheme="majorBidi" w:cstheme="majorBidi"/>
          <w:sz w:val="24"/>
          <w:szCs w:val="24"/>
        </w:rPr>
      </w:pPr>
      <w:r w:rsidRPr="00427709">
        <w:rPr>
          <w:rFonts w:asciiTheme="majorBidi" w:hAnsiTheme="majorBidi" w:cstheme="majorBidi"/>
          <w:sz w:val="24"/>
          <w:szCs w:val="24"/>
        </w:rPr>
        <w:t>Usaha penyedia makanan dan minuman</w:t>
      </w:r>
    </w:p>
    <w:p w:rsidR="00CB3FCA" w:rsidRPr="009901F7" w:rsidRDefault="00EF4544" w:rsidP="009901F7">
      <w:pPr>
        <w:pStyle w:val="ListParagraph"/>
        <w:tabs>
          <w:tab w:val="left" w:pos="993"/>
          <w:tab w:val="left" w:pos="1276"/>
        </w:tabs>
        <w:ind w:left="1145" w:right="0" w:firstLine="567"/>
        <w:jc w:val="both"/>
        <w:rPr>
          <w:rFonts w:asciiTheme="majorBidi" w:hAnsiTheme="majorBidi" w:cstheme="majorBidi"/>
          <w:sz w:val="24"/>
          <w:szCs w:val="24"/>
        </w:rPr>
      </w:pPr>
      <w:r w:rsidRPr="00427709">
        <w:rPr>
          <w:rFonts w:asciiTheme="majorBidi" w:hAnsiTheme="majorBidi" w:cstheme="majorBidi"/>
          <w:sz w:val="24"/>
          <w:szCs w:val="24"/>
        </w:rPr>
        <w:t>Seluruh restoran, cafe, jasa boga di objek wisata syariah harus terjamin kehalalan makanan yang disajikannya, sejak dari bahan baku hingga proses penyediaan bahan baku dan proses memasaknya.</w:t>
      </w:r>
    </w:p>
    <w:p w:rsidR="00EB75F1" w:rsidRPr="00427709" w:rsidRDefault="00EB75F1" w:rsidP="00EB75F1">
      <w:pPr>
        <w:pStyle w:val="ListParagraph"/>
        <w:tabs>
          <w:tab w:val="left" w:pos="993"/>
          <w:tab w:val="left" w:pos="1276"/>
        </w:tabs>
        <w:spacing w:line="240" w:lineRule="auto"/>
        <w:ind w:left="1145" w:right="0" w:firstLine="567"/>
        <w:jc w:val="both"/>
        <w:rPr>
          <w:rFonts w:asciiTheme="majorBidi" w:hAnsiTheme="majorBidi" w:cstheme="majorBidi"/>
          <w:sz w:val="24"/>
          <w:szCs w:val="24"/>
        </w:rPr>
      </w:pPr>
    </w:p>
    <w:p w:rsidR="00EF4544" w:rsidRPr="00427709" w:rsidRDefault="00EF4544" w:rsidP="00EB75F1">
      <w:pPr>
        <w:pStyle w:val="ListParagraph"/>
        <w:numPr>
          <w:ilvl w:val="2"/>
          <w:numId w:val="4"/>
        </w:numPr>
        <w:spacing w:before="0"/>
        <w:ind w:left="360" w:right="0"/>
        <w:rPr>
          <w:rFonts w:asciiTheme="majorBidi" w:hAnsiTheme="majorBidi" w:cstheme="majorBidi"/>
          <w:b/>
          <w:bCs/>
          <w:sz w:val="24"/>
          <w:szCs w:val="24"/>
        </w:rPr>
      </w:pPr>
      <w:r w:rsidRPr="00427709">
        <w:rPr>
          <w:rFonts w:asciiTheme="majorBidi" w:hAnsiTheme="majorBidi" w:cstheme="majorBidi"/>
          <w:b/>
          <w:bCs/>
          <w:sz w:val="24"/>
          <w:szCs w:val="24"/>
        </w:rPr>
        <w:t>Kajian Tentang Kesejahteraan Masyarakat</w:t>
      </w:r>
    </w:p>
    <w:p w:rsidR="00EF4544" w:rsidRPr="00427709" w:rsidRDefault="00EF4544" w:rsidP="006E428B">
      <w:pPr>
        <w:pStyle w:val="ListParagraph"/>
        <w:numPr>
          <w:ilvl w:val="0"/>
          <w:numId w:val="33"/>
        </w:numPr>
        <w:tabs>
          <w:tab w:val="left" w:pos="993"/>
          <w:tab w:val="left" w:pos="1276"/>
        </w:tabs>
        <w:spacing w:before="0"/>
        <w:ind w:left="720" w:right="0"/>
        <w:jc w:val="both"/>
        <w:rPr>
          <w:rFonts w:asciiTheme="majorBidi" w:hAnsiTheme="majorBidi" w:cstheme="majorBidi"/>
          <w:b/>
          <w:bCs/>
          <w:sz w:val="24"/>
          <w:szCs w:val="24"/>
        </w:rPr>
      </w:pPr>
      <w:r w:rsidRPr="00427709">
        <w:rPr>
          <w:rFonts w:asciiTheme="majorBidi" w:hAnsiTheme="majorBidi" w:cstheme="majorBidi"/>
          <w:b/>
          <w:bCs/>
          <w:sz w:val="24"/>
          <w:szCs w:val="24"/>
        </w:rPr>
        <w:t>Pengertian Kesejahteraan Masyarakat</w:t>
      </w:r>
    </w:p>
    <w:p w:rsidR="00EF4544" w:rsidRPr="00427709" w:rsidRDefault="00EF4544" w:rsidP="00EB75F1">
      <w:pPr>
        <w:pStyle w:val="ListParagraph"/>
        <w:tabs>
          <w:tab w:val="left" w:pos="993"/>
          <w:tab w:val="left" w:pos="1276"/>
        </w:tabs>
        <w:ind w:right="0" w:firstLine="567"/>
        <w:jc w:val="both"/>
        <w:rPr>
          <w:rFonts w:asciiTheme="majorBidi" w:hAnsiTheme="majorBidi" w:cstheme="majorBidi"/>
          <w:sz w:val="24"/>
          <w:szCs w:val="24"/>
        </w:rPr>
      </w:pPr>
      <w:r w:rsidRPr="00427709">
        <w:rPr>
          <w:rFonts w:asciiTheme="majorBidi" w:hAnsiTheme="majorBidi" w:cstheme="majorBidi"/>
          <w:sz w:val="24"/>
          <w:szCs w:val="24"/>
        </w:rPr>
        <w:t>Kesejahteraan adalah orang yang dalam hidupnya bebas dari kemiskinan, kebodohan, ketakutan, kekhawatiran, sehingga hidupnya aman dan tentram baik lahir maupun batin.</w:t>
      </w:r>
      <w:r w:rsidRPr="00427709">
        <w:rPr>
          <w:rStyle w:val="FootnoteReference"/>
          <w:rFonts w:asciiTheme="majorBidi" w:hAnsiTheme="majorBidi" w:cstheme="majorBidi"/>
          <w:sz w:val="24"/>
          <w:szCs w:val="24"/>
        </w:rPr>
        <w:footnoteReference w:id="34"/>
      </w:r>
      <w:r w:rsidRPr="00427709">
        <w:rPr>
          <w:rFonts w:asciiTheme="majorBidi" w:hAnsiTheme="majorBidi" w:cstheme="majorBidi"/>
          <w:sz w:val="24"/>
          <w:szCs w:val="24"/>
        </w:rPr>
        <w:t xml:space="preserve"> Dengan kata lain kesejahteraan adalah sebuah kondisi dimana seorang dapat memenuhi kebutuhan pokok, baik itu kebutuhan akan sandang, pangan, papan, serta memiliki pekerjaan sesuai dengan yang diinginkan dalam pemenuhan kebutuhan seseorang.</w:t>
      </w:r>
    </w:p>
    <w:p w:rsidR="00EF4544" w:rsidRPr="00427709" w:rsidRDefault="00EF4544" w:rsidP="00EB75F1">
      <w:pPr>
        <w:pStyle w:val="ListParagraph"/>
        <w:tabs>
          <w:tab w:val="left" w:pos="993"/>
          <w:tab w:val="left" w:pos="1276"/>
        </w:tabs>
        <w:ind w:right="0" w:firstLine="567"/>
        <w:jc w:val="both"/>
        <w:rPr>
          <w:rFonts w:asciiTheme="majorBidi" w:hAnsiTheme="majorBidi" w:cstheme="majorBidi"/>
          <w:sz w:val="24"/>
          <w:szCs w:val="24"/>
        </w:rPr>
      </w:pPr>
      <w:r w:rsidRPr="00427709">
        <w:rPr>
          <w:rFonts w:asciiTheme="majorBidi" w:hAnsiTheme="majorBidi" w:cstheme="majorBidi"/>
          <w:sz w:val="24"/>
          <w:szCs w:val="24"/>
        </w:rPr>
        <w:tab/>
        <w:t>Dalam Undang-undang Nomor 13 tahun 2003 tentang ketenagakerjaan, bab 1 ketentuan umum pasal 1 angka 31 menjelaskan bahwa kesejahteraan adalah suatu pemenuhan kebutuhan untuk keperluan yang bersifat jasmani dan rohaniyah, baik dalam maupun dari luar hubungan kerja, yang secara langsung atau tidak langsung dapat memeprtinggi produktifitas kerja dalam lingkungan kerja yang aman dan sehat.</w:t>
      </w:r>
    </w:p>
    <w:p w:rsidR="00EF4544" w:rsidRPr="00427709" w:rsidRDefault="00EF4544" w:rsidP="00EB75F1">
      <w:pPr>
        <w:pStyle w:val="ListParagraph"/>
        <w:tabs>
          <w:tab w:val="left" w:pos="993"/>
          <w:tab w:val="left" w:pos="1276"/>
        </w:tabs>
        <w:ind w:right="0" w:firstLine="567"/>
        <w:jc w:val="both"/>
        <w:rPr>
          <w:rFonts w:asciiTheme="majorBidi" w:hAnsiTheme="majorBidi" w:cstheme="majorBidi"/>
          <w:sz w:val="24"/>
          <w:szCs w:val="24"/>
        </w:rPr>
      </w:pPr>
      <w:r w:rsidRPr="00427709">
        <w:rPr>
          <w:rFonts w:asciiTheme="majorBidi" w:hAnsiTheme="majorBidi" w:cstheme="majorBidi"/>
          <w:sz w:val="24"/>
          <w:szCs w:val="24"/>
        </w:rPr>
        <w:t>Sejahtera merupakan bentuk hasil dari sebuah pembangunan. Secara garis besar perkembangan industri pariwisata memberi pengaruh pada tiga hal, yaitu: ekonomi, sosial dan budaya.</w:t>
      </w:r>
      <w:r w:rsidRPr="00427709">
        <w:rPr>
          <w:rStyle w:val="FootnoteReference"/>
          <w:rFonts w:asciiTheme="majorBidi" w:hAnsiTheme="majorBidi" w:cstheme="majorBidi"/>
          <w:sz w:val="24"/>
          <w:szCs w:val="24"/>
        </w:rPr>
        <w:footnoteReference w:id="35"/>
      </w:r>
    </w:p>
    <w:p w:rsidR="00EF4544" w:rsidRPr="00427709" w:rsidRDefault="00EF4544" w:rsidP="00EB75F1">
      <w:pPr>
        <w:pStyle w:val="ListParagraph"/>
        <w:tabs>
          <w:tab w:val="left" w:pos="993"/>
          <w:tab w:val="left" w:pos="1276"/>
        </w:tabs>
        <w:ind w:right="0" w:firstLine="0"/>
        <w:jc w:val="both"/>
        <w:rPr>
          <w:rFonts w:asciiTheme="majorBidi" w:hAnsiTheme="majorBidi" w:cstheme="majorBidi"/>
          <w:sz w:val="24"/>
          <w:szCs w:val="24"/>
        </w:rPr>
      </w:pPr>
      <w:r w:rsidRPr="00427709">
        <w:rPr>
          <w:rFonts w:asciiTheme="majorBidi" w:hAnsiTheme="majorBidi" w:cstheme="majorBidi"/>
          <w:sz w:val="24"/>
          <w:szCs w:val="24"/>
        </w:rPr>
        <w:t>Konsep kesejahteraan dapat dibedakan menjadi dua yaitu:</w:t>
      </w:r>
    </w:p>
    <w:p w:rsidR="00EF4544" w:rsidRPr="00427709" w:rsidRDefault="00EF4544" w:rsidP="006E428B">
      <w:pPr>
        <w:pStyle w:val="ListParagraph"/>
        <w:numPr>
          <w:ilvl w:val="0"/>
          <w:numId w:val="22"/>
        </w:numPr>
        <w:tabs>
          <w:tab w:val="left" w:pos="0"/>
          <w:tab w:val="left" w:pos="1276"/>
        </w:tabs>
        <w:spacing w:before="0"/>
        <w:ind w:left="1080" w:right="0"/>
        <w:jc w:val="both"/>
        <w:rPr>
          <w:rFonts w:asciiTheme="majorBidi" w:hAnsiTheme="majorBidi" w:cstheme="majorBidi"/>
          <w:sz w:val="24"/>
          <w:szCs w:val="24"/>
        </w:rPr>
      </w:pPr>
      <w:r w:rsidRPr="00427709">
        <w:rPr>
          <w:rFonts w:asciiTheme="majorBidi" w:hAnsiTheme="majorBidi" w:cstheme="majorBidi"/>
          <w:sz w:val="24"/>
          <w:szCs w:val="24"/>
        </w:rPr>
        <w:lastRenderedPageBreak/>
        <w:t>Kesejahteraan individu, merupakan cara mengaitkan kesejahteraan dengan pilihan individu secara objektif. Pilihan yang dilakukan individu sebagai uji yang objektif adalah membandingkan kesejahteraan individu pada situasi yang berbeda.</w:t>
      </w:r>
    </w:p>
    <w:p w:rsidR="00EF4544" w:rsidRPr="00427709" w:rsidRDefault="00EF4544" w:rsidP="006E428B">
      <w:pPr>
        <w:pStyle w:val="ListParagraph"/>
        <w:numPr>
          <w:ilvl w:val="0"/>
          <w:numId w:val="22"/>
        </w:numPr>
        <w:tabs>
          <w:tab w:val="left" w:pos="0"/>
          <w:tab w:val="left" w:pos="1276"/>
        </w:tabs>
        <w:spacing w:before="0"/>
        <w:ind w:left="1080" w:right="0"/>
        <w:jc w:val="both"/>
        <w:rPr>
          <w:rFonts w:asciiTheme="majorBidi" w:hAnsiTheme="majorBidi" w:cstheme="majorBidi"/>
          <w:sz w:val="24"/>
          <w:szCs w:val="24"/>
        </w:rPr>
      </w:pPr>
      <w:r w:rsidRPr="00427709">
        <w:rPr>
          <w:rFonts w:asciiTheme="majorBidi" w:hAnsiTheme="majorBidi" w:cstheme="majorBidi"/>
          <w:sz w:val="24"/>
          <w:szCs w:val="24"/>
        </w:rPr>
        <w:t>Kesejahteraan sosial, merupakan cara mengaitkan kesejahteraan dengan pilihan sosial secara objektif yang diperoleh dengan cara menjumlahkan kepuasan seluruh individu dalam masyarakat.</w:t>
      </w:r>
    </w:p>
    <w:p w:rsidR="00EF4544" w:rsidRPr="00427709" w:rsidRDefault="00EF4544" w:rsidP="006E428B">
      <w:pPr>
        <w:pStyle w:val="ListParagraph"/>
        <w:numPr>
          <w:ilvl w:val="0"/>
          <w:numId w:val="33"/>
        </w:numPr>
        <w:tabs>
          <w:tab w:val="left" w:pos="993"/>
          <w:tab w:val="left" w:pos="1276"/>
        </w:tabs>
        <w:spacing w:before="0"/>
        <w:ind w:left="720" w:right="0"/>
        <w:jc w:val="both"/>
        <w:rPr>
          <w:rFonts w:asciiTheme="majorBidi" w:hAnsiTheme="majorBidi" w:cstheme="majorBidi"/>
          <w:b/>
          <w:bCs/>
          <w:sz w:val="24"/>
          <w:szCs w:val="24"/>
        </w:rPr>
      </w:pPr>
      <w:r w:rsidRPr="00427709">
        <w:rPr>
          <w:rFonts w:asciiTheme="majorBidi" w:hAnsiTheme="majorBidi" w:cstheme="majorBidi"/>
          <w:b/>
          <w:bCs/>
          <w:sz w:val="24"/>
          <w:szCs w:val="24"/>
        </w:rPr>
        <w:t xml:space="preserve">Indikator </w:t>
      </w:r>
      <w:r w:rsidR="00EB75F1" w:rsidRPr="00427709">
        <w:rPr>
          <w:rFonts w:asciiTheme="majorBidi" w:hAnsiTheme="majorBidi" w:cstheme="majorBidi"/>
          <w:b/>
          <w:bCs/>
          <w:sz w:val="24"/>
          <w:szCs w:val="24"/>
        </w:rPr>
        <w:t>Kesejahteraan Masyarakat</w:t>
      </w:r>
    </w:p>
    <w:p w:rsidR="00EF4544" w:rsidRPr="00427709" w:rsidRDefault="00EF4544" w:rsidP="00EB75F1">
      <w:pPr>
        <w:pStyle w:val="ListParagraph"/>
        <w:tabs>
          <w:tab w:val="left" w:pos="993"/>
          <w:tab w:val="left" w:pos="1276"/>
        </w:tabs>
        <w:ind w:right="0" w:firstLine="567"/>
        <w:jc w:val="both"/>
        <w:rPr>
          <w:rFonts w:asciiTheme="majorBidi" w:hAnsiTheme="majorBidi" w:cstheme="majorBidi"/>
          <w:sz w:val="24"/>
          <w:szCs w:val="24"/>
        </w:rPr>
      </w:pPr>
      <w:r w:rsidRPr="00427709">
        <w:rPr>
          <w:rFonts w:asciiTheme="majorBidi" w:hAnsiTheme="majorBidi" w:cstheme="majorBidi"/>
          <w:sz w:val="24"/>
          <w:szCs w:val="24"/>
        </w:rPr>
        <w:t>Undang-undang no.10 tahun 1992 memberikan batasan mengenai keluarga sejahtera, yaitu keluarga yang dibentuk berdasarkan perkawinan yaang sah, mampu memenuhi kebutuhan hidup spiritual dan material yang layak, bertaqwa kepada Tuhan Yang Maha Esa, memiliki hubungan yang serasi, selaras, dan seimbang antara anggota, anggota keluarga masyarakat dan lingkungan</w:t>
      </w:r>
      <w:r w:rsidRPr="00427709">
        <w:rPr>
          <w:rStyle w:val="FootnoteReference"/>
          <w:rFonts w:asciiTheme="majorBidi" w:hAnsiTheme="majorBidi" w:cstheme="majorBidi"/>
          <w:sz w:val="24"/>
          <w:szCs w:val="24"/>
        </w:rPr>
        <w:footnoteReference w:id="36"/>
      </w:r>
    </w:p>
    <w:p w:rsidR="00EB75F1" w:rsidRDefault="00EB75F1" w:rsidP="00EB75F1">
      <w:pPr>
        <w:pStyle w:val="ListParagraph"/>
        <w:tabs>
          <w:tab w:val="left" w:pos="993"/>
          <w:tab w:val="left" w:pos="1276"/>
        </w:tabs>
        <w:ind w:right="0" w:firstLine="567"/>
        <w:jc w:val="both"/>
        <w:rPr>
          <w:rFonts w:asciiTheme="majorBidi" w:hAnsiTheme="majorBidi" w:cstheme="majorBidi"/>
          <w:sz w:val="24"/>
          <w:szCs w:val="24"/>
        </w:rPr>
      </w:pPr>
    </w:p>
    <w:p w:rsidR="009901F7" w:rsidRDefault="009901F7" w:rsidP="00EB75F1">
      <w:pPr>
        <w:pStyle w:val="ListParagraph"/>
        <w:tabs>
          <w:tab w:val="left" w:pos="993"/>
          <w:tab w:val="left" w:pos="1276"/>
        </w:tabs>
        <w:ind w:right="0" w:firstLine="567"/>
        <w:jc w:val="both"/>
        <w:rPr>
          <w:rFonts w:asciiTheme="majorBidi" w:hAnsiTheme="majorBidi" w:cstheme="majorBidi"/>
          <w:sz w:val="24"/>
          <w:szCs w:val="24"/>
        </w:rPr>
      </w:pPr>
    </w:p>
    <w:p w:rsidR="009901F7" w:rsidRPr="00427709" w:rsidRDefault="009901F7" w:rsidP="00EB75F1">
      <w:pPr>
        <w:pStyle w:val="ListParagraph"/>
        <w:tabs>
          <w:tab w:val="left" w:pos="993"/>
          <w:tab w:val="left" w:pos="1276"/>
        </w:tabs>
        <w:ind w:right="0" w:firstLine="567"/>
        <w:jc w:val="both"/>
        <w:rPr>
          <w:rFonts w:asciiTheme="majorBidi" w:hAnsiTheme="majorBidi" w:cstheme="majorBidi"/>
          <w:sz w:val="24"/>
          <w:szCs w:val="24"/>
        </w:rPr>
      </w:pPr>
    </w:p>
    <w:p w:rsidR="00EF4544" w:rsidRPr="00427709" w:rsidRDefault="00EF4544" w:rsidP="006E428B">
      <w:pPr>
        <w:pStyle w:val="ListParagraph"/>
        <w:numPr>
          <w:ilvl w:val="0"/>
          <w:numId w:val="33"/>
        </w:numPr>
        <w:tabs>
          <w:tab w:val="left" w:pos="993"/>
          <w:tab w:val="left" w:pos="1276"/>
        </w:tabs>
        <w:spacing w:before="0"/>
        <w:ind w:left="720" w:right="0"/>
        <w:jc w:val="both"/>
        <w:rPr>
          <w:rFonts w:asciiTheme="majorBidi" w:hAnsiTheme="majorBidi" w:cstheme="majorBidi"/>
          <w:b/>
          <w:bCs/>
          <w:sz w:val="24"/>
          <w:szCs w:val="24"/>
        </w:rPr>
      </w:pPr>
      <w:r w:rsidRPr="00427709">
        <w:rPr>
          <w:rFonts w:asciiTheme="majorBidi" w:hAnsiTheme="majorBidi" w:cstheme="majorBidi"/>
          <w:b/>
          <w:bCs/>
          <w:sz w:val="24"/>
          <w:szCs w:val="24"/>
        </w:rPr>
        <w:t>Konsep Kesejahteraan Dalam Perspektif Ekonomi Islam</w:t>
      </w:r>
    </w:p>
    <w:p w:rsidR="00EF4544" w:rsidRPr="00427709" w:rsidRDefault="00EF4544" w:rsidP="00EB75F1">
      <w:pPr>
        <w:pStyle w:val="ListParagraph"/>
        <w:tabs>
          <w:tab w:val="left" w:pos="993"/>
          <w:tab w:val="left" w:pos="1276"/>
        </w:tabs>
        <w:ind w:right="0" w:firstLine="567"/>
        <w:jc w:val="both"/>
        <w:rPr>
          <w:rFonts w:asciiTheme="majorBidi" w:hAnsiTheme="majorBidi" w:cstheme="majorBidi"/>
          <w:sz w:val="24"/>
          <w:szCs w:val="24"/>
        </w:rPr>
      </w:pPr>
      <w:r w:rsidRPr="00427709">
        <w:rPr>
          <w:rFonts w:asciiTheme="majorBidi" w:hAnsiTheme="majorBidi" w:cstheme="majorBidi"/>
          <w:i/>
          <w:iCs/>
          <w:sz w:val="24"/>
          <w:szCs w:val="24"/>
        </w:rPr>
        <w:t xml:space="preserve">Falah </w:t>
      </w:r>
      <w:r w:rsidRPr="00427709">
        <w:rPr>
          <w:rFonts w:asciiTheme="majorBidi" w:hAnsiTheme="majorBidi" w:cstheme="majorBidi"/>
          <w:sz w:val="24"/>
          <w:szCs w:val="24"/>
        </w:rPr>
        <w:t xml:space="preserve">berasal dari bahasa Arab dari kata kerja </w:t>
      </w:r>
      <w:r w:rsidRPr="00427709">
        <w:rPr>
          <w:rFonts w:asciiTheme="majorBidi" w:hAnsiTheme="majorBidi" w:cstheme="majorBidi"/>
          <w:i/>
          <w:iCs/>
          <w:sz w:val="24"/>
          <w:szCs w:val="24"/>
        </w:rPr>
        <w:t xml:space="preserve">Aflaha-yuflihu </w:t>
      </w:r>
      <w:r w:rsidRPr="00427709">
        <w:rPr>
          <w:rFonts w:asciiTheme="majorBidi" w:hAnsiTheme="majorBidi" w:cstheme="majorBidi"/>
          <w:sz w:val="24"/>
          <w:szCs w:val="24"/>
        </w:rPr>
        <w:t>yang berarti kesuksesan, kemuliaan, atau kemenangan.</w:t>
      </w:r>
      <w:r w:rsidRPr="00427709">
        <w:rPr>
          <w:rStyle w:val="FootnoteReference"/>
          <w:rFonts w:asciiTheme="majorBidi" w:hAnsiTheme="majorBidi" w:cstheme="majorBidi"/>
          <w:sz w:val="24"/>
          <w:szCs w:val="24"/>
        </w:rPr>
        <w:footnoteReference w:id="37"/>
      </w:r>
      <w:r w:rsidRPr="00427709">
        <w:rPr>
          <w:rFonts w:asciiTheme="majorBidi" w:hAnsiTheme="majorBidi" w:cstheme="majorBidi"/>
          <w:sz w:val="24"/>
          <w:szCs w:val="24"/>
        </w:rPr>
        <w:t xml:space="preserve"> Dalam pengertian literal, </w:t>
      </w:r>
      <w:r w:rsidRPr="00427709">
        <w:rPr>
          <w:rFonts w:asciiTheme="majorBidi" w:hAnsiTheme="majorBidi" w:cstheme="majorBidi"/>
          <w:i/>
          <w:iCs/>
          <w:sz w:val="24"/>
          <w:szCs w:val="24"/>
        </w:rPr>
        <w:t>falah</w:t>
      </w:r>
      <w:r w:rsidRPr="00427709">
        <w:rPr>
          <w:rFonts w:asciiTheme="majorBidi" w:hAnsiTheme="majorBidi" w:cstheme="majorBidi"/>
          <w:sz w:val="24"/>
          <w:szCs w:val="24"/>
        </w:rPr>
        <w:t xml:space="preserve"> adalah kemuliaan dan kemenangan yaitu kemuliaan dan </w:t>
      </w:r>
      <w:r w:rsidRPr="00427709">
        <w:rPr>
          <w:rFonts w:asciiTheme="majorBidi" w:hAnsiTheme="majorBidi" w:cstheme="majorBidi"/>
          <w:sz w:val="24"/>
          <w:szCs w:val="24"/>
        </w:rPr>
        <w:lastRenderedPageBreak/>
        <w:t>kemenangan dalam hidup. Sebagai keberuntungan jangka panjang, dunia akhirat, sehingga tidak hanya memandang aspek material justru lebih ditekankan pada aspek spiritual.</w:t>
      </w:r>
      <w:r w:rsidRPr="00427709">
        <w:rPr>
          <w:rStyle w:val="FootnoteReference"/>
          <w:rFonts w:asciiTheme="majorBidi" w:hAnsiTheme="majorBidi" w:cstheme="majorBidi"/>
          <w:sz w:val="24"/>
          <w:szCs w:val="24"/>
        </w:rPr>
        <w:footnoteReference w:id="38"/>
      </w:r>
      <w:r w:rsidRPr="00427709">
        <w:rPr>
          <w:rFonts w:asciiTheme="majorBidi" w:hAnsiTheme="majorBidi" w:cstheme="majorBidi"/>
          <w:sz w:val="24"/>
          <w:szCs w:val="24"/>
        </w:rPr>
        <w:t xml:space="preserve"> Untuk kehidupan dunia, </w:t>
      </w:r>
      <w:r w:rsidRPr="00427709">
        <w:rPr>
          <w:rFonts w:asciiTheme="majorBidi" w:hAnsiTheme="majorBidi" w:cstheme="majorBidi"/>
          <w:i/>
          <w:iCs/>
          <w:sz w:val="24"/>
          <w:szCs w:val="24"/>
        </w:rPr>
        <w:t xml:space="preserve">falah </w:t>
      </w:r>
      <w:r w:rsidRPr="00427709">
        <w:rPr>
          <w:rFonts w:asciiTheme="majorBidi" w:hAnsiTheme="majorBidi" w:cstheme="majorBidi"/>
          <w:sz w:val="24"/>
          <w:szCs w:val="24"/>
        </w:rPr>
        <w:t>mencakup tiga pengertian yaitu kelangsungan hidup, kebebasan berkeinginan, serta kekuatan dan kehormatan.</w:t>
      </w:r>
    </w:p>
    <w:p w:rsidR="00DB4AFB" w:rsidRDefault="00EF4544" w:rsidP="00DB4AFB">
      <w:pPr>
        <w:pStyle w:val="ListParagraph"/>
        <w:tabs>
          <w:tab w:val="left" w:pos="993"/>
          <w:tab w:val="left" w:pos="1276"/>
        </w:tabs>
        <w:ind w:right="0" w:firstLine="567"/>
        <w:jc w:val="both"/>
        <w:rPr>
          <w:rFonts w:cs="KFGQPC Uthmanic Script HAFS"/>
          <w:sz w:val="36"/>
          <w:szCs w:val="36"/>
        </w:rPr>
      </w:pPr>
      <w:r w:rsidRPr="00427709">
        <w:rPr>
          <w:rFonts w:asciiTheme="majorBidi" w:hAnsiTheme="majorBidi" w:cstheme="majorBidi"/>
          <w:sz w:val="24"/>
          <w:szCs w:val="24"/>
        </w:rPr>
        <w:t xml:space="preserve">Sedangkan untuk kehidupan akhirat, </w:t>
      </w:r>
      <w:r w:rsidRPr="00427709">
        <w:rPr>
          <w:rFonts w:asciiTheme="majorBidi" w:hAnsiTheme="majorBidi" w:cstheme="majorBidi"/>
          <w:i/>
          <w:iCs/>
          <w:sz w:val="24"/>
          <w:szCs w:val="24"/>
        </w:rPr>
        <w:t>falah</w:t>
      </w:r>
      <w:r w:rsidRPr="00427709">
        <w:rPr>
          <w:rFonts w:asciiTheme="majorBidi" w:hAnsiTheme="majorBidi" w:cstheme="majorBidi"/>
          <w:sz w:val="24"/>
          <w:szCs w:val="24"/>
        </w:rPr>
        <w:t xml:space="preserve"> mencakup kelangsungan hidup yang abadi, kesejahteraan abadi, kemuliaan abadi dan pengetahuan yang abadi (bebas dari segala kebodohan).</w:t>
      </w:r>
      <w:r w:rsidRPr="00427709">
        <w:rPr>
          <w:rStyle w:val="FootnoteReference"/>
          <w:rFonts w:asciiTheme="majorBidi" w:hAnsiTheme="majorBidi" w:cstheme="majorBidi"/>
          <w:sz w:val="24"/>
          <w:szCs w:val="24"/>
        </w:rPr>
        <w:footnoteReference w:id="39"/>
      </w:r>
      <w:r w:rsidRPr="00427709">
        <w:rPr>
          <w:rFonts w:asciiTheme="majorBidi" w:hAnsiTheme="majorBidi" w:cstheme="majorBidi"/>
          <w:sz w:val="24"/>
          <w:szCs w:val="24"/>
        </w:rPr>
        <w:t xml:space="preserve"> Sejahtera  dalam pengertian bahasa yakni selamat, aman, dan sentosa, pengertian ini sejalan dengan arti kata islam yakni selamat, aman, sentosa. Islam adalah rahmat bagi seluruh alam. Pengertian tersebut sejalan dengan misi Rosulullah yang dinyatakan dalam firman Allah dalam Al-Qur’an surat Al-Anbiya’</w:t>
      </w:r>
      <w:r w:rsidRPr="00427709">
        <w:rPr>
          <w:rFonts w:asciiTheme="majorBidi" w:hAnsiTheme="majorBidi" w:cstheme="majorBidi"/>
          <w:i/>
          <w:iCs/>
          <w:sz w:val="24"/>
          <w:szCs w:val="24"/>
        </w:rPr>
        <w:t xml:space="preserve"> </w:t>
      </w:r>
      <w:r w:rsidRPr="00427709">
        <w:rPr>
          <w:rFonts w:asciiTheme="majorBidi" w:hAnsiTheme="majorBidi" w:cstheme="majorBidi"/>
          <w:sz w:val="24"/>
          <w:szCs w:val="24"/>
        </w:rPr>
        <w:t>(21): 107:</w:t>
      </w:r>
    </w:p>
    <w:p w:rsidR="00427709" w:rsidRPr="00DB4AFB" w:rsidRDefault="00DB4AFB" w:rsidP="00DB4AFB">
      <w:pPr>
        <w:pStyle w:val="ListParagraph"/>
        <w:tabs>
          <w:tab w:val="left" w:pos="993"/>
          <w:tab w:val="left" w:pos="1276"/>
        </w:tabs>
        <w:bidi/>
        <w:ind w:right="0" w:hanging="153"/>
        <w:jc w:val="both"/>
        <w:rPr>
          <w:rFonts w:cs="KFGQPC Uthmanic Script HAFS"/>
          <w:sz w:val="36"/>
          <w:szCs w:val="36"/>
        </w:rPr>
      </w:pPr>
      <w:r>
        <w:rPr>
          <w:rFonts w:ascii="KFGQPC Uthmanic Script HAFS" w:hAnsi="KFGQPC Uthmanic Script HAFS" w:cs="KFGQPC Uthmanic Script HAFS" w:hint="cs"/>
          <w:sz w:val="36"/>
          <w:szCs w:val="36"/>
          <w:rtl/>
        </w:rPr>
        <w:t>وَمَآ</w:t>
      </w:r>
      <w:r>
        <w:rPr>
          <w:rFonts w:ascii="KFGQPC Uthmanic Script HAFS" w:hAnsi="KFGQPC Uthmanic Script HAFS" w:cs="KFGQPC Uthmanic Script HAFS"/>
          <w:sz w:val="36"/>
          <w:szCs w:val="36"/>
          <w:rtl/>
        </w:rPr>
        <w:t xml:space="preserve"> أَرۡسَلۡنَٰكَ إِلَّا رَحۡمَةٗ لِّلۡعَٰلَمِينَ ١٠٧ </w:t>
      </w:r>
    </w:p>
    <w:p w:rsidR="00DB4AFB" w:rsidRPr="009901F7" w:rsidRDefault="00DB4AFB" w:rsidP="009901F7">
      <w:pPr>
        <w:pStyle w:val="ListParagraph"/>
        <w:tabs>
          <w:tab w:val="left" w:pos="993"/>
          <w:tab w:val="left" w:pos="1276"/>
        </w:tabs>
        <w:spacing w:line="240" w:lineRule="auto"/>
        <w:ind w:left="1418" w:right="0" w:hanging="1058"/>
        <w:jc w:val="both"/>
        <w:rPr>
          <w:rFonts w:asciiTheme="majorBidi" w:hAnsiTheme="majorBidi" w:cstheme="majorBidi"/>
          <w:i/>
          <w:iCs/>
          <w:sz w:val="24"/>
          <w:szCs w:val="24"/>
        </w:rPr>
      </w:pPr>
      <w:r w:rsidRPr="00DB4AFB">
        <w:rPr>
          <w:rFonts w:asciiTheme="majorBidi" w:hAnsiTheme="majorBidi" w:cstheme="majorBidi"/>
          <w:b/>
          <w:bCs/>
          <w:sz w:val="24"/>
          <w:szCs w:val="24"/>
        </w:rPr>
        <w:t>Artinya</w:t>
      </w:r>
      <w:r w:rsidR="00EF4544" w:rsidRPr="00DB4AFB">
        <w:rPr>
          <w:rFonts w:asciiTheme="majorBidi" w:hAnsiTheme="majorBidi" w:cstheme="majorBidi"/>
          <w:b/>
          <w:bCs/>
          <w:sz w:val="24"/>
          <w:szCs w:val="24"/>
        </w:rPr>
        <w:t>:</w:t>
      </w:r>
      <w:r w:rsidR="00EF4544" w:rsidRPr="00427709">
        <w:rPr>
          <w:rFonts w:asciiTheme="majorBidi" w:hAnsiTheme="majorBidi" w:cstheme="majorBidi"/>
          <w:sz w:val="24"/>
          <w:szCs w:val="24"/>
        </w:rPr>
        <w:t xml:space="preserve"> </w:t>
      </w:r>
      <w:r w:rsidR="00EF4544" w:rsidRPr="00427709">
        <w:rPr>
          <w:rFonts w:asciiTheme="majorBidi" w:hAnsiTheme="majorBidi" w:cstheme="majorBidi"/>
          <w:i/>
          <w:iCs/>
          <w:sz w:val="24"/>
          <w:szCs w:val="24"/>
        </w:rPr>
        <w:t xml:space="preserve">dan Tiadalah Kami mengutus </w:t>
      </w:r>
      <w:r>
        <w:rPr>
          <w:rFonts w:asciiTheme="majorBidi" w:hAnsiTheme="majorBidi" w:cstheme="majorBidi"/>
          <w:i/>
          <w:iCs/>
          <w:sz w:val="24"/>
          <w:szCs w:val="24"/>
        </w:rPr>
        <w:t xml:space="preserve">kamu, melainkan untuk (menjadi) </w:t>
      </w:r>
      <w:r w:rsidR="00EF4544" w:rsidRPr="00427709">
        <w:rPr>
          <w:rFonts w:asciiTheme="majorBidi" w:hAnsiTheme="majorBidi" w:cstheme="majorBidi"/>
          <w:i/>
          <w:iCs/>
          <w:sz w:val="24"/>
          <w:szCs w:val="24"/>
        </w:rPr>
        <w:t>rahmat bagi semesta alam.</w:t>
      </w:r>
      <w:r w:rsidR="00EF4544" w:rsidRPr="00427709">
        <w:rPr>
          <w:rStyle w:val="FootnoteReference"/>
          <w:rFonts w:asciiTheme="majorBidi" w:hAnsiTheme="majorBidi" w:cstheme="majorBidi"/>
          <w:i/>
          <w:iCs/>
          <w:sz w:val="24"/>
          <w:szCs w:val="24"/>
        </w:rPr>
        <w:footnoteReference w:id="40"/>
      </w:r>
    </w:p>
    <w:p w:rsidR="00EF4544" w:rsidRPr="00427709" w:rsidRDefault="00EF4544" w:rsidP="00EB75F1">
      <w:pPr>
        <w:pStyle w:val="ListParagraph"/>
        <w:tabs>
          <w:tab w:val="left" w:pos="993"/>
          <w:tab w:val="left" w:pos="1276"/>
        </w:tabs>
        <w:ind w:right="0" w:firstLine="567"/>
        <w:jc w:val="both"/>
        <w:rPr>
          <w:rFonts w:asciiTheme="majorBidi" w:hAnsiTheme="majorBidi" w:cstheme="majorBidi"/>
          <w:sz w:val="24"/>
          <w:szCs w:val="24"/>
        </w:rPr>
      </w:pPr>
      <w:r w:rsidRPr="00427709">
        <w:rPr>
          <w:rFonts w:asciiTheme="majorBidi" w:hAnsiTheme="majorBidi" w:cstheme="majorBidi"/>
          <w:sz w:val="24"/>
          <w:szCs w:val="24"/>
        </w:rPr>
        <w:t xml:space="preserve">Jika dilihat dari kandungan ajaran agama Islam, sangat erat hubungannya dengan kesejahteraan, untuk meraih kesejahteraan Allah telah mempersiapkan seperangkat aturan dan ajaran baik melalui wahyu maupun hadist Rosulullah yang dapat dijadikan acuan bagi kaum muslimin dalam tatanan kehidupan mereka dalam memperoleh kesejahteraa, baik dalam lingkup kehidupan kecil maupun dalam skala </w:t>
      </w:r>
      <w:r w:rsidRPr="00427709">
        <w:rPr>
          <w:rFonts w:asciiTheme="majorBidi" w:hAnsiTheme="majorBidi" w:cstheme="majorBidi"/>
          <w:sz w:val="24"/>
          <w:szCs w:val="24"/>
        </w:rPr>
        <w:lastRenderedPageBreak/>
        <w:t xml:space="preserve">yang lebih besar. Misalnya mengenai hubungan dengan Allah ahrus dibarengi dengan hubungan manusia sesama manusia. Begitupun dalam berekonomi, Islam pun telah menyediakan aturan-aturan demi kesejahteraan manusia itu sendiri. Mewujudkan kesejahteraan hakiki bagi manusia merupakan dasar seklaigus tujuan utama dari syariat islam </w:t>
      </w:r>
      <w:r w:rsidRPr="00427709">
        <w:rPr>
          <w:rFonts w:asciiTheme="majorBidi" w:hAnsiTheme="majorBidi" w:cstheme="majorBidi"/>
          <w:i/>
          <w:iCs/>
          <w:sz w:val="24"/>
          <w:szCs w:val="24"/>
        </w:rPr>
        <w:t>(maslahah al ibad)</w:t>
      </w:r>
      <w:r w:rsidRPr="00427709">
        <w:rPr>
          <w:rFonts w:asciiTheme="majorBidi" w:hAnsiTheme="majorBidi" w:cstheme="majorBidi"/>
          <w:sz w:val="24"/>
          <w:szCs w:val="24"/>
        </w:rPr>
        <w:t>, karena nya juga merupakan tujuan dari ekonomi islam.</w:t>
      </w:r>
      <w:r w:rsidRPr="00427709">
        <w:rPr>
          <w:rStyle w:val="FootnoteReference"/>
          <w:rFonts w:asciiTheme="majorBidi" w:hAnsiTheme="majorBidi" w:cstheme="majorBidi"/>
          <w:sz w:val="24"/>
          <w:szCs w:val="24"/>
        </w:rPr>
        <w:footnoteReference w:id="41"/>
      </w:r>
      <w:r w:rsidRPr="00427709">
        <w:rPr>
          <w:rFonts w:asciiTheme="majorBidi" w:hAnsiTheme="majorBidi" w:cstheme="majorBidi"/>
          <w:sz w:val="24"/>
          <w:szCs w:val="24"/>
        </w:rPr>
        <w:t xml:space="preserve"> Kesejahteraan tersebut tidak hanya ditinjau dari unsur terpenuhnya kebutuhan dasar jasmani seperti makan, tempat tinggal namun termasuk kebutuhan rohani seperti kenyamanan, ketenangan, penghormatan, perlindungan dan lainnya yang menjadi tolak ukur dari sejahtera.</w:t>
      </w:r>
    </w:p>
    <w:p w:rsidR="00EF4544" w:rsidRPr="00427709" w:rsidRDefault="00EF4544" w:rsidP="00EB75F1">
      <w:pPr>
        <w:pStyle w:val="ListParagraph"/>
        <w:tabs>
          <w:tab w:val="left" w:pos="993"/>
          <w:tab w:val="left" w:pos="1276"/>
        </w:tabs>
        <w:ind w:right="0" w:firstLine="567"/>
        <w:jc w:val="both"/>
        <w:rPr>
          <w:rFonts w:asciiTheme="majorBidi" w:hAnsiTheme="majorBidi" w:cstheme="majorBidi"/>
          <w:sz w:val="24"/>
          <w:szCs w:val="24"/>
        </w:rPr>
      </w:pPr>
      <w:r w:rsidRPr="00427709">
        <w:rPr>
          <w:rFonts w:asciiTheme="majorBidi" w:hAnsiTheme="majorBidi" w:cstheme="majorBidi"/>
          <w:sz w:val="24"/>
          <w:szCs w:val="24"/>
        </w:rPr>
        <w:t>Seperti yang kita ketahui, ekonomi isalm adalah cabang ilmu pengetahuan yang berusaha memandang, menganalisa, dan memecakan masalah ekonomi dengan cara-cara yang islami.</w:t>
      </w:r>
      <w:r w:rsidRPr="00427709">
        <w:rPr>
          <w:rStyle w:val="FootnoteReference"/>
          <w:rFonts w:asciiTheme="majorBidi" w:hAnsiTheme="majorBidi" w:cstheme="majorBidi"/>
          <w:sz w:val="24"/>
          <w:szCs w:val="24"/>
        </w:rPr>
        <w:footnoteReference w:id="42"/>
      </w:r>
    </w:p>
    <w:p w:rsidR="00EF4544" w:rsidRDefault="00EF4544" w:rsidP="00EB75F1">
      <w:pPr>
        <w:pStyle w:val="ListParagraph"/>
        <w:tabs>
          <w:tab w:val="left" w:pos="993"/>
          <w:tab w:val="left" w:pos="1276"/>
        </w:tabs>
        <w:ind w:right="0" w:firstLine="567"/>
        <w:jc w:val="both"/>
        <w:rPr>
          <w:rFonts w:asciiTheme="majorBidi" w:hAnsiTheme="majorBidi" w:cstheme="majorBidi"/>
          <w:sz w:val="24"/>
          <w:szCs w:val="24"/>
        </w:rPr>
      </w:pPr>
      <w:r w:rsidRPr="00427709">
        <w:rPr>
          <w:rFonts w:asciiTheme="majorBidi" w:hAnsiTheme="majorBidi" w:cstheme="majorBidi"/>
          <w:sz w:val="24"/>
          <w:szCs w:val="24"/>
        </w:rPr>
        <w:t>Pada zaman jahiliyah dulu banyak orang-orang yang naik haji hanya semata-mata karena telah menjadi adat istiadat kebiasaan sejah dahulu, hati mereka lebih terpaut pada dunia. Mereka bersama-sama naim haji, mengenakan pakaian ikhram hanya untuk menuntut kebaikan dunia saja diantara nya meminta perkembangan harta benda, ternak serta kekayaan-kekayaan dunia lainnya. Namun terdapat satu golongan yang tidak hanya meminta kebaikan dunia saja melainkan juga untuk kebaikan akhiratnya. Mereka berdoa sesuai dengan firman Allah dalam Al-Qur’an surat</w:t>
      </w:r>
      <w:r w:rsidRPr="00DB4AFB">
        <w:rPr>
          <w:rFonts w:asciiTheme="majorBidi" w:hAnsiTheme="majorBidi" w:cstheme="majorBidi"/>
          <w:sz w:val="24"/>
          <w:szCs w:val="24"/>
        </w:rPr>
        <w:t xml:space="preserve"> </w:t>
      </w:r>
      <w:r w:rsidR="00DB4AFB">
        <w:rPr>
          <w:rFonts w:asciiTheme="majorBidi" w:hAnsiTheme="majorBidi" w:cstheme="majorBidi"/>
          <w:sz w:val="24"/>
          <w:szCs w:val="24"/>
        </w:rPr>
        <w:t>Al-Baqara</w:t>
      </w:r>
      <w:r w:rsidRPr="00DB4AFB">
        <w:rPr>
          <w:rFonts w:asciiTheme="majorBidi" w:hAnsiTheme="majorBidi" w:cstheme="majorBidi"/>
          <w:sz w:val="24"/>
          <w:szCs w:val="24"/>
        </w:rPr>
        <w:t>h (2)</w:t>
      </w:r>
      <w:r w:rsidRPr="00427709">
        <w:rPr>
          <w:rFonts w:asciiTheme="majorBidi" w:hAnsiTheme="majorBidi" w:cstheme="majorBidi"/>
          <w:sz w:val="24"/>
          <w:szCs w:val="24"/>
        </w:rPr>
        <w:t xml:space="preserve"> 201:</w:t>
      </w:r>
    </w:p>
    <w:p w:rsidR="00DB4AFB" w:rsidRDefault="00DB4AFB" w:rsidP="00DB4AFB">
      <w:pPr>
        <w:pStyle w:val="ListParagraph"/>
        <w:tabs>
          <w:tab w:val="left" w:pos="993"/>
          <w:tab w:val="left" w:pos="1276"/>
        </w:tabs>
        <w:bidi/>
        <w:spacing w:line="240" w:lineRule="auto"/>
        <w:ind w:left="283" w:right="0" w:firstLine="0"/>
        <w:jc w:val="both"/>
        <w:rPr>
          <w:rFonts w:ascii="KFGQPC Uthmanic Script HAFS" w:hAnsi="KFGQPC Uthmanic Script HAFS" w:cs="KFGQPC Uthmanic Script HAFS"/>
          <w:sz w:val="36"/>
          <w:szCs w:val="36"/>
          <w:rtl/>
        </w:rPr>
      </w:pPr>
      <w:r>
        <w:rPr>
          <w:rFonts w:ascii="KFGQPC Uthmanic Script HAFS" w:hAnsi="KFGQPC Uthmanic Script HAFS" w:cs="KFGQPC Uthmanic Script HAFS" w:hint="cs"/>
          <w:sz w:val="36"/>
          <w:szCs w:val="36"/>
          <w:rtl/>
        </w:rPr>
        <w:lastRenderedPageBreak/>
        <w:t>وَمِنۡهُم</w:t>
      </w:r>
      <w:r>
        <w:rPr>
          <w:rFonts w:ascii="KFGQPC Uthmanic Script HAFS" w:hAnsi="KFGQPC Uthmanic Script HAFS" w:cs="KFGQPC Uthmanic Script HAFS"/>
          <w:sz w:val="36"/>
          <w:szCs w:val="36"/>
          <w:rtl/>
        </w:rPr>
        <w:t xml:space="preserve"> مَّن يَقُولُ رَبَّنَآ ءَاتِنَا فِي </w:t>
      </w:r>
      <w:r>
        <w:rPr>
          <w:rFonts w:ascii="KFGQPC Uthmanic Script HAFS" w:hAnsi="KFGQPC Uthmanic Script HAFS" w:cs="KFGQPC Uthmanic Script HAFS" w:hint="cs"/>
          <w:sz w:val="36"/>
          <w:szCs w:val="36"/>
          <w:rtl/>
        </w:rPr>
        <w:t>ٱلدُّنۡيَا</w:t>
      </w:r>
      <w:r>
        <w:rPr>
          <w:rFonts w:ascii="KFGQPC Uthmanic Script HAFS" w:hAnsi="KFGQPC Uthmanic Script HAFS" w:cs="KFGQPC Uthmanic Script HAFS"/>
          <w:sz w:val="36"/>
          <w:szCs w:val="36"/>
          <w:rtl/>
        </w:rPr>
        <w:t xml:space="preserve"> حَسَنَةٗ وَفِي </w:t>
      </w:r>
      <w:r>
        <w:rPr>
          <w:rFonts w:ascii="KFGQPC Uthmanic Script HAFS" w:hAnsi="KFGQPC Uthmanic Script HAFS" w:cs="KFGQPC Uthmanic Script HAFS" w:hint="cs"/>
          <w:sz w:val="36"/>
          <w:szCs w:val="36"/>
          <w:rtl/>
        </w:rPr>
        <w:t>ٱلۡأٓخِرَةِ</w:t>
      </w:r>
      <w:r>
        <w:rPr>
          <w:rFonts w:ascii="KFGQPC Uthmanic Script HAFS" w:hAnsi="KFGQPC Uthmanic Script HAFS" w:cs="KFGQPC Uthmanic Script HAFS"/>
          <w:sz w:val="36"/>
          <w:szCs w:val="36"/>
          <w:rtl/>
        </w:rPr>
        <w:t xml:space="preserve"> حَسَنَةٗ وَقِنَا عَذَابَ </w:t>
      </w:r>
      <w:r>
        <w:rPr>
          <w:rFonts w:ascii="KFGQPC Uthmanic Script HAFS" w:hAnsi="KFGQPC Uthmanic Script HAFS" w:cs="KFGQPC Uthmanic Script HAFS" w:hint="cs"/>
          <w:sz w:val="36"/>
          <w:szCs w:val="36"/>
          <w:rtl/>
        </w:rPr>
        <w:t>ٱلنَّارِ</w:t>
      </w:r>
      <w:r>
        <w:rPr>
          <w:rFonts w:ascii="KFGQPC Uthmanic Script HAFS" w:hAnsi="KFGQPC Uthmanic Script HAFS" w:cs="KFGQPC Uthmanic Script HAFS"/>
          <w:sz w:val="36"/>
          <w:szCs w:val="36"/>
          <w:rtl/>
        </w:rPr>
        <w:t xml:space="preserve"> ٢٠١ </w:t>
      </w:r>
    </w:p>
    <w:p w:rsidR="00DB4AFB" w:rsidRDefault="00DB4AFB" w:rsidP="009901F7">
      <w:pPr>
        <w:pStyle w:val="ListParagraph"/>
        <w:tabs>
          <w:tab w:val="left" w:pos="993"/>
          <w:tab w:val="left" w:pos="1276"/>
        </w:tabs>
        <w:spacing w:line="240" w:lineRule="auto"/>
        <w:ind w:right="0" w:firstLine="0"/>
        <w:jc w:val="both"/>
        <w:rPr>
          <w:rFonts w:asciiTheme="majorBidi" w:hAnsiTheme="majorBidi" w:cstheme="majorBidi"/>
          <w:sz w:val="24"/>
          <w:szCs w:val="36"/>
        </w:rPr>
      </w:pPr>
      <w:r w:rsidRPr="00DB4AFB">
        <w:rPr>
          <w:rFonts w:asciiTheme="majorBidi" w:hAnsiTheme="majorBidi" w:cstheme="majorBidi"/>
          <w:sz w:val="24"/>
          <w:szCs w:val="36"/>
        </w:rPr>
        <w:t xml:space="preserve">Artinya: </w:t>
      </w:r>
      <w:r w:rsidRPr="00DB4AFB">
        <w:rPr>
          <w:rFonts w:asciiTheme="majorBidi" w:hAnsiTheme="majorBidi" w:cstheme="majorBidi"/>
          <w:i/>
          <w:iCs/>
          <w:sz w:val="24"/>
          <w:szCs w:val="36"/>
        </w:rPr>
        <w:t>“Dan di antara mereka ada orang yang berdoa: "Ya Tuhan kami, berilah kami kebaikan di dunia dan kebaikan di akhirat dan peliharalah kami dari siksa neraka</w:t>
      </w:r>
      <w:r w:rsidR="009901F7">
        <w:rPr>
          <w:rFonts w:asciiTheme="majorBidi" w:hAnsiTheme="majorBidi" w:cstheme="majorBidi"/>
          <w:sz w:val="24"/>
          <w:szCs w:val="36"/>
        </w:rPr>
        <w:t>"</w:t>
      </w:r>
    </w:p>
    <w:p w:rsidR="009901F7" w:rsidRPr="009901F7" w:rsidRDefault="009901F7" w:rsidP="009901F7">
      <w:pPr>
        <w:pStyle w:val="ListParagraph"/>
        <w:tabs>
          <w:tab w:val="left" w:pos="993"/>
          <w:tab w:val="left" w:pos="1276"/>
        </w:tabs>
        <w:spacing w:line="240" w:lineRule="auto"/>
        <w:ind w:right="0" w:firstLine="0"/>
        <w:jc w:val="both"/>
        <w:rPr>
          <w:rFonts w:asciiTheme="majorBidi" w:hAnsiTheme="majorBidi" w:cstheme="majorBidi"/>
          <w:sz w:val="24"/>
          <w:szCs w:val="36"/>
        </w:rPr>
      </w:pPr>
    </w:p>
    <w:p w:rsidR="00EF4544" w:rsidRPr="00427709" w:rsidRDefault="00EF4544" w:rsidP="00EB75F1">
      <w:pPr>
        <w:pStyle w:val="ListParagraph"/>
        <w:tabs>
          <w:tab w:val="left" w:pos="993"/>
          <w:tab w:val="left" w:pos="1276"/>
        </w:tabs>
        <w:ind w:right="0" w:firstLine="567"/>
        <w:jc w:val="both"/>
        <w:rPr>
          <w:rFonts w:asciiTheme="majorBidi" w:hAnsiTheme="majorBidi" w:cstheme="majorBidi"/>
          <w:sz w:val="24"/>
          <w:szCs w:val="24"/>
        </w:rPr>
      </w:pPr>
      <w:r w:rsidRPr="00427709">
        <w:rPr>
          <w:rFonts w:asciiTheme="majorBidi" w:hAnsiTheme="majorBidi" w:cstheme="majorBidi"/>
          <w:sz w:val="24"/>
          <w:szCs w:val="24"/>
        </w:rPr>
        <w:t>Golongan tersebut meminta kebaikan dunia juga akhirat. Dan bagi mereka kebaikan akhirat tersebuh hendaklah dibangun dari sekarang. Karena keinsyafan mereka ber agama, maka kesehatan badan kekayaan serta kesuburan akan mereka jadikan amal bekal untuk diakhirat kelak, namun apabila mereka hanya mencari kebaikan dunia saja, harta akan menjadi habis dan tak berfaedah. Kesehatan akan hilang didalam senda gurau tak menentu dan penyakit bakhil akan datang menimpa jiwa.</w:t>
      </w:r>
    </w:p>
    <w:p w:rsidR="00EF4544" w:rsidRPr="00427709" w:rsidRDefault="00EF4544" w:rsidP="00EB75F1">
      <w:pPr>
        <w:pStyle w:val="ListParagraph"/>
        <w:tabs>
          <w:tab w:val="left" w:pos="993"/>
          <w:tab w:val="left" w:pos="1276"/>
        </w:tabs>
        <w:ind w:right="0" w:firstLine="567"/>
        <w:jc w:val="both"/>
        <w:rPr>
          <w:rFonts w:asciiTheme="majorBidi" w:hAnsiTheme="majorBidi" w:cstheme="majorBidi"/>
          <w:sz w:val="24"/>
          <w:szCs w:val="24"/>
        </w:rPr>
      </w:pPr>
      <w:r w:rsidRPr="00427709">
        <w:rPr>
          <w:rFonts w:asciiTheme="majorBidi" w:hAnsiTheme="majorBidi" w:cstheme="majorBidi"/>
          <w:sz w:val="24"/>
          <w:szCs w:val="24"/>
        </w:rPr>
        <w:t xml:space="preserve">Menurut Umar Chapra hubungan antara syariat isalm dengan kemaslahatan adalah sangat erat. Ekonomi islam yang merupakan salah satu bagian dari syariat islam, tujuannya tentu tidak lepas dari tujuan utama syariat islam. Tujuan utama ekonomi islam adalah merealisasikan tujuan manusia untuk mencapai kebahagiaan dunia dan akhirat </w:t>
      </w:r>
      <w:r w:rsidRPr="00427709">
        <w:rPr>
          <w:rFonts w:asciiTheme="majorBidi" w:hAnsiTheme="majorBidi" w:cstheme="majorBidi"/>
          <w:i/>
          <w:iCs/>
          <w:sz w:val="24"/>
          <w:szCs w:val="24"/>
        </w:rPr>
        <w:t>(falah)</w:t>
      </w:r>
      <w:r w:rsidRPr="00427709">
        <w:rPr>
          <w:rFonts w:asciiTheme="majorBidi" w:hAnsiTheme="majorBidi" w:cstheme="majorBidi"/>
          <w:sz w:val="24"/>
          <w:szCs w:val="24"/>
        </w:rPr>
        <w:t xml:space="preserve">, serta kehidupan baik dan terhormat </w:t>
      </w:r>
      <w:r w:rsidRPr="00427709">
        <w:rPr>
          <w:rFonts w:asciiTheme="majorBidi" w:hAnsiTheme="majorBidi" w:cstheme="majorBidi"/>
          <w:i/>
          <w:iCs/>
          <w:sz w:val="24"/>
          <w:szCs w:val="24"/>
        </w:rPr>
        <w:t>(al-hayah al-tayyibah)</w:t>
      </w:r>
      <w:r w:rsidRPr="00427709">
        <w:rPr>
          <w:rFonts w:asciiTheme="majorBidi" w:hAnsiTheme="majorBidi" w:cstheme="majorBidi"/>
          <w:sz w:val="24"/>
          <w:szCs w:val="24"/>
        </w:rPr>
        <w:t>.</w:t>
      </w:r>
      <w:r w:rsidRPr="00427709">
        <w:rPr>
          <w:rStyle w:val="FootnoteReference"/>
          <w:rFonts w:asciiTheme="majorBidi" w:hAnsiTheme="majorBidi" w:cstheme="majorBidi"/>
          <w:sz w:val="24"/>
          <w:szCs w:val="24"/>
        </w:rPr>
        <w:footnoteReference w:id="43"/>
      </w:r>
      <w:r w:rsidRPr="00427709">
        <w:rPr>
          <w:rFonts w:asciiTheme="majorBidi" w:hAnsiTheme="majorBidi" w:cstheme="majorBidi"/>
          <w:sz w:val="24"/>
          <w:szCs w:val="24"/>
        </w:rPr>
        <w:t xml:space="preserve"> Hal tersebut merupakan definisi kesejahteraan dalam pandangan islam.</w:t>
      </w:r>
    </w:p>
    <w:p w:rsidR="00EF4544" w:rsidRPr="00427709" w:rsidRDefault="00EF4544" w:rsidP="00EB75F1">
      <w:pPr>
        <w:pStyle w:val="ListParagraph"/>
        <w:tabs>
          <w:tab w:val="left" w:pos="993"/>
          <w:tab w:val="left" w:pos="1276"/>
        </w:tabs>
        <w:ind w:right="0" w:firstLine="567"/>
        <w:jc w:val="both"/>
        <w:rPr>
          <w:rFonts w:asciiTheme="majorBidi" w:hAnsiTheme="majorBidi" w:cstheme="majorBidi"/>
          <w:sz w:val="24"/>
          <w:szCs w:val="24"/>
        </w:rPr>
      </w:pPr>
      <w:r w:rsidRPr="00427709">
        <w:rPr>
          <w:rFonts w:asciiTheme="majorBidi" w:hAnsiTheme="majorBidi" w:cstheme="majorBidi"/>
          <w:sz w:val="24"/>
          <w:szCs w:val="24"/>
        </w:rPr>
        <w:t xml:space="preserve">Dalam meningkatkan kesejahteraan manurut Al-Ghazali, ia mengelompokkan dan mengidentifikasikan semua masalah baik yang berupa </w:t>
      </w:r>
      <w:r w:rsidRPr="00427709">
        <w:rPr>
          <w:rFonts w:asciiTheme="majorBidi" w:hAnsiTheme="majorBidi" w:cstheme="majorBidi"/>
          <w:i/>
          <w:iCs/>
          <w:sz w:val="24"/>
          <w:szCs w:val="24"/>
        </w:rPr>
        <w:t xml:space="preserve">mashalih </w:t>
      </w:r>
      <w:r w:rsidRPr="00427709">
        <w:rPr>
          <w:rFonts w:asciiTheme="majorBidi" w:hAnsiTheme="majorBidi" w:cstheme="majorBidi"/>
          <w:sz w:val="24"/>
          <w:szCs w:val="24"/>
        </w:rPr>
        <w:t xml:space="preserve">(utilitas, manfaat) maupun </w:t>
      </w:r>
      <w:r w:rsidRPr="00427709">
        <w:rPr>
          <w:rFonts w:asciiTheme="majorBidi" w:hAnsiTheme="majorBidi" w:cstheme="majorBidi"/>
          <w:i/>
          <w:iCs/>
          <w:sz w:val="24"/>
          <w:szCs w:val="24"/>
        </w:rPr>
        <w:t>mafasid</w:t>
      </w:r>
      <w:r w:rsidRPr="00427709">
        <w:rPr>
          <w:rFonts w:asciiTheme="majorBidi" w:hAnsiTheme="majorBidi" w:cstheme="majorBidi"/>
          <w:sz w:val="24"/>
          <w:szCs w:val="24"/>
        </w:rPr>
        <w:t xml:space="preserve"> (disutilitas, kerusakan). Menurut Al-Ghazali, kesejahteraan (</w:t>
      </w:r>
      <w:r w:rsidRPr="00427709">
        <w:rPr>
          <w:rFonts w:asciiTheme="majorBidi" w:hAnsiTheme="majorBidi" w:cstheme="majorBidi"/>
          <w:i/>
          <w:iCs/>
          <w:sz w:val="24"/>
          <w:szCs w:val="24"/>
        </w:rPr>
        <w:t>maslahah</w:t>
      </w:r>
      <w:r w:rsidRPr="00427709">
        <w:rPr>
          <w:rFonts w:asciiTheme="majorBidi" w:hAnsiTheme="majorBidi" w:cstheme="majorBidi"/>
          <w:sz w:val="24"/>
          <w:szCs w:val="24"/>
        </w:rPr>
        <w:t xml:space="preserve">) dari suatu masyarakat tergantung pada pencarian dan pemeliharaan lima tujuan dasar </w:t>
      </w:r>
      <w:r w:rsidRPr="00427709">
        <w:rPr>
          <w:rFonts w:asciiTheme="majorBidi" w:hAnsiTheme="majorBidi" w:cstheme="majorBidi"/>
          <w:sz w:val="24"/>
          <w:szCs w:val="24"/>
        </w:rPr>
        <w:lastRenderedPageBreak/>
        <w:t xml:space="preserve">: (1) agama </w:t>
      </w:r>
      <w:r w:rsidRPr="00427709">
        <w:rPr>
          <w:rFonts w:asciiTheme="majorBidi" w:hAnsiTheme="majorBidi" w:cstheme="majorBidi"/>
          <w:i/>
          <w:iCs/>
          <w:sz w:val="24"/>
          <w:szCs w:val="24"/>
        </w:rPr>
        <w:t xml:space="preserve">(ad-dien), </w:t>
      </w:r>
      <w:r w:rsidRPr="00427709">
        <w:rPr>
          <w:rFonts w:asciiTheme="majorBidi" w:hAnsiTheme="majorBidi" w:cstheme="majorBidi"/>
          <w:sz w:val="24"/>
          <w:szCs w:val="24"/>
        </w:rPr>
        <w:t xml:space="preserve">(2)hidup atau jiwa </w:t>
      </w:r>
      <w:r w:rsidRPr="00427709">
        <w:rPr>
          <w:rFonts w:asciiTheme="majorBidi" w:hAnsiTheme="majorBidi" w:cstheme="majorBidi"/>
          <w:i/>
          <w:iCs/>
          <w:sz w:val="24"/>
          <w:szCs w:val="24"/>
        </w:rPr>
        <w:t>(nafs)</w:t>
      </w:r>
      <w:r w:rsidRPr="00427709">
        <w:rPr>
          <w:rFonts w:asciiTheme="majorBidi" w:hAnsiTheme="majorBidi" w:cstheme="majorBidi"/>
          <w:sz w:val="24"/>
          <w:szCs w:val="24"/>
        </w:rPr>
        <w:t xml:space="preserve"> (3) keluarga atau keturunan </w:t>
      </w:r>
      <w:r w:rsidRPr="00427709">
        <w:rPr>
          <w:rFonts w:asciiTheme="majorBidi" w:hAnsiTheme="majorBidi" w:cstheme="majorBidi"/>
          <w:i/>
          <w:iCs/>
          <w:sz w:val="24"/>
          <w:szCs w:val="24"/>
        </w:rPr>
        <w:t>(nasl)</w:t>
      </w:r>
      <w:r w:rsidRPr="00427709">
        <w:rPr>
          <w:rFonts w:asciiTheme="majorBidi" w:hAnsiTheme="majorBidi" w:cstheme="majorBidi"/>
          <w:sz w:val="24"/>
          <w:szCs w:val="24"/>
        </w:rPr>
        <w:t xml:space="preserve"> (4) harta atau kekayaan </w:t>
      </w:r>
      <w:r w:rsidRPr="00427709">
        <w:rPr>
          <w:rFonts w:asciiTheme="majorBidi" w:hAnsiTheme="majorBidi" w:cstheme="majorBidi"/>
          <w:i/>
          <w:iCs/>
          <w:sz w:val="24"/>
          <w:szCs w:val="24"/>
        </w:rPr>
        <w:t>(maal)</w:t>
      </w:r>
      <w:r w:rsidRPr="00427709">
        <w:rPr>
          <w:rFonts w:asciiTheme="majorBidi" w:hAnsiTheme="majorBidi" w:cstheme="majorBidi"/>
          <w:sz w:val="24"/>
          <w:szCs w:val="24"/>
        </w:rPr>
        <w:t xml:space="preserve"> dan (5) intelek atau akal </w:t>
      </w:r>
      <w:r w:rsidRPr="00427709">
        <w:rPr>
          <w:rFonts w:asciiTheme="majorBidi" w:hAnsiTheme="majorBidi" w:cstheme="majorBidi"/>
          <w:i/>
          <w:iCs/>
          <w:sz w:val="24"/>
          <w:szCs w:val="24"/>
        </w:rPr>
        <w:t>(aql)</w:t>
      </w:r>
      <w:r w:rsidRPr="00427709">
        <w:rPr>
          <w:rFonts w:asciiTheme="majorBidi" w:hAnsiTheme="majorBidi" w:cstheme="majorBidi"/>
          <w:sz w:val="24"/>
          <w:szCs w:val="24"/>
        </w:rPr>
        <w:t xml:space="preserve">. Ia menitik beratkan sesuai tuntunan wahyu, kebaikan dunia ini dan akhirat </w:t>
      </w:r>
      <w:r w:rsidRPr="00427709">
        <w:rPr>
          <w:rFonts w:asciiTheme="majorBidi" w:hAnsiTheme="majorBidi" w:cstheme="majorBidi"/>
          <w:i/>
          <w:iCs/>
          <w:sz w:val="24"/>
          <w:szCs w:val="24"/>
        </w:rPr>
        <w:t xml:space="preserve">(maslahat al-din wa al-dunyaa) </w:t>
      </w:r>
      <w:r w:rsidRPr="00427709">
        <w:rPr>
          <w:rFonts w:asciiTheme="majorBidi" w:hAnsiTheme="majorBidi" w:cstheme="majorBidi"/>
          <w:sz w:val="24"/>
          <w:szCs w:val="24"/>
        </w:rPr>
        <w:t>merupakan tujuan utama nya.</w:t>
      </w:r>
      <w:r w:rsidRPr="00427709">
        <w:rPr>
          <w:rStyle w:val="FootnoteReference"/>
          <w:rFonts w:asciiTheme="majorBidi" w:hAnsiTheme="majorBidi" w:cstheme="majorBidi"/>
          <w:sz w:val="24"/>
          <w:szCs w:val="24"/>
        </w:rPr>
        <w:footnoteReference w:id="44"/>
      </w:r>
    </w:p>
    <w:p w:rsidR="00EB75F1" w:rsidRDefault="00DB4AFB" w:rsidP="00DB4AFB">
      <w:pPr>
        <w:pStyle w:val="ListParagraph"/>
        <w:tabs>
          <w:tab w:val="left" w:pos="993"/>
          <w:tab w:val="left" w:pos="1276"/>
        </w:tabs>
        <w:ind w:right="0" w:firstLine="567"/>
        <w:jc w:val="both"/>
        <w:rPr>
          <w:rFonts w:asciiTheme="majorBidi" w:hAnsiTheme="majorBidi" w:cstheme="majorBidi"/>
          <w:sz w:val="24"/>
          <w:szCs w:val="24"/>
        </w:rPr>
      </w:pPr>
      <w:r>
        <w:rPr>
          <w:rFonts w:asciiTheme="majorBidi" w:hAnsiTheme="majorBidi" w:cstheme="majorBidi"/>
          <w:sz w:val="24"/>
          <w:szCs w:val="24"/>
        </w:rPr>
        <w:t>Ekonomi I</w:t>
      </w:r>
      <w:r w:rsidR="00EF4544" w:rsidRPr="00427709">
        <w:rPr>
          <w:rFonts w:asciiTheme="majorBidi" w:hAnsiTheme="majorBidi" w:cstheme="majorBidi"/>
          <w:sz w:val="24"/>
          <w:szCs w:val="24"/>
        </w:rPr>
        <w:t>slam tidak sekedar berortientasi untuk pembangunan fisik material dari individu, masyarakat dan negara saja, tetapi juga, memperhatikan pembangunan aspek-aspek lainnya yang juga merupakan elemen penting bagi kehidupan yang sejahtera dan bahagia. Begitulah Al-Qur’an secara sempurna mendefinisikan tentang kesejahteraan, kesejahteraan dimulai dari kesejahteraan individu-individu yang mempunyai tauhid yang kuat, kemudian tercukupi kebutuhan dasarnya dan tidak berlebih-lebihan, sehingga suasana menjadi aman, nyaman dan tenram.</w:t>
      </w:r>
    </w:p>
    <w:p w:rsidR="009901F7" w:rsidRDefault="009901F7" w:rsidP="00DB4AFB">
      <w:pPr>
        <w:pStyle w:val="ListParagraph"/>
        <w:tabs>
          <w:tab w:val="left" w:pos="993"/>
          <w:tab w:val="left" w:pos="1276"/>
        </w:tabs>
        <w:ind w:right="0" w:firstLine="567"/>
        <w:jc w:val="both"/>
        <w:rPr>
          <w:rFonts w:asciiTheme="majorBidi" w:hAnsiTheme="majorBidi" w:cstheme="majorBidi"/>
          <w:sz w:val="24"/>
          <w:szCs w:val="24"/>
        </w:rPr>
      </w:pPr>
    </w:p>
    <w:p w:rsidR="009901F7" w:rsidRPr="00DB4AFB" w:rsidRDefault="009901F7" w:rsidP="00DB4AFB">
      <w:pPr>
        <w:pStyle w:val="ListParagraph"/>
        <w:tabs>
          <w:tab w:val="left" w:pos="993"/>
          <w:tab w:val="left" w:pos="1276"/>
        </w:tabs>
        <w:ind w:right="0" w:firstLine="567"/>
        <w:jc w:val="both"/>
        <w:rPr>
          <w:rFonts w:asciiTheme="majorBidi" w:hAnsiTheme="majorBidi" w:cstheme="majorBidi"/>
          <w:sz w:val="24"/>
          <w:szCs w:val="24"/>
        </w:rPr>
      </w:pPr>
    </w:p>
    <w:p w:rsidR="00EF4544" w:rsidRPr="00427709" w:rsidRDefault="00EF4544" w:rsidP="006E428B">
      <w:pPr>
        <w:pStyle w:val="ListParagraph"/>
        <w:numPr>
          <w:ilvl w:val="0"/>
          <w:numId w:val="33"/>
        </w:numPr>
        <w:tabs>
          <w:tab w:val="left" w:pos="993"/>
          <w:tab w:val="left" w:pos="1276"/>
        </w:tabs>
        <w:spacing w:before="0"/>
        <w:ind w:left="720" w:right="0"/>
        <w:jc w:val="both"/>
        <w:rPr>
          <w:rFonts w:asciiTheme="majorBidi" w:hAnsiTheme="majorBidi" w:cstheme="majorBidi"/>
          <w:b/>
          <w:bCs/>
          <w:sz w:val="24"/>
          <w:szCs w:val="24"/>
        </w:rPr>
      </w:pPr>
      <w:r w:rsidRPr="00427709">
        <w:rPr>
          <w:rFonts w:asciiTheme="majorBidi" w:hAnsiTheme="majorBidi" w:cstheme="majorBidi"/>
          <w:b/>
          <w:bCs/>
          <w:sz w:val="24"/>
          <w:szCs w:val="24"/>
        </w:rPr>
        <w:t>Konsep Islam dalam Mencari Rizki</w:t>
      </w:r>
    </w:p>
    <w:p w:rsidR="00EF4544" w:rsidRDefault="00EF4544" w:rsidP="00EB75F1">
      <w:pPr>
        <w:pStyle w:val="ListParagraph"/>
        <w:tabs>
          <w:tab w:val="left" w:pos="993"/>
          <w:tab w:val="left" w:pos="1276"/>
        </w:tabs>
        <w:ind w:right="0" w:firstLine="567"/>
        <w:jc w:val="both"/>
        <w:rPr>
          <w:rFonts w:asciiTheme="majorBidi" w:hAnsiTheme="majorBidi" w:cstheme="majorBidi"/>
          <w:sz w:val="24"/>
          <w:szCs w:val="24"/>
        </w:rPr>
      </w:pPr>
      <w:r w:rsidRPr="00427709">
        <w:rPr>
          <w:rFonts w:asciiTheme="majorBidi" w:hAnsiTheme="majorBidi" w:cstheme="majorBidi"/>
          <w:sz w:val="24"/>
          <w:szCs w:val="24"/>
        </w:rPr>
        <w:t xml:space="preserve">Allah mewajibkan bagi setiap umatnya untuk mencari rezeki. Sebagai jalannya adalah bekerja. Dalam islam, setiap orang diwajibkan untuk bekerja yang mana pekerjaan tersebut dapat bermanfaat untuk memenuhi hajat hidup dan taraf hidup manusia sehingga hidupnya sejahtera. Disamping itu dengan bekerja seseorang dimungkinkan untuk menjadi kaya, hidup senang, sejahtera dan makmur. Dari bekerja tersebut </w:t>
      </w:r>
      <w:r w:rsidRPr="00427709">
        <w:rPr>
          <w:rFonts w:asciiTheme="majorBidi" w:hAnsiTheme="majorBidi" w:cstheme="majorBidi"/>
          <w:sz w:val="24"/>
          <w:szCs w:val="24"/>
        </w:rPr>
        <w:lastRenderedPageBreak/>
        <w:t>diharapkan dapat menolong dan berbuat baik kepada keluarga atau orang lain yang sedang membutuhkan pertolongan. Dalam QS. At-Taubah : 105</w:t>
      </w:r>
    </w:p>
    <w:p w:rsidR="00DB4AFB" w:rsidRDefault="00DB4AFB" w:rsidP="009901F7">
      <w:pPr>
        <w:pStyle w:val="ListParagraph"/>
        <w:tabs>
          <w:tab w:val="left" w:pos="993"/>
          <w:tab w:val="left" w:pos="1276"/>
        </w:tabs>
        <w:bidi/>
        <w:spacing w:line="240" w:lineRule="auto"/>
        <w:ind w:left="283" w:right="567" w:firstLine="0"/>
        <w:jc w:val="both"/>
        <w:rPr>
          <w:rFonts w:cs="KFGQPC Uthmanic Script HAFS"/>
          <w:sz w:val="36"/>
          <w:szCs w:val="36"/>
        </w:rPr>
      </w:pPr>
      <w:r>
        <w:rPr>
          <w:rFonts w:ascii="KFGQPC Uthmanic Script HAFS" w:hAnsi="KFGQPC Uthmanic Script HAFS" w:cs="KFGQPC Uthmanic Script HAFS" w:hint="cs"/>
          <w:sz w:val="36"/>
          <w:szCs w:val="36"/>
          <w:rtl/>
        </w:rPr>
        <w:t>وَقُلِ</w:t>
      </w:r>
      <w:r>
        <w:rPr>
          <w:rFonts w:ascii="KFGQPC Uthmanic Script HAFS" w:hAnsi="KFGQPC Uthmanic Script HAFS" w:cs="KFGQPC Uthmanic Script HAFS"/>
          <w:sz w:val="36"/>
          <w:szCs w:val="36"/>
          <w:rtl/>
        </w:rPr>
        <w:t xml:space="preserve"> </w:t>
      </w:r>
      <w:r>
        <w:rPr>
          <w:rFonts w:ascii="KFGQPC Uthmanic Script HAFS" w:hAnsi="KFGQPC Uthmanic Script HAFS" w:cs="KFGQPC Uthmanic Script HAFS" w:hint="cs"/>
          <w:sz w:val="36"/>
          <w:szCs w:val="36"/>
          <w:rtl/>
        </w:rPr>
        <w:t>ٱعۡمَلُواْ</w:t>
      </w:r>
      <w:r>
        <w:rPr>
          <w:rFonts w:ascii="KFGQPC Uthmanic Script HAFS" w:hAnsi="KFGQPC Uthmanic Script HAFS" w:cs="KFGQPC Uthmanic Script HAFS"/>
          <w:sz w:val="36"/>
          <w:szCs w:val="36"/>
          <w:rtl/>
        </w:rPr>
        <w:t xml:space="preserve"> فَسَيَرَى </w:t>
      </w:r>
      <w:r>
        <w:rPr>
          <w:rFonts w:ascii="KFGQPC Uthmanic Script HAFS" w:hAnsi="KFGQPC Uthmanic Script HAFS" w:cs="KFGQPC Uthmanic Script HAFS" w:hint="cs"/>
          <w:sz w:val="36"/>
          <w:szCs w:val="36"/>
          <w:rtl/>
        </w:rPr>
        <w:t>ٱللَّهُ</w:t>
      </w:r>
      <w:r>
        <w:rPr>
          <w:rFonts w:ascii="KFGQPC Uthmanic Script HAFS" w:hAnsi="KFGQPC Uthmanic Script HAFS" w:cs="KFGQPC Uthmanic Script HAFS"/>
          <w:sz w:val="36"/>
          <w:szCs w:val="36"/>
          <w:rtl/>
        </w:rPr>
        <w:t xml:space="preserve"> عَمَلَكُمۡ وَرَسُولُهُ</w:t>
      </w:r>
      <w:r>
        <w:rPr>
          <w:rFonts w:ascii="KFGQPC Uthmanic Script HAFS" w:hAnsi="KFGQPC Uthmanic Script HAFS" w:cs="KFGQPC Uthmanic Script HAFS" w:hint="cs"/>
          <w:sz w:val="36"/>
          <w:szCs w:val="36"/>
          <w:rtl/>
        </w:rPr>
        <w:t>ۥ</w:t>
      </w:r>
      <w:r>
        <w:rPr>
          <w:rFonts w:ascii="KFGQPC Uthmanic Script HAFS" w:hAnsi="KFGQPC Uthmanic Script HAFS" w:cs="KFGQPC Uthmanic Script HAFS"/>
          <w:sz w:val="36"/>
          <w:szCs w:val="36"/>
          <w:rtl/>
        </w:rPr>
        <w:t xml:space="preserve"> وَ</w:t>
      </w:r>
      <w:r>
        <w:rPr>
          <w:rFonts w:ascii="KFGQPC Uthmanic Script HAFS" w:hAnsi="KFGQPC Uthmanic Script HAFS" w:cs="KFGQPC Uthmanic Script HAFS" w:hint="cs"/>
          <w:sz w:val="36"/>
          <w:szCs w:val="36"/>
          <w:rtl/>
        </w:rPr>
        <w:t>ٱلۡمُؤۡمِنُونَۖ</w:t>
      </w:r>
      <w:r>
        <w:rPr>
          <w:rFonts w:ascii="KFGQPC Uthmanic Script HAFS" w:hAnsi="KFGQPC Uthmanic Script HAFS" w:cs="KFGQPC Uthmanic Script HAFS"/>
          <w:sz w:val="36"/>
          <w:szCs w:val="36"/>
          <w:rtl/>
        </w:rPr>
        <w:t xml:space="preserve"> وَسَتُرَدُّونَ إِلَىٰ عَٰلِمِ </w:t>
      </w:r>
      <w:r>
        <w:rPr>
          <w:rFonts w:ascii="KFGQPC Uthmanic Script HAFS" w:hAnsi="KFGQPC Uthmanic Script HAFS" w:cs="KFGQPC Uthmanic Script HAFS" w:hint="cs"/>
          <w:sz w:val="36"/>
          <w:szCs w:val="36"/>
          <w:rtl/>
        </w:rPr>
        <w:t>ٱلۡغَيۡبِ</w:t>
      </w:r>
      <w:r>
        <w:rPr>
          <w:rFonts w:ascii="KFGQPC Uthmanic Script HAFS" w:hAnsi="KFGQPC Uthmanic Script HAFS" w:cs="KFGQPC Uthmanic Script HAFS"/>
          <w:sz w:val="36"/>
          <w:szCs w:val="36"/>
          <w:rtl/>
        </w:rPr>
        <w:t xml:space="preserve"> وَ</w:t>
      </w:r>
      <w:r>
        <w:rPr>
          <w:rFonts w:ascii="KFGQPC Uthmanic Script HAFS" w:hAnsi="KFGQPC Uthmanic Script HAFS" w:cs="KFGQPC Uthmanic Script HAFS" w:hint="cs"/>
          <w:sz w:val="36"/>
          <w:szCs w:val="36"/>
          <w:rtl/>
        </w:rPr>
        <w:t>ٱلشَّهَٰدَةِ</w:t>
      </w:r>
      <w:r>
        <w:rPr>
          <w:rFonts w:ascii="KFGQPC Uthmanic Script HAFS" w:hAnsi="KFGQPC Uthmanic Script HAFS" w:cs="KFGQPC Uthmanic Script HAFS"/>
          <w:sz w:val="36"/>
          <w:szCs w:val="36"/>
          <w:rtl/>
        </w:rPr>
        <w:t xml:space="preserve"> فَيُنَبِّئُكُم بِمَا كُنتُمۡ تَعۡمَلُونَ ١٠٥ </w:t>
      </w:r>
    </w:p>
    <w:p w:rsidR="009901F7" w:rsidRPr="009901F7" w:rsidRDefault="009901F7" w:rsidP="009901F7">
      <w:pPr>
        <w:pStyle w:val="ListParagraph"/>
        <w:tabs>
          <w:tab w:val="left" w:pos="993"/>
          <w:tab w:val="left" w:pos="1276"/>
        </w:tabs>
        <w:bidi/>
        <w:spacing w:line="240" w:lineRule="auto"/>
        <w:ind w:left="283" w:right="567" w:firstLine="0"/>
        <w:jc w:val="both"/>
        <w:rPr>
          <w:rFonts w:cs="KFGQPC Uthmanic Script HAFS"/>
          <w:sz w:val="36"/>
          <w:szCs w:val="36"/>
        </w:rPr>
      </w:pPr>
    </w:p>
    <w:p w:rsidR="00EF4544" w:rsidRPr="00427709" w:rsidRDefault="00EF4544" w:rsidP="00C81BB8">
      <w:pPr>
        <w:pStyle w:val="ListParagraph"/>
        <w:tabs>
          <w:tab w:val="left" w:pos="993"/>
          <w:tab w:val="left" w:pos="1276"/>
        </w:tabs>
        <w:ind w:right="0" w:firstLine="567"/>
        <w:jc w:val="both"/>
        <w:rPr>
          <w:rFonts w:asciiTheme="majorBidi" w:hAnsiTheme="majorBidi" w:cstheme="majorBidi"/>
          <w:i/>
          <w:iCs/>
          <w:sz w:val="24"/>
          <w:szCs w:val="24"/>
        </w:rPr>
      </w:pPr>
      <w:r w:rsidRPr="00427709">
        <w:rPr>
          <w:rFonts w:asciiTheme="majorBidi" w:hAnsiTheme="majorBidi" w:cstheme="majorBidi"/>
          <w:sz w:val="24"/>
          <w:szCs w:val="24"/>
        </w:rPr>
        <w:t xml:space="preserve">Yang Artinya: </w:t>
      </w:r>
      <w:r w:rsidRPr="00427709">
        <w:rPr>
          <w:rFonts w:asciiTheme="majorBidi" w:hAnsiTheme="majorBidi" w:cstheme="majorBidi"/>
          <w:i/>
          <w:iCs/>
          <w:sz w:val="24"/>
          <w:szCs w:val="24"/>
        </w:rPr>
        <w:t>Dan katakanlah: “Bekerjalah kamu, Maka Allah dan Rasul-Nya serta orang-orang mukmin akan melihat pekerjaaanmu itu, dan kamu akan dikembalikan kepada (Allah) yang mengetahui akan yang ghaib dan yang nyata, lalu diberitakan-Nya kepada kamu apa yang telah kamu kerjakan.</w:t>
      </w:r>
      <w:r w:rsidRPr="00427709">
        <w:rPr>
          <w:rStyle w:val="FootnoteReference"/>
          <w:rFonts w:asciiTheme="majorBidi" w:hAnsiTheme="majorBidi" w:cstheme="majorBidi"/>
          <w:i/>
          <w:iCs/>
          <w:sz w:val="24"/>
          <w:szCs w:val="24"/>
        </w:rPr>
        <w:footnoteReference w:id="45"/>
      </w:r>
    </w:p>
    <w:p w:rsidR="00EF4544" w:rsidRDefault="00EF4544" w:rsidP="00C81BB8">
      <w:pPr>
        <w:pStyle w:val="ListParagraph"/>
        <w:tabs>
          <w:tab w:val="left" w:pos="993"/>
          <w:tab w:val="left" w:pos="1276"/>
        </w:tabs>
        <w:ind w:right="0" w:firstLine="567"/>
        <w:jc w:val="both"/>
        <w:rPr>
          <w:rFonts w:asciiTheme="majorBidi" w:hAnsiTheme="majorBidi" w:cstheme="majorBidi"/>
          <w:sz w:val="24"/>
          <w:szCs w:val="24"/>
        </w:rPr>
      </w:pPr>
      <w:r w:rsidRPr="00427709">
        <w:rPr>
          <w:rFonts w:asciiTheme="majorBidi" w:hAnsiTheme="majorBidi" w:cstheme="majorBidi"/>
          <w:sz w:val="24"/>
          <w:szCs w:val="24"/>
        </w:rPr>
        <w:t>Dari ayat diatas Allah memberikan perintah tegas untuk bekerja dan disinilah jelas bahwa Islam memberkati perbuatan duniawi dan memberi nilai tambah sebagai ibadah kepada Allah dan jihad dijalan-Nya.</w:t>
      </w:r>
    </w:p>
    <w:p w:rsidR="009901F7" w:rsidRDefault="009901F7" w:rsidP="00C81BB8">
      <w:pPr>
        <w:pStyle w:val="ListParagraph"/>
        <w:tabs>
          <w:tab w:val="left" w:pos="993"/>
          <w:tab w:val="left" w:pos="1276"/>
        </w:tabs>
        <w:ind w:right="0" w:firstLine="567"/>
        <w:jc w:val="both"/>
        <w:rPr>
          <w:rFonts w:asciiTheme="majorBidi" w:hAnsiTheme="majorBidi" w:cstheme="majorBidi"/>
          <w:sz w:val="24"/>
          <w:szCs w:val="24"/>
        </w:rPr>
      </w:pPr>
    </w:p>
    <w:p w:rsidR="009901F7" w:rsidRPr="00427709" w:rsidRDefault="009901F7" w:rsidP="00C81BB8">
      <w:pPr>
        <w:pStyle w:val="ListParagraph"/>
        <w:tabs>
          <w:tab w:val="left" w:pos="993"/>
          <w:tab w:val="left" w:pos="1276"/>
        </w:tabs>
        <w:ind w:right="0" w:firstLine="567"/>
        <w:jc w:val="both"/>
        <w:rPr>
          <w:rFonts w:asciiTheme="majorBidi" w:hAnsiTheme="majorBidi" w:cstheme="majorBidi"/>
          <w:sz w:val="24"/>
          <w:szCs w:val="24"/>
        </w:rPr>
      </w:pPr>
    </w:p>
    <w:p w:rsidR="00EF4544" w:rsidRPr="00427709" w:rsidRDefault="00EF4544" w:rsidP="006E428B">
      <w:pPr>
        <w:pStyle w:val="ListParagraph"/>
        <w:numPr>
          <w:ilvl w:val="0"/>
          <w:numId w:val="33"/>
        </w:numPr>
        <w:tabs>
          <w:tab w:val="left" w:pos="993"/>
          <w:tab w:val="left" w:pos="1276"/>
        </w:tabs>
        <w:spacing w:before="0"/>
        <w:ind w:left="720" w:right="0"/>
        <w:jc w:val="both"/>
        <w:rPr>
          <w:rFonts w:asciiTheme="majorBidi" w:hAnsiTheme="majorBidi" w:cstheme="majorBidi"/>
          <w:b/>
          <w:bCs/>
          <w:sz w:val="24"/>
          <w:szCs w:val="24"/>
        </w:rPr>
      </w:pPr>
      <w:r w:rsidRPr="00427709">
        <w:rPr>
          <w:rFonts w:asciiTheme="majorBidi" w:hAnsiTheme="majorBidi" w:cstheme="majorBidi"/>
          <w:b/>
          <w:bCs/>
          <w:sz w:val="24"/>
          <w:szCs w:val="24"/>
        </w:rPr>
        <w:t>Teori Ekonomi Islam Tentang Kesejahteraan</w:t>
      </w:r>
    </w:p>
    <w:p w:rsidR="00EF4544" w:rsidRPr="00427709" w:rsidRDefault="00EF4544" w:rsidP="00C81BB8">
      <w:pPr>
        <w:pStyle w:val="ListParagraph"/>
        <w:tabs>
          <w:tab w:val="left" w:pos="993"/>
          <w:tab w:val="left" w:pos="1276"/>
        </w:tabs>
        <w:ind w:right="0" w:firstLine="567"/>
        <w:jc w:val="both"/>
        <w:rPr>
          <w:rFonts w:asciiTheme="majorBidi" w:hAnsiTheme="majorBidi" w:cstheme="majorBidi"/>
          <w:sz w:val="24"/>
          <w:szCs w:val="24"/>
        </w:rPr>
      </w:pPr>
      <w:r w:rsidRPr="00427709">
        <w:rPr>
          <w:rFonts w:asciiTheme="majorBidi" w:hAnsiTheme="majorBidi" w:cstheme="majorBidi"/>
          <w:sz w:val="24"/>
          <w:szCs w:val="24"/>
        </w:rPr>
        <w:t xml:space="preserve">Ekonomi islam yang menjadi bagian dari keseluruhan ajaran islam tidak sekedar berisi tentang kumpulan peraturan tetapi memberikan jaminan untuk terwujudnya kesejahteraan. Ekonomi islam memandang bahwa kesejahteraan bukan semata-mata hanya permasalahan distribusi ekonomi secara materi semata-mata tetapi juga menyangkut unsur non materi dan bidang-bidang yang lainnya. Pada pemerintahan awal yang dibangun Rasulullah Saw di madinah mampu menciptakan suatu aktivitas </w:t>
      </w:r>
      <w:r w:rsidRPr="00427709">
        <w:rPr>
          <w:rFonts w:asciiTheme="majorBidi" w:hAnsiTheme="majorBidi" w:cstheme="majorBidi"/>
          <w:sz w:val="24"/>
          <w:szCs w:val="24"/>
        </w:rPr>
        <w:lastRenderedPageBreak/>
        <w:t>perekonomian yang membawa kesejahteraan dan keluasan pengaruh pada masa itu. Kegiatan ekonomi telah menjadi sarana pencapaian kesejahteraan atau kemakmuran. Nabi Muhammad Saw memperkenalkan sistem ekonomi islam. Hal ini berawal dari kerja sama antara kaum muhajirin dan anshar. Para sahabat juga melakukan perdagangan dengan penuh kejujuran. Mereka tidak mengurangi timbangan dalam berdagang.</w:t>
      </w:r>
    </w:p>
    <w:p w:rsidR="00EF4544" w:rsidRPr="00427709" w:rsidRDefault="00EF4544" w:rsidP="00C81BB8">
      <w:pPr>
        <w:pStyle w:val="ListParagraph"/>
        <w:tabs>
          <w:tab w:val="left" w:pos="993"/>
          <w:tab w:val="left" w:pos="1276"/>
        </w:tabs>
        <w:ind w:right="0" w:firstLine="567"/>
        <w:jc w:val="both"/>
        <w:rPr>
          <w:rFonts w:asciiTheme="majorBidi" w:hAnsiTheme="majorBidi" w:cstheme="majorBidi"/>
          <w:sz w:val="24"/>
          <w:szCs w:val="24"/>
        </w:rPr>
      </w:pPr>
      <w:r w:rsidRPr="00427709">
        <w:rPr>
          <w:rFonts w:asciiTheme="majorBidi" w:hAnsiTheme="majorBidi" w:cstheme="majorBidi"/>
          <w:sz w:val="24"/>
          <w:szCs w:val="24"/>
        </w:rPr>
        <w:t>Masa kekhalifahan kedua dalam kepemimpinan islam Umar bin Khattab juga telah membuktikan bahwa sistem ekonomi islam mampu menciptakan kesejahteraan. Sistem ekonomi islam dan kesejahteraan dalam tulisan ini hadir mencari celah kemungkinan untuk mewujudkan kembali kesejahteraan masyarakat dengan pengaplikasikan sistem ekonomi islam dengan optimalisasi instrumen ekonomi islam. Kita akan segera mengetahui bagaimana kesejahteraan masyarakat dapat meningkat, kesenjangan serta kecemburuan sosial dapat diredam. Sistem ekonomi islam akan membimbing masyarakat dan dunia menuju kemakmuran (</w:t>
      </w:r>
      <w:r w:rsidRPr="00427709">
        <w:rPr>
          <w:rFonts w:asciiTheme="majorBidi" w:hAnsiTheme="majorBidi" w:cstheme="majorBidi"/>
          <w:i/>
          <w:iCs/>
          <w:sz w:val="24"/>
          <w:szCs w:val="24"/>
        </w:rPr>
        <w:t>hayatan toyyibah</w:t>
      </w:r>
      <w:r w:rsidRPr="00427709">
        <w:rPr>
          <w:rFonts w:asciiTheme="majorBidi" w:hAnsiTheme="majorBidi" w:cstheme="majorBidi"/>
          <w:sz w:val="24"/>
          <w:szCs w:val="24"/>
        </w:rPr>
        <w:t>) dunia dan akhirat.</w:t>
      </w:r>
    </w:p>
    <w:p w:rsidR="00EF4544" w:rsidRPr="00427709" w:rsidRDefault="00EF4544" w:rsidP="006E428B">
      <w:pPr>
        <w:pStyle w:val="ListParagraph"/>
        <w:numPr>
          <w:ilvl w:val="0"/>
          <w:numId w:val="33"/>
        </w:numPr>
        <w:tabs>
          <w:tab w:val="left" w:pos="993"/>
          <w:tab w:val="left" w:pos="1276"/>
        </w:tabs>
        <w:spacing w:before="0"/>
        <w:ind w:left="720" w:right="0"/>
        <w:jc w:val="both"/>
        <w:rPr>
          <w:rFonts w:asciiTheme="majorBidi" w:hAnsiTheme="majorBidi" w:cstheme="majorBidi"/>
          <w:b/>
          <w:bCs/>
          <w:sz w:val="24"/>
          <w:szCs w:val="24"/>
        </w:rPr>
      </w:pPr>
      <w:r w:rsidRPr="00427709">
        <w:rPr>
          <w:rFonts w:asciiTheme="majorBidi" w:hAnsiTheme="majorBidi" w:cstheme="majorBidi"/>
          <w:b/>
          <w:bCs/>
          <w:sz w:val="24"/>
          <w:szCs w:val="24"/>
        </w:rPr>
        <w:t>Indikator Kesejahteraan Dalam Pandangan Ekonomi Islam</w:t>
      </w:r>
    </w:p>
    <w:p w:rsidR="00EF4544" w:rsidRPr="00427709" w:rsidRDefault="00EF4544" w:rsidP="00C81BB8">
      <w:pPr>
        <w:pStyle w:val="ListParagraph"/>
        <w:tabs>
          <w:tab w:val="left" w:pos="993"/>
          <w:tab w:val="left" w:pos="1276"/>
        </w:tabs>
        <w:ind w:right="0" w:firstLine="567"/>
        <w:jc w:val="both"/>
        <w:rPr>
          <w:rFonts w:asciiTheme="majorBidi" w:hAnsiTheme="majorBidi" w:cstheme="majorBidi"/>
          <w:bCs/>
          <w:sz w:val="24"/>
          <w:szCs w:val="24"/>
        </w:rPr>
      </w:pPr>
      <w:r w:rsidRPr="00427709">
        <w:rPr>
          <w:rFonts w:asciiTheme="majorBidi" w:hAnsiTheme="majorBidi" w:cstheme="majorBidi"/>
          <w:bCs/>
          <w:sz w:val="24"/>
          <w:szCs w:val="24"/>
        </w:rPr>
        <w:t xml:space="preserve">Mewujudkan kesejahteraan hakiki bagi manusia merupakan dasar sekaligus tujuan utama dari syariat Islam, karenanya juga merupakan tujua ekonomi Islam. Perlindungan terhadap </w:t>
      </w:r>
      <w:r w:rsidRPr="00427709">
        <w:rPr>
          <w:rFonts w:asciiTheme="majorBidi" w:hAnsiTheme="majorBidi" w:cstheme="majorBidi"/>
          <w:bCs/>
          <w:i/>
          <w:sz w:val="24"/>
          <w:szCs w:val="24"/>
        </w:rPr>
        <w:t>mashlahah</w:t>
      </w:r>
      <w:r w:rsidRPr="00427709">
        <w:rPr>
          <w:rFonts w:asciiTheme="majorBidi" w:hAnsiTheme="majorBidi" w:cstheme="majorBidi"/>
          <w:bCs/>
          <w:sz w:val="24"/>
          <w:szCs w:val="24"/>
        </w:rPr>
        <w:t xml:space="preserve"> terdiri dari 5 hal, yaitu :</w:t>
      </w:r>
    </w:p>
    <w:p w:rsidR="00917589" w:rsidRPr="00427709" w:rsidRDefault="00EF4544" w:rsidP="006E428B">
      <w:pPr>
        <w:pStyle w:val="ListParagraph"/>
        <w:numPr>
          <w:ilvl w:val="0"/>
          <w:numId w:val="34"/>
        </w:numPr>
        <w:tabs>
          <w:tab w:val="left" w:pos="993"/>
          <w:tab w:val="left" w:pos="1276"/>
        </w:tabs>
        <w:spacing w:before="0"/>
        <w:ind w:left="1080" w:right="0"/>
        <w:jc w:val="both"/>
        <w:rPr>
          <w:rFonts w:asciiTheme="majorBidi" w:hAnsiTheme="majorBidi" w:cstheme="majorBidi"/>
          <w:bCs/>
          <w:sz w:val="24"/>
          <w:szCs w:val="24"/>
        </w:rPr>
      </w:pPr>
      <w:r w:rsidRPr="00427709">
        <w:rPr>
          <w:rFonts w:asciiTheme="majorBidi" w:hAnsiTheme="majorBidi" w:cstheme="majorBidi"/>
          <w:bCs/>
          <w:sz w:val="24"/>
          <w:szCs w:val="24"/>
        </w:rPr>
        <w:t>Keimanan (</w:t>
      </w:r>
      <w:r w:rsidRPr="00427709">
        <w:rPr>
          <w:rFonts w:asciiTheme="majorBidi" w:hAnsiTheme="majorBidi" w:cstheme="majorBidi"/>
          <w:bCs/>
          <w:i/>
          <w:sz w:val="24"/>
          <w:szCs w:val="24"/>
        </w:rPr>
        <w:t>ad-dien</w:t>
      </w:r>
      <w:r w:rsidRPr="00427709">
        <w:rPr>
          <w:rFonts w:asciiTheme="majorBidi" w:hAnsiTheme="majorBidi" w:cstheme="majorBidi"/>
          <w:bCs/>
          <w:sz w:val="24"/>
          <w:szCs w:val="24"/>
        </w:rPr>
        <w:t>)</w:t>
      </w:r>
    </w:p>
    <w:p w:rsidR="00EF4544" w:rsidRPr="00427709" w:rsidRDefault="00EF4544" w:rsidP="006E428B">
      <w:pPr>
        <w:pStyle w:val="ListParagraph"/>
        <w:numPr>
          <w:ilvl w:val="0"/>
          <w:numId w:val="34"/>
        </w:numPr>
        <w:tabs>
          <w:tab w:val="left" w:pos="993"/>
          <w:tab w:val="left" w:pos="1276"/>
        </w:tabs>
        <w:spacing w:before="0"/>
        <w:ind w:left="1080" w:right="0"/>
        <w:jc w:val="both"/>
        <w:rPr>
          <w:rFonts w:asciiTheme="majorBidi" w:hAnsiTheme="majorBidi" w:cstheme="majorBidi"/>
          <w:bCs/>
          <w:sz w:val="24"/>
          <w:szCs w:val="24"/>
        </w:rPr>
      </w:pPr>
      <w:r w:rsidRPr="00427709">
        <w:rPr>
          <w:rFonts w:asciiTheme="majorBidi" w:hAnsiTheme="majorBidi" w:cstheme="majorBidi"/>
          <w:bCs/>
          <w:sz w:val="24"/>
          <w:szCs w:val="24"/>
        </w:rPr>
        <w:t>Ilmu (</w:t>
      </w:r>
      <w:r w:rsidRPr="00427709">
        <w:rPr>
          <w:rFonts w:asciiTheme="majorBidi" w:hAnsiTheme="majorBidi" w:cstheme="majorBidi"/>
          <w:bCs/>
          <w:i/>
          <w:sz w:val="24"/>
          <w:szCs w:val="24"/>
        </w:rPr>
        <w:t>al-ilm</w:t>
      </w:r>
      <w:r w:rsidRPr="00427709">
        <w:rPr>
          <w:rFonts w:asciiTheme="majorBidi" w:hAnsiTheme="majorBidi" w:cstheme="majorBidi"/>
          <w:bCs/>
          <w:sz w:val="24"/>
          <w:szCs w:val="24"/>
        </w:rPr>
        <w:t>)</w:t>
      </w:r>
    </w:p>
    <w:p w:rsidR="00EF4544" w:rsidRPr="00427709" w:rsidRDefault="00EF4544" w:rsidP="006E428B">
      <w:pPr>
        <w:pStyle w:val="ListParagraph"/>
        <w:numPr>
          <w:ilvl w:val="0"/>
          <w:numId w:val="34"/>
        </w:numPr>
        <w:tabs>
          <w:tab w:val="left" w:pos="993"/>
          <w:tab w:val="left" w:pos="1276"/>
        </w:tabs>
        <w:spacing w:before="0"/>
        <w:ind w:left="1080" w:right="0"/>
        <w:jc w:val="both"/>
        <w:rPr>
          <w:rFonts w:asciiTheme="majorBidi" w:hAnsiTheme="majorBidi" w:cstheme="majorBidi"/>
          <w:bCs/>
          <w:sz w:val="24"/>
          <w:szCs w:val="24"/>
        </w:rPr>
      </w:pPr>
      <w:r w:rsidRPr="00427709">
        <w:rPr>
          <w:rFonts w:asciiTheme="majorBidi" w:hAnsiTheme="majorBidi" w:cstheme="majorBidi"/>
          <w:bCs/>
          <w:sz w:val="24"/>
          <w:szCs w:val="24"/>
        </w:rPr>
        <w:t>Kehidupan (</w:t>
      </w:r>
      <w:r w:rsidRPr="00427709">
        <w:rPr>
          <w:rFonts w:asciiTheme="majorBidi" w:hAnsiTheme="majorBidi" w:cstheme="majorBidi"/>
          <w:bCs/>
          <w:i/>
          <w:sz w:val="24"/>
          <w:szCs w:val="24"/>
        </w:rPr>
        <w:t>al-nafs</w:t>
      </w:r>
      <w:r w:rsidRPr="00427709">
        <w:rPr>
          <w:rFonts w:asciiTheme="majorBidi" w:hAnsiTheme="majorBidi" w:cstheme="majorBidi"/>
          <w:bCs/>
          <w:sz w:val="24"/>
          <w:szCs w:val="24"/>
        </w:rPr>
        <w:t>)</w:t>
      </w:r>
    </w:p>
    <w:p w:rsidR="00EF4544" w:rsidRPr="00427709" w:rsidRDefault="00EF4544" w:rsidP="006E428B">
      <w:pPr>
        <w:pStyle w:val="ListParagraph"/>
        <w:numPr>
          <w:ilvl w:val="0"/>
          <w:numId w:val="34"/>
        </w:numPr>
        <w:tabs>
          <w:tab w:val="left" w:pos="993"/>
          <w:tab w:val="left" w:pos="1276"/>
        </w:tabs>
        <w:spacing w:before="0"/>
        <w:ind w:left="1080" w:right="0"/>
        <w:jc w:val="both"/>
        <w:rPr>
          <w:rFonts w:asciiTheme="majorBidi" w:hAnsiTheme="majorBidi" w:cstheme="majorBidi"/>
          <w:bCs/>
          <w:sz w:val="24"/>
          <w:szCs w:val="24"/>
        </w:rPr>
      </w:pPr>
      <w:r w:rsidRPr="00427709">
        <w:rPr>
          <w:rFonts w:asciiTheme="majorBidi" w:hAnsiTheme="majorBidi" w:cstheme="majorBidi"/>
          <w:bCs/>
          <w:sz w:val="24"/>
          <w:szCs w:val="24"/>
        </w:rPr>
        <w:lastRenderedPageBreak/>
        <w:t>Harta (</w:t>
      </w:r>
      <w:r w:rsidRPr="00427709">
        <w:rPr>
          <w:rFonts w:asciiTheme="majorBidi" w:hAnsiTheme="majorBidi" w:cstheme="majorBidi"/>
          <w:bCs/>
          <w:i/>
          <w:sz w:val="24"/>
          <w:szCs w:val="24"/>
        </w:rPr>
        <w:t>al-maal</w:t>
      </w:r>
      <w:r w:rsidRPr="00427709">
        <w:rPr>
          <w:rFonts w:asciiTheme="majorBidi" w:hAnsiTheme="majorBidi" w:cstheme="majorBidi"/>
          <w:bCs/>
          <w:sz w:val="24"/>
          <w:szCs w:val="24"/>
        </w:rPr>
        <w:t>) dan</w:t>
      </w:r>
    </w:p>
    <w:p w:rsidR="00EF4544" w:rsidRPr="00427709" w:rsidRDefault="00EF4544" w:rsidP="006E428B">
      <w:pPr>
        <w:pStyle w:val="ListParagraph"/>
        <w:numPr>
          <w:ilvl w:val="0"/>
          <w:numId w:val="34"/>
        </w:numPr>
        <w:tabs>
          <w:tab w:val="left" w:pos="993"/>
          <w:tab w:val="left" w:pos="1276"/>
        </w:tabs>
        <w:spacing w:before="0"/>
        <w:ind w:left="1080" w:right="0"/>
        <w:jc w:val="both"/>
        <w:rPr>
          <w:rFonts w:asciiTheme="majorBidi" w:hAnsiTheme="majorBidi" w:cstheme="majorBidi"/>
          <w:bCs/>
          <w:sz w:val="24"/>
          <w:szCs w:val="24"/>
        </w:rPr>
      </w:pPr>
      <w:r w:rsidRPr="00427709">
        <w:rPr>
          <w:rFonts w:asciiTheme="majorBidi" w:hAnsiTheme="majorBidi" w:cstheme="majorBidi"/>
          <w:bCs/>
          <w:sz w:val="24"/>
          <w:szCs w:val="24"/>
        </w:rPr>
        <w:t>Kelangsungan Keturunan (</w:t>
      </w:r>
      <w:r w:rsidRPr="00427709">
        <w:rPr>
          <w:rFonts w:asciiTheme="majorBidi" w:hAnsiTheme="majorBidi" w:cstheme="majorBidi"/>
          <w:bCs/>
          <w:i/>
          <w:sz w:val="24"/>
          <w:szCs w:val="24"/>
        </w:rPr>
        <w:t>an-nash</w:t>
      </w:r>
      <w:r w:rsidRPr="00427709">
        <w:rPr>
          <w:rFonts w:asciiTheme="majorBidi" w:hAnsiTheme="majorBidi" w:cstheme="majorBidi"/>
          <w:bCs/>
          <w:sz w:val="24"/>
          <w:szCs w:val="24"/>
        </w:rPr>
        <w:t>)</w:t>
      </w:r>
    </w:p>
    <w:p w:rsidR="00EF4544" w:rsidRPr="00427709" w:rsidRDefault="00EF4544" w:rsidP="00917589">
      <w:pPr>
        <w:pStyle w:val="ListParagraph"/>
        <w:tabs>
          <w:tab w:val="left" w:pos="993"/>
          <w:tab w:val="left" w:pos="1276"/>
        </w:tabs>
        <w:ind w:right="0" w:firstLine="567"/>
        <w:jc w:val="both"/>
        <w:rPr>
          <w:rFonts w:asciiTheme="majorBidi" w:hAnsiTheme="majorBidi" w:cstheme="majorBidi"/>
          <w:bCs/>
          <w:sz w:val="24"/>
          <w:szCs w:val="24"/>
        </w:rPr>
      </w:pPr>
      <w:r w:rsidRPr="00427709">
        <w:rPr>
          <w:rFonts w:asciiTheme="majorBidi" w:hAnsiTheme="majorBidi" w:cstheme="majorBidi"/>
          <w:bCs/>
          <w:sz w:val="24"/>
          <w:szCs w:val="24"/>
        </w:rPr>
        <w:t xml:space="preserve">Kelimanya ialah sarana yang dibutuhkan bagi kelangsungan hidup yang baik dan mencapai tingkat kesejahteraan. Syariat Islam bertujuan untuk memelihara kemaslahatan manusia sekaligus menghindari </w:t>
      </w:r>
      <w:r w:rsidRPr="00427709">
        <w:rPr>
          <w:rFonts w:asciiTheme="majorBidi" w:hAnsiTheme="majorBidi" w:cstheme="majorBidi"/>
          <w:bCs/>
          <w:i/>
          <w:sz w:val="24"/>
          <w:szCs w:val="24"/>
        </w:rPr>
        <w:t>mafsadat</w:t>
      </w:r>
      <w:r w:rsidRPr="00427709">
        <w:rPr>
          <w:rFonts w:asciiTheme="majorBidi" w:hAnsiTheme="majorBidi" w:cstheme="majorBidi"/>
          <w:bCs/>
          <w:sz w:val="24"/>
          <w:szCs w:val="24"/>
        </w:rPr>
        <w:t xml:space="preserve"> dan </w:t>
      </w:r>
      <w:r w:rsidRPr="00427709">
        <w:rPr>
          <w:rFonts w:asciiTheme="majorBidi" w:hAnsiTheme="majorBidi" w:cstheme="majorBidi"/>
          <w:bCs/>
          <w:i/>
          <w:sz w:val="24"/>
          <w:szCs w:val="24"/>
        </w:rPr>
        <w:t>mudharat</w:t>
      </w:r>
      <w:r w:rsidRPr="00427709">
        <w:rPr>
          <w:rFonts w:asciiTheme="majorBidi" w:hAnsiTheme="majorBidi" w:cstheme="majorBidi"/>
          <w:bCs/>
          <w:sz w:val="24"/>
          <w:szCs w:val="24"/>
        </w:rPr>
        <w:t xml:space="preserve"> dari berbagai aspek kehidupan baik didunia maupun di akhirat.</w:t>
      </w:r>
    </w:p>
    <w:p w:rsidR="00EF4544" w:rsidRPr="00427709" w:rsidRDefault="00EF4544" w:rsidP="006E428B">
      <w:pPr>
        <w:pStyle w:val="ListParagraph"/>
        <w:numPr>
          <w:ilvl w:val="0"/>
          <w:numId w:val="35"/>
        </w:numPr>
        <w:tabs>
          <w:tab w:val="left" w:pos="0"/>
          <w:tab w:val="left" w:pos="1276"/>
        </w:tabs>
        <w:spacing w:before="0"/>
        <w:ind w:left="1080" w:right="0"/>
        <w:jc w:val="both"/>
        <w:rPr>
          <w:rFonts w:asciiTheme="majorBidi" w:hAnsiTheme="majorBidi" w:cstheme="majorBidi"/>
          <w:bCs/>
          <w:sz w:val="24"/>
          <w:szCs w:val="24"/>
        </w:rPr>
      </w:pPr>
      <w:r w:rsidRPr="00427709">
        <w:rPr>
          <w:rFonts w:asciiTheme="majorBidi" w:hAnsiTheme="majorBidi" w:cstheme="majorBidi"/>
          <w:bCs/>
          <w:i/>
          <w:sz w:val="24"/>
          <w:szCs w:val="24"/>
        </w:rPr>
        <w:t>Dharuriyat,</w:t>
      </w:r>
      <w:r w:rsidRPr="00427709">
        <w:rPr>
          <w:rFonts w:asciiTheme="majorBidi" w:hAnsiTheme="majorBidi" w:cstheme="majorBidi"/>
          <w:bCs/>
          <w:sz w:val="24"/>
          <w:szCs w:val="24"/>
        </w:rPr>
        <w:t xml:space="preserve"> adalah penegakan kemaslahatan agama dan dunia. Artinya ketika </w:t>
      </w:r>
      <w:r w:rsidRPr="00427709">
        <w:rPr>
          <w:rFonts w:asciiTheme="majorBidi" w:hAnsiTheme="majorBidi" w:cstheme="majorBidi"/>
          <w:bCs/>
          <w:i/>
          <w:sz w:val="24"/>
          <w:szCs w:val="24"/>
        </w:rPr>
        <w:t xml:space="preserve">dhaururiyat </w:t>
      </w:r>
      <w:r w:rsidRPr="00427709">
        <w:rPr>
          <w:rFonts w:asciiTheme="majorBidi" w:hAnsiTheme="majorBidi" w:cstheme="majorBidi"/>
          <w:bCs/>
          <w:sz w:val="24"/>
          <w:szCs w:val="24"/>
        </w:rPr>
        <w:t xml:space="preserve">itu hilang maka kemaslahatan dunia bahkan akhirat ketika juga akan hilang. </w:t>
      </w:r>
      <w:r w:rsidRPr="00427709">
        <w:rPr>
          <w:rFonts w:asciiTheme="majorBidi" w:hAnsiTheme="majorBidi" w:cstheme="majorBidi"/>
          <w:bCs/>
          <w:i/>
          <w:sz w:val="24"/>
          <w:szCs w:val="24"/>
        </w:rPr>
        <w:t xml:space="preserve">Dhaururiyat </w:t>
      </w:r>
      <w:r w:rsidRPr="00427709">
        <w:rPr>
          <w:rFonts w:asciiTheme="majorBidi" w:hAnsiTheme="majorBidi" w:cstheme="majorBidi"/>
          <w:bCs/>
          <w:sz w:val="24"/>
          <w:szCs w:val="24"/>
        </w:rPr>
        <w:t>menunjukan kebutuhan dasar manusia yang harus ada di kehdupan manusia.</w:t>
      </w:r>
    </w:p>
    <w:p w:rsidR="00EF4544" w:rsidRPr="00427709" w:rsidRDefault="00EF4544" w:rsidP="006E428B">
      <w:pPr>
        <w:pStyle w:val="ListParagraph"/>
        <w:numPr>
          <w:ilvl w:val="0"/>
          <w:numId w:val="35"/>
        </w:numPr>
        <w:tabs>
          <w:tab w:val="left" w:pos="0"/>
          <w:tab w:val="left" w:pos="1276"/>
        </w:tabs>
        <w:spacing w:before="0"/>
        <w:ind w:left="1080" w:right="0"/>
        <w:jc w:val="both"/>
        <w:rPr>
          <w:rFonts w:asciiTheme="majorBidi" w:hAnsiTheme="majorBidi" w:cstheme="majorBidi"/>
          <w:bCs/>
          <w:sz w:val="24"/>
          <w:szCs w:val="24"/>
        </w:rPr>
      </w:pPr>
      <w:r w:rsidRPr="00427709">
        <w:rPr>
          <w:rFonts w:asciiTheme="majorBidi" w:hAnsiTheme="majorBidi" w:cstheme="majorBidi"/>
          <w:bCs/>
          <w:i/>
          <w:sz w:val="24"/>
          <w:szCs w:val="24"/>
        </w:rPr>
        <w:t xml:space="preserve">Hajiyat, </w:t>
      </w:r>
      <w:r w:rsidRPr="00427709">
        <w:rPr>
          <w:rFonts w:asciiTheme="majorBidi" w:hAnsiTheme="majorBidi" w:cstheme="majorBidi"/>
          <w:bCs/>
          <w:sz w:val="24"/>
          <w:szCs w:val="24"/>
        </w:rPr>
        <w:t>adalah hal-hal yan</w:t>
      </w:r>
      <w:r w:rsidR="00C648D3" w:rsidRPr="00427709">
        <w:rPr>
          <w:rFonts w:asciiTheme="majorBidi" w:hAnsiTheme="majorBidi" w:cstheme="majorBidi"/>
          <w:bCs/>
          <w:sz w:val="24"/>
          <w:szCs w:val="24"/>
        </w:rPr>
        <w:t xml:space="preserve">g dibutuhkan untuk mewujudkan </w:t>
      </w:r>
      <w:r w:rsidRPr="00427709">
        <w:rPr>
          <w:rFonts w:asciiTheme="majorBidi" w:hAnsiTheme="majorBidi" w:cstheme="majorBidi"/>
          <w:bCs/>
          <w:sz w:val="24"/>
          <w:szCs w:val="24"/>
        </w:rPr>
        <w:t>kemudahan dan menghilangkan ke</w:t>
      </w:r>
      <w:r w:rsidR="00C648D3" w:rsidRPr="00427709">
        <w:rPr>
          <w:rFonts w:asciiTheme="majorBidi" w:hAnsiTheme="majorBidi" w:cstheme="majorBidi"/>
          <w:bCs/>
          <w:sz w:val="24"/>
          <w:szCs w:val="24"/>
        </w:rPr>
        <w:t xml:space="preserve">sulitan yang dapat menyebabkan </w:t>
      </w:r>
      <w:r w:rsidRPr="00427709">
        <w:rPr>
          <w:rFonts w:asciiTheme="majorBidi" w:hAnsiTheme="majorBidi" w:cstheme="majorBidi"/>
          <w:bCs/>
          <w:sz w:val="24"/>
          <w:szCs w:val="24"/>
        </w:rPr>
        <w:t>bahaya dan ancaman, yaitu jika ses</w:t>
      </w:r>
      <w:r w:rsidR="00C648D3" w:rsidRPr="00427709">
        <w:rPr>
          <w:rFonts w:asciiTheme="majorBidi" w:hAnsiTheme="majorBidi" w:cstheme="majorBidi"/>
          <w:bCs/>
          <w:sz w:val="24"/>
          <w:szCs w:val="24"/>
        </w:rPr>
        <w:t xml:space="preserve">uatu yang mestinya ada menjadi </w:t>
      </w:r>
      <w:r w:rsidRPr="00427709">
        <w:rPr>
          <w:rFonts w:asciiTheme="majorBidi" w:hAnsiTheme="majorBidi" w:cstheme="majorBidi"/>
          <w:bCs/>
          <w:sz w:val="24"/>
          <w:szCs w:val="24"/>
        </w:rPr>
        <w:t>tidak ada.</w:t>
      </w:r>
    </w:p>
    <w:p w:rsidR="00EF4544" w:rsidRPr="00427709" w:rsidRDefault="00EF4544" w:rsidP="006E428B">
      <w:pPr>
        <w:pStyle w:val="ListParagraph"/>
        <w:numPr>
          <w:ilvl w:val="0"/>
          <w:numId w:val="35"/>
        </w:numPr>
        <w:tabs>
          <w:tab w:val="left" w:pos="0"/>
          <w:tab w:val="left" w:pos="1276"/>
        </w:tabs>
        <w:spacing w:before="0"/>
        <w:ind w:left="1080" w:right="0"/>
        <w:jc w:val="both"/>
        <w:rPr>
          <w:rFonts w:asciiTheme="majorBidi" w:hAnsiTheme="majorBidi" w:cstheme="majorBidi"/>
          <w:bCs/>
          <w:sz w:val="24"/>
          <w:szCs w:val="24"/>
        </w:rPr>
      </w:pPr>
      <w:r w:rsidRPr="00427709">
        <w:rPr>
          <w:rFonts w:asciiTheme="majorBidi" w:hAnsiTheme="majorBidi" w:cstheme="majorBidi"/>
          <w:bCs/>
          <w:i/>
          <w:sz w:val="24"/>
          <w:szCs w:val="24"/>
        </w:rPr>
        <w:t xml:space="preserve">Tahsiniyat, </w:t>
      </w:r>
      <w:r w:rsidRPr="00427709">
        <w:rPr>
          <w:rFonts w:asciiTheme="majorBidi" w:hAnsiTheme="majorBidi" w:cstheme="majorBidi"/>
          <w:bCs/>
          <w:sz w:val="24"/>
          <w:szCs w:val="24"/>
        </w:rPr>
        <w:t>adalah melakukan keb</w:t>
      </w:r>
      <w:r w:rsidR="00C648D3" w:rsidRPr="00427709">
        <w:rPr>
          <w:rFonts w:asciiTheme="majorBidi" w:hAnsiTheme="majorBidi" w:cstheme="majorBidi"/>
          <w:bCs/>
          <w:sz w:val="24"/>
          <w:szCs w:val="24"/>
        </w:rPr>
        <w:t xml:space="preserve">iasaan-kebiasaan yang baik dan </w:t>
      </w:r>
      <w:r w:rsidRPr="00427709">
        <w:rPr>
          <w:rFonts w:asciiTheme="majorBidi" w:hAnsiTheme="majorBidi" w:cstheme="majorBidi"/>
          <w:bCs/>
          <w:sz w:val="24"/>
          <w:szCs w:val="24"/>
        </w:rPr>
        <w:t>menghindari yang buruk sesuai dengan</w:t>
      </w:r>
      <w:r w:rsidR="00C648D3" w:rsidRPr="00427709">
        <w:rPr>
          <w:rFonts w:asciiTheme="majorBidi" w:hAnsiTheme="majorBidi" w:cstheme="majorBidi"/>
          <w:bCs/>
          <w:sz w:val="24"/>
          <w:szCs w:val="24"/>
        </w:rPr>
        <w:t xml:space="preserve"> apa yang telah diketahui oleh </w:t>
      </w:r>
      <w:r w:rsidRPr="00427709">
        <w:rPr>
          <w:rFonts w:asciiTheme="majorBidi" w:hAnsiTheme="majorBidi" w:cstheme="majorBidi"/>
          <w:bCs/>
          <w:sz w:val="24"/>
          <w:szCs w:val="24"/>
        </w:rPr>
        <w:t>akal sehat.</w:t>
      </w:r>
    </w:p>
    <w:p w:rsidR="00EF4544" w:rsidRPr="00427709" w:rsidRDefault="00EF4544" w:rsidP="00C648D3">
      <w:pPr>
        <w:pStyle w:val="ListParagraph"/>
        <w:tabs>
          <w:tab w:val="left" w:pos="993"/>
          <w:tab w:val="left" w:pos="1276"/>
        </w:tabs>
        <w:ind w:right="0" w:firstLine="567"/>
        <w:jc w:val="both"/>
        <w:rPr>
          <w:rFonts w:asciiTheme="majorBidi" w:hAnsiTheme="majorBidi" w:cstheme="majorBidi"/>
          <w:bCs/>
          <w:sz w:val="24"/>
          <w:szCs w:val="24"/>
        </w:rPr>
      </w:pPr>
      <w:r w:rsidRPr="00427709">
        <w:rPr>
          <w:rFonts w:asciiTheme="majorBidi" w:hAnsiTheme="majorBidi" w:cstheme="majorBidi"/>
          <w:bCs/>
          <w:sz w:val="24"/>
          <w:szCs w:val="24"/>
        </w:rPr>
        <w:t xml:space="preserve">Korelasi antara </w:t>
      </w:r>
      <w:r w:rsidRPr="00427709">
        <w:rPr>
          <w:rFonts w:asciiTheme="majorBidi" w:hAnsiTheme="majorBidi" w:cstheme="majorBidi"/>
          <w:bCs/>
          <w:i/>
          <w:sz w:val="24"/>
          <w:szCs w:val="24"/>
        </w:rPr>
        <w:t xml:space="preserve">dharuriyat, hajiyat, </w:t>
      </w:r>
      <w:r w:rsidRPr="00427709">
        <w:rPr>
          <w:rFonts w:asciiTheme="majorBidi" w:hAnsiTheme="majorBidi" w:cstheme="majorBidi"/>
          <w:bCs/>
          <w:sz w:val="24"/>
          <w:szCs w:val="24"/>
        </w:rPr>
        <w:t xml:space="preserve">dan </w:t>
      </w:r>
      <w:r w:rsidRPr="00427709">
        <w:rPr>
          <w:rFonts w:asciiTheme="majorBidi" w:hAnsiTheme="majorBidi" w:cstheme="majorBidi"/>
          <w:bCs/>
          <w:i/>
          <w:sz w:val="24"/>
          <w:szCs w:val="24"/>
        </w:rPr>
        <w:t xml:space="preserve">tahsiniyat </w:t>
      </w:r>
      <w:r w:rsidRPr="00427709">
        <w:rPr>
          <w:rFonts w:asciiTheme="majorBidi" w:hAnsiTheme="majorBidi" w:cstheme="majorBidi"/>
          <w:bCs/>
          <w:sz w:val="24"/>
          <w:szCs w:val="24"/>
        </w:rPr>
        <w:t xml:space="preserve">disimpulkan oleh al-syatibi yaitu </w:t>
      </w:r>
      <w:r w:rsidRPr="00427709">
        <w:rPr>
          <w:rFonts w:asciiTheme="majorBidi" w:hAnsiTheme="majorBidi" w:cstheme="majorBidi"/>
          <w:bCs/>
          <w:i/>
          <w:sz w:val="24"/>
          <w:szCs w:val="24"/>
        </w:rPr>
        <w:t xml:space="preserve">maqashid dharuriyat </w:t>
      </w:r>
      <w:r w:rsidRPr="00427709">
        <w:rPr>
          <w:rFonts w:asciiTheme="majorBidi" w:hAnsiTheme="majorBidi" w:cstheme="majorBidi"/>
          <w:bCs/>
          <w:sz w:val="24"/>
          <w:szCs w:val="24"/>
        </w:rPr>
        <w:t xml:space="preserve">merupakan dasar bagi </w:t>
      </w:r>
      <w:r w:rsidRPr="00427709">
        <w:rPr>
          <w:rFonts w:asciiTheme="majorBidi" w:hAnsiTheme="majorBidi" w:cstheme="majorBidi"/>
          <w:bCs/>
          <w:i/>
          <w:sz w:val="24"/>
          <w:szCs w:val="24"/>
        </w:rPr>
        <w:t xml:space="preserve">maqashid hajiyat </w:t>
      </w:r>
      <w:r w:rsidRPr="00427709">
        <w:rPr>
          <w:rFonts w:asciiTheme="majorBidi" w:hAnsiTheme="majorBidi" w:cstheme="majorBidi"/>
          <w:bCs/>
          <w:sz w:val="24"/>
          <w:szCs w:val="24"/>
        </w:rPr>
        <w:t xml:space="preserve">dan </w:t>
      </w:r>
      <w:r w:rsidRPr="00427709">
        <w:rPr>
          <w:rFonts w:asciiTheme="majorBidi" w:hAnsiTheme="majorBidi" w:cstheme="majorBidi"/>
          <w:bCs/>
          <w:i/>
          <w:sz w:val="24"/>
          <w:szCs w:val="24"/>
        </w:rPr>
        <w:t xml:space="preserve">maqashid tahsiniyat. </w:t>
      </w:r>
      <w:r w:rsidRPr="00427709">
        <w:rPr>
          <w:rFonts w:asciiTheme="majorBidi" w:hAnsiTheme="majorBidi" w:cstheme="majorBidi"/>
          <w:bCs/>
          <w:sz w:val="24"/>
          <w:szCs w:val="24"/>
        </w:rPr>
        <w:t xml:space="preserve">Kerusakan pada </w:t>
      </w:r>
      <w:r w:rsidRPr="00427709">
        <w:rPr>
          <w:rFonts w:asciiTheme="majorBidi" w:hAnsiTheme="majorBidi" w:cstheme="majorBidi"/>
          <w:bCs/>
          <w:i/>
          <w:sz w:val="24"/>
          <w:szCs w:val="24"/>
        </w:rPr>
        <w:t>maqashid dharuriyat</w:t>
      </w:r>
      <w:r w:rsidRPr="00427709">
        <w:rPr>
          <w:rFonts w:asciiTheme="majorBidi" w:hAnsiTheme="majorBidi" w:cstheme="majorBidi"/>
          <w:bCs/>
          <w:sz w:val="24"/>
          <w:szCs w:val="24"/>
        </w:rPr>
        <w:t xml:space="preserve"> juga akan membawa kerusakan pula pada </w:t>
      </w:r>
      <w:r w:rsidRPr="00427709">
        <w:rPr>
          <w:rFonts w:asciiTheme="majorBidi" w:hAnsiTheme="majorBidi" w:cstheme="majorBidi"/>
          <w:bCs/>
          <w:i/>
          <w:sz w:val="24"/>
          <w:szCs w:val="24"/>
        </w:rPr>
        <w:t>maqashid hajiyat</w:t>
      </w:r>
      <w:r w:rsidRPr="00427709">
        <w:rPr>
          <w:rFonts w:asciiTheme="majorBidi" w:hAnsiTheme="majorBidi" w:cstheme="majorBidi"/>
          <w:bCs/>
          <w:sz w:val="24"/>
          <w:szCs w:val="24"/>
        </w:rPr>
        <w:t xml:space="preserve"> dan </w:t>
      </w:r>
      <w:r w:rsidRPr="00427709">
        <w:rPr>
          <w:rFonts w:asciiTheme="majorBidi" w:hAnsiTheme="majorBidi" w:cstheme="majorBidi"/>
          <w:bCs/>
          <w:i/>
          <w:sz w:val="24"/>
          <w:szCs w:val="24"/>
        </w:rPr>
        <w:t>maqashid tahsiniyat</w:t>
      </w:r>
      <w:r w:rsidRPr="00427709">
        <w:rPr>
          <w:rFonts w:asciiTheme="majorBidi" w:hAnsiTheme="majorBidi" w:cstheme="majorBidi"/>
          <w:bCs/>
          <w:sz w:val="24"/>
          <w:szCs w:val="24"/>
        </w:rPr>
        <w:t xml:space="preserve">. Sebaliknya, jika kerusakan pada </w:t>
      </w:r>
      <w:r w:rsidRPr="00427709">
        <w:rPr>
          <w:rFonts w:asciiTheme="majorBidi" w:hAnsiTheme="majorBidi" w:cstheme="majorBidi"/>
          <w:bCs/>
          <w:i/>
          <w:sz w:val="24"/>
          <w:szCs w:val="24"/>
        </w:rPr>
        <w:t>maqashid hajiyat</w:t>
      </w:r>
      <w:r w:rsidRPr="00427709">
        <w:rPr>
          <w:rFonts w:asciiTheme="majorBidi" w:hAnsiTheme="majorBidi" w:cstheme="majorBidi"/>
          <w:bCs/>
          <w:sz w:val="24"/>
          <w:szCs w:val="24"/>
        </w:rPr>
        <w:t xml:space="preserve"> dan </w:t>
      </w:r>
      <w:r w:rsidRPr="00427709">
        <w:rPr>
          <w:rFonts w:asciiTheme="majorBidi" w:hAnsiTheme="majorBidi" w:cstheme="majorBidi"/>
          <w:bCs/>
          <w:i/>
          <w:sz w:val="24"/>
          <w:szCs w:val="24"/>
        </w:rPr>
        <w:lastRenderedPageBreak/>
        <w:t xml:space="preserve">maqashid tahsiniyat </w:t>
      </w:r>
      <w:r w:rsidRPr="00427709">
        <w:rPr>
          <w:rFonts w:asciiTheme="majorBidi" w:hAnsiTheme="majorBidi" w:cstheme="majorBidi"/>
          <w:bCs/>
          <w:sz w:val="24"/>
          <w:szCs w:val="24"/>
        </w:rPr>
        <w:t xml:space="preserve">tidak dapat merusak </w:t>
      </w:r>
      <w:r w:rsidRPr="00427709">
        <w:rPr>
          <w:rFonts w:asciiTheme="majorBidi" w:hAnsiTheme="majorBidi" w:cstheme="majorBidi"/>
          <w:bCs/>
          <w:i/>
          <w:sz w:val="24"/>
          <w:szCs w:val="24"/>
        </w:rPr>
        <w:t>maqashid dharuriyat</w:t>
      </w:r>
      <w:r w:rsidRPr="00427709">
        <w:rPr>
          <w:rFonts w:asciiTheme="majorBidi" w:hAnsiTheme="majorBidi" w:cstheme="majorBidi"/>
          <w:bCs/>
          <w:sz w:val="24"/>
          <w:szCs w:val="24"/>
        </w:rPr>
        <w:t xml:space="preserve">. Kerusakan pada </w:t>
      </w:r>
      <w:r w:rsidRPr="00427709">
        <w:rPr>
          <w:rFonts w:asciiTheme="majorBidi" w:hAnsiTheme="majorBidi" w:cstheme="majorBidi"/>
          <w:bCs/>
          <w:i/>
          <w:sz w:val="24"/>
          <w:szCs w:val="24"/>
        </w:rPr>
        <w:t>maqashid hajiyat</w:t>
      </w:r>
      <w:r w:rsidRPr="00427709">
        <w:rPr>
          <w:rFonts w:asciiTheme="majorBidi" w:hAnsiTheme="majorBidi" w:cstheme="majorBidi"/>
          <w:bCs/>
          <w:sz w:val="24"/>
          <w:szCs w:val="24"/>
        </w:rPr>
        <w:t xml:space="preserve"> dan </w:t>
      </w:r>
      <w:r w:rsidRPr="00427709">
        <w:rPr>
          <w:rFonts w:asciiTheme="majorBidi" w:hAnsiTheme="majorBidi" w:cstheme="majorBidi"/>
          <w:bCs/>
          <w:i/>
          <w:sz w:val="24"/>
          <w:szCs w:val="24"/>
        </w:rPr>
        <w:t>maqashid tahsiniyat</w:t>
      </w:r>
      <w:r w:rsidRPr="00427709">
        <w:rPr>
          <w:rFonts w:asciiTheme="majorBidi" w:hAnsiTheme="majorBidi" w:cstheme="majorBidi"/>
          <w:bCs/>
          <w:sz w:val="24"/>
          <w:szCs w:val="24"/>
        </w:rPr>
        <w:t xml:space="preserve"> bersifat absolut. </w:t>
      </w:r>
      <w:r w:rsidRPr="00427709">
        <w:rPr>
          <w:rFonts w:asciiTheme="majorBidi" w:hAnsiTheme="majorBidi" w:cstheme="majorBidi"/>
          <w:bCs/>
          <w:i/>
          <w:sz w:val="24"/>
          <w:szCs w:val="24"/>
        </w:rPr>
        <w:t>Maslahah</w:t>
      </w:r>
      <w:r w:rsidRPr="00427709">
        <w:rPr>
          <w:rFonts w:asciiTheme="majorBidi" w:hAnsiTheme="majorBidi" w:cstheme="majorBidi"/>
          <w:bCs/>
          <w:sz w:val="24"/>
          <w:szCs w:val="24"/>
        </w:rPr>
        <w:t xml:space="preserve"> dan </w:t>
      </w:r>
      <w:r w:rsidRPr="00427709">
        <w:rPr>
          <w:rFonts w:asciiTheme="majorBidi" w:hAnsiTheme="majorBidi" w:cstheme="majorBidi"/>
          <w:bCs/>
          <w:i/>
          <w:sz w:val="24"/>
          <w:szCs w:val="24"/>
        </w:rPr>
        <w:t>maqashid al-syari’ah</w:t>
      </w:r>
      <w:r w:rsidRPr="00427709">
        <w:rPr>
          <w:rFonts w:asciiTheme="majorBidi" w:hAnsiTheme="majorBidi" w:cstheme="majorBidi"/>
          <w:bCs/>
          <w:sz w:val="24"/>
          <w:szCs w:val="24"/>
        </w:rPr>
        <w:t xml:space="preserve"> dalam pandangan </w:t>
      </w:r>
      <w:r w:rsidRPr="00427709">
        <w:rPr>
          <w:rFonts w:asciiTheme="majorBidi" w:hAnsiTheme="majorBidi" w:cstheme="majorBidi"/>
          <w:bCs/>
          <w:i/>
          <w:sz w:val="24"/>
          <w:szCs w:val="24"/>
        </w:rPr>
        <w:t>al-syatibi</w:t>
      </w:r>
      <w:r w:rsidRPr="00427709">
        <w:rPr>
          <w:rFonts w:asciiTheme="majorBidi" w:hAnsiTheme="majorBidi" w:cstheme="majorBidi"/>
          <w:bCs/>
          <w:sz w:val="24"/>
          <w:szCs w:val="24"/>
        </w:rPr>
        <w:t xml:space="preserve"> merupakan dua hal penting dalam pembinaan dan pengembangan hukum islam.</w:t>
      </w:r>
    </w:p>
    <w:p w:rsidR="00EF4544" w:rsidRPr="00427709" w:rsidRDefault="00EF4544" w:rsidP="00C648D3">
      <w:pPr>
        <w:pStyle w:val="ListParagraph"/>
        <w:tabs>
          <w:tab w:val="left" w:pos="993"/>
          <w:tab w:val="left" w:pos="1276"/>
        </w:tabs>
        <w:spacing w:before="0" w:line="240" w:lineRule="auto"/>
        <w:ind w:left="567" w:right="0" w:hanging="284"/>
        <w:jc w:val="both"/>
        <w:rPr>
          <w:rFonts w:asciiTheme="majorBidi" w:hAnsiTheme="majorBidi" w:cstheme="majorBidi"/>
          <w:bCs/>
          <w:sz w:val="24"/>
          <w:szCs w:val="24"/>
        </w:rPr>
      </w:pPr>
    </w:p>
    <w:p w:rsidR="00EF4544" w:rsidRPr="00427709" w:rsidRDefault="00EF4544" w:rsidP="00C648D3">
      <w:pPr>
        <w:pStyle w:val="ListParagraph"/>
        <w:numPr>
          <w:ilvl w:val="2"/>
          <w:numId w:val="4"/>
        </w:numPr>
        <w:spacing w:before="0"/>
        <w:ind w:left="360" w:right="0"/>
        <w:rPr>
          <w:rFonts w:asciiTheme="majorBidi" w:hAnsiTheme="majorBidi" w:cstheme="majorBidi"/>
          <w:b/>
          <w:bCs/>
          <w:sz w:val="24"/>
          <w:szCs w:val="24"/>
        </w:rPr>
      </w:pPr>
      <w:r w:rsidRPr="00427709">
        <w:rPr>
          <w:rFonts w:asciiTheme="majorBidi" w:hAnsiTheme="majorBidi" w:cstheme="majorBidi"/>
          <w:b/>
          <w:bCs/>
          <w:sz w:val="24"/>
          <w:szCs w:val="24"/>
        </w:rPr>
        <w:t>Kerangka Pemikiran</w:t>
      </w:r>
    </w:p>
    <w:p w:rsidR="00EF4544" w:rsidRPr="00427709" w:rsidRDefault="00EF4544" w:rsidP="00C648D3">
      <w:pPr>
        <w:pStyle w:val="ListParagraph"/>
        <w:tabs>
          <w:tab w:val="left" w:pos="993"/>
          <w:tab w:val="left" w:pos="1276"/>
        </w:tabs>
        <w:ind w:left="360" w:right="0" w:firstLine="567"/>
        <w:jc w:val="both"/>
        <w:rPr>
          <w:rFonts w:asciiTheme="majorBidi" w:hAnsiTheme="majorBidi" w:cstheme="majorBidi"/>
          <w:sz w:val="24"/>
          <w:szCs w:val="24"/>
        </w:rPr>
      </w:pPr>
      <w:r w:rsidRPr="00427709">
        <w:rPr>
          <w:rFonts w:asciiTheme="majorBidi" w:hAnsiTheme="majorBidi" w:cstheme="majorBidi"/>
          <w:sz w:val="24"/>
          <w:szCs w:val="24"/>
        </w:rPr>
        <w:t>Peningkatan kunjungan wisata akan meningkatkan pendapat masyarakat serta meningkatnya kesejahteraan masyarakat. Dengan adanya peningkatan kunjungan wisata maka akan menambah lapangan pekerjaan bagi masyarakat sekitar objek wisata dan menjadi peluang baru untuk menampung angkatan kerja yang semakin meningkat dari tahun ke tahun.</w:t>
      </w:r>
    </w:p>
    <w:p w:rsidR="00EF4544" w:rsidRPr="00427709" w:rsidRDefault="00EF4544" w:rsidP="00C648D3">
      <w:pPr>
        <w:pStyle w:val="ListParagraph"/>
        <w:tabs>
          <w:tab w:val="left" w:pos="993"/>
          <w:tab w:val="left" w:pos="1276"/>
        </w:tabs>
        <w:ind w:left="360" w:right="0" w:firstLine="567"/>
        <w:jc w:val="both"/>
        <w:rPr>
          <w:rFonts w:asciiTheme="majorBidi" w:hAnsiTheme="majorBidi" w:cstheme="majorBidi"/>
          <w:sz w:val="24"/>
          <w:szCs w:val="24"/>
        </w:rPr>
      </w:pPr>
      <w:r w:rsidRPr="00427709">
        <w:rPr>
          <w:rFonts w:asciiTheme="majorBidi" w:hAnsiTheme="majorBidi" w:cstheme="majorBidi"/>
          <w:sz w:val="24"/>
          <w:szCs w:val="24"/>
        </w:rPr>
        <w:t>Dengan adanya pembangunan pariwisata maka akan memberikan peluang yang besar untuk masyarakat dan juga pemerintah dalam hal melakukan kegiatan industri wisata. Industri pariwisata adalah kumpulan usaha pariwisata yang saling terkait dalam menghasilkan barang da atau jasa bagi pemenuhan kebutuhan wisatawan pada penyelenggaraan pariwisata.</w:t>
      </w:r>
    </w:p>
    <w:p w:rsidR="00EF4544" w:rsidRPr="00427709" w:rsidRDefault="00EF4544" w:rsidP="00C648D3">
      <w:pPr>
        <w:pStyle w:val="ListParagraph"/>
        <w:tabs>
          <w:tab w:val="left" w:pos="993"/>
          <w:tab w:val="left" w:pos="1276"/>
        </w:tabs>
        <w:ind w:left="360" w:right="0" w:firstLine="567"/>
        <w:jc w:val="both"/>
        <w:rPr>
          <w:rFonts w:asciiTheme="majorBidi" w:hAnsiTheme="majorBidi" w:cstheme="majorBidi"/>
          <w:sz w:val="24"/>
          <w:szCs w:val="24"/>
        </w:rPr>
      </w:pPr>
      <w:r w:rsidRPr="00427709">
        <w:rPr>
          <w:rFonts w:asciiTheme="majorBidi" w:hAnsiTheme="majorBidi" w:cstheme="majorBidi"/>
          <w:sz w:val="24"/>
          <w:szCs w:val="24"/>
        </w:rPr>
        <w:t>Apabila jumlah wisatawan yang datang untuk bewisata disuatu daerah tujuan wisata terus meningkat maka akan mendorong pengusaha untuk melakukan investasi untuk memenuhi sarana dan prasarana yang ada di daerah wisata tersebut yang akan menyerap tenaga kerja sehingga memberikan kesempatan bagi angakatan kerja yang berada disekitar  objek wisata untuk memperoleh lapangan pekerjaan yang akan meningkatkan pendapatan masyarakat sekitar objek wisata.</w:t>
      </w:r>
    </w:p>
    <w:p w:rsidR="00EF4544" w:rsidRPr="00427709" w:rsidRDefault="00EF4544" w:rsidP="00C648D3">
      <w:pPr>
        <w:pStyle w:val="ListParagraph"/>
        <w:tabs>
          <w:tab w:val="left" w:pos="993"/>
          <w:tab w:val="left" w:pos="1276"/>
        </w:tabs>
        <w:ind w:left="360" w:right="0" w:firstLine="567"/>
        <w:jc w:val="both"/>
        <w:rPr>
          <w:rFonts w:asciiTheme="majorBidi" w:hAnsiTheme="majorBidi" w:cstheme="majorBidi"/>
          <w:sz w:val="24"/>
          <w:szCs w:val="24"/>
        </w:rPr>
      </w:pPr>
      <w:r w:rsidRPr="00427709">
        <w:rPr>
          <w:rFonts w:asciiTheme="majorBidi" w:hAnsiTheme="majorBidi" w:cstheme="majorBidi"/>
          <w:sz w:val="24"/>
          <w:szCs w:val="24"/>
        </w:rPr>
        <w:lastRenderedPageBreak/>
        <w:t xml:space="preserve">Dengan banyaknya wisatawan yang datang ketempat wisata maka akan membutuhkan pelayanan akomodasi yang memadai, layanan akomodasi ini adalah hotel, </w:t>
      </w:r>
      <w:r w:rsidRPr="00427709">
        <w:rPr>
          <w:rFonts w:asciiTheme="majorBidi" w:hAnsiTheme="majorBidi" w:cstheme="majorBidi"/>
          <w:i/>
          <w:iCs/>
          <w:sz w:val="24"/>
          <w:szCs w:val="24"/>
        </w:rPr>
        <w:t>cottage</w:t>
      </w:r>
      <w:r w:rsidRPr="00427709">
        <w:rPr>
          <w:rFonts w:asciiTheme="majorBidi" w:hAnsiTheme="majorBidi" w:cstheme="majorBidi"/>
          <w:sz w:val="24"/>
          <w:szCs w:val="24"/>
        </w:rPr>
        <w:t>, losmen dan tempat penginapan lainnya. Berhubung layanan akomodasi ini merupakan layanan jasa usaha maka akan memerlukan banyak tenaga kerja yang akan terserap dalam usaha akomodasi ini yang akan meningkatkan kegiatan industri masyarakatnya.</w:t>
      </w:r>
    </w:p>
    <w:p w:rsidR="00EF4544" w:rsidRPr="00427709" w:rsidRDefault="00EF4544" w:rsidP="00C648D3">
      <w:pPr>
        <w:pStyle w:val="ListParagraph"/>
        <w:tabs>
          <w:tab w:val="left" w:pos="993"/>
          <w:tab w:val="left" w:pos="1276"/>
        </w:tabs>
        <w:ind w:left="360" w:right="0" w:firstLine="567"/>
        <w:jc w:val="both"/>
        <w:rPr>
          <w:rFonts w:asciiTheme="majorBidi" w:hAnsiTheme="majorBidi" w:cstheme="majorBidi"/>
          <w:sz w:val="24"/>
          <w:szCs w:val="24"/>
        </w:rPr>
      </w:pPr>
      <w:r w:rsidRPr="00427709">
        <w:rPr>
          <w:rFonts w:asciiTheme="majorBidi" w:hAnsiTheme="majorBidi" w:cstheme="majorBidi"/>
          <w:sz w:val="24"/>
          <w:szCs w:val="24"/>
        </w:rPr>
        <w:t>Dengan berkembangnya usaha-usaha pariwisata maka akan menyerap banyak tenaga kerja yang tentunya akan menjadikan pendapatan masyarakat meningkat, selain itu juga dapat mengurangi pengangguran.</w:t>
      </w:r>
    </w:p>
    <w:p w:rsidR="00C648D3" w:rsidRPr="00427709" w:rsidRDefault="00C648D3">
      <w:pPr>
        <w:rPr>
          <w:rFonts w:asciiTheme="majorBidi" w:hAnsiTheme="majorBidi" w:cstheme="majorBidi"/>
          <w:sz w:val="24"/>
          <w:szCs w:val="24"/>
        </w:rPr>
      </w:pPr>
      <w:r w:rsidRPr="00427709">
        <w:rPr>
          <w:rFonts w:asciiTheme="majorBidi" w:hAnsiTheme="majorBidi" w:cstheme="majorBidi"/>
          <w:sz w:val="24"/>
          <w:szCs w:val="24"/>
        </w:rPr>
        <w:br w:type="page"/>
      </w:r>
    </w:p>
    <w:p w:rsidR="00EF4544" w:rsidRPr="00427709" w:rsidRDefault="00EF4544" w:rsidP="00EF4544">
      <w:pPr>
        <w:tabs>
          <w:tab w:val="left" w:pos="709"/>
          <w:tab w:val="left" w:pos="1276"/>
        </w:tabs>
        <w:spacing w:before="0"/>
        <w:ind w:right="0"/>
        <w:jc w:val="both"/>
        <w:rPr>
          <w:rFonts w:asciiTheme="majorBidi" w:hAnsiTheme="majorBidi" w:cstheme="majorBidi"/>
          <w:sz w:val="24"/>
          <w:szCs w:val="24"/>
        </w:rPr>
        <w:sectPr w:rsidR="00EF4544" w:rsidRPr="00427709" w:rsidSect="00EF4544">
          <w:type w:val="continuous"/>
          <w:pgSz w:w="11907" w:h="16839" w:code="9"/>
          <w:pgMar w:top="2268" w:right="1701" w:bottom="1701" w:left="2268" w:header="708" w:footer="708" w:gutter="0"/>
          <w:cols w:space="708"/>
          <w:docGrid w:linePitch="360"/>
        </w:sectPr>
      </w:pPr>
    </w:p>
    <w:p w:rsidR="00EF4544" w:rsidRPr="00427709" w:rsidRDefault="00EF4544" w:rsidP="00275AC3">
      <w:pPr>
        <w:pStyle w:val="FootnoteText"/>
        <w:spacing w:line="480" w:lineRule="auto"/>
        <w:ind w:left="0" w:firstLine="0"/>
        <w:jc w:val="center"/>
        <w:rPr>
          <w:rFonts w:asciiTheme="majorBidi" w:hAnsiTheme="majorBidi" w:cstheme="majorBidi"/>
          <w:b/>
          <w:sz w:val="24"/>
          <w:szCs w:val="24"/>
        </w:rPr>
      </w:pPr>
      <w:r w:rsidRPr="00427709">
        <w:rPr>
          <w:rFonts w:asciiTheme="majorBidi" w:hAnsiTheme="majorBidi" w:cstheme="majorBidi"/>
          <w:b/>
          <w:sz w:val="24"/>
          <w:szCs w:val="24"/>
          <w:lang w:val="en-ID"/>
        </w:rPr>
        <w:lastRenderedPageBreak/>
        <w:t xml:space="preserve">BAB </w:t>
      </w:r>
      <w:r w:rsidRPr="00427709">
        <w:rPr>
          <w:rFonts w:asciiTheme="majorBidi" w:hAnsiTheme="majorBidi" w:cstheme="majorBidi"/>
          <w:b/>
          <w:sz w:val="24"/>
          <w:szCs w:val="24"/>
        </w:rPr>
        <w:t>III</w:t>
      </w:r>
    </w:p>
    <w:p w:rsidR="00EF4544" w:rsidRPr="00427709" w:rsidRDefault="00EF4544" w:rsidP="00275AC3">
      <w:pPr>
        <w:pStyle w:val="FootnoteText"/>
        <w:spacing w:line="480" w:lineRule="auto"/>
        <w:ind w:left="0" w:firstLine="0"/>
        <w:jc w:val="center"/>
        <w:rPr>
          <w:rFonts w:asciiTheme="majorBidi" w:hAnsiTheme="majorBidi" w:cstheme="majorBidi"/>
          <w:b/>
          <w:sz w:val="24"/>
          <w:szCs w:val="24"/>
        </w:rPr>
      </w:pPr>
      <w:r w:rsidRPr="00427709">
        <w:rPr>
          <w:rFonts w:asciiTheme="majorBidi" w:hAnsiTheme="majorBidi" w:cstheme="majorBidi"/>
          <w:b/>
          <w:sz w:val="24"/>
          <w:szCs w:val="24"/>
          <w:lang w:val="en-ID"/>
        </w:rPr>
        <w:t>GAMBARAN UMUM OBJEK PENELITIAN</w:t>
      </w:r>
    </w:p>
    <w:p w:rsidR="00EF4544" w:rsidRPr="00427709" w:rsidRDefault="00EF4544" w:rsidP="00EF4544">
      <w:pPr>
        <w:pStyle w:val="FootnoteText"/>
        <w:ind w:left="0" w:firstLine="0"/>
        <w:jc w:val="center"/>
        <w:rPr>
          <w:rFonts w:asciiTheme="majorBidi" w:hAnsiTheme="majorBidi" w:cstheme="majorBidi"/>
          <w:b/>
          <w:sz w:val="24"/>
          <w:szCs w:val="24"/>
        </w:rPr>
      </w:pPr>
    </w:p>
    <w:p w:rsidR="00EF4544" w:rsidRPr="00427709" w:rsidRDefault="00EF4544" w:rsidP="006E428B">
      <w:pPr>
        <w:pStyle w:val="FootnoteText"/>
        <w:numPr>
          <w:ilvl w:val="0"/>
          <w:numId w:val="36"/>
        </w:numPr>
        <w:spacing w:line="480" w:lineRule="auto"/>
        <w:ind w:left="360"/>
        <w:jc w:val="both"/>
        <w:rPr>
          <w:rFonts w:asciiTheme="majorBidi" w:hAnsiTheme="majorBidi" w:cstheme="majorBidi"/>
          <w:b/>
          <w:sz w:val="24"/>
          <w:szCs w:val="24"/>
        </w:rPr>
      </w:pPr>
      <w:r w:rsidRPr="00427709">
        <w:rPr>
          <w:rFonts w:asciiTheme="majorBidi" w:hAnsiTheme="majorBidi" w:cstheme="majorBidi"/>
          <w:b/>
          <w:sz w:val="24"/>
          <w:szCs w:val="24"/>
          <w:lang w:val="en-ID"/>
        </w:rPr>
        <w:t>Gambaran Umum Kota Bengkulu</w:t>
      </w:r>
    </w:p>
    <w:p w:rsidR="00EF4544" w:rsidRPr="00427709" w:rsidRDefault="00EF4544" w:rsidP="00EF4544">
      <w:pPr>
        <w:pStyle w:val="FootnoteText"/>
        <w:numPr>
          <w:ilvl w:val="0"/>
          <w:numId w:val="8"/>
        </w:numPr>
        <w:spacing w:line="480" w:lineRule="auto"/>
        <w:jc w:val="both"/>
        <w:rPr>
          <w:rFonts w:asciiTheme="majorBidi" w:hAnsiTheme="majorBidi" w:cstheme="majorBidi"/>
          <w:b/>
          <w:sz w:val="24"/>
          <w:szCs w:val="24"/>
          <w:lang w:val="en-ID"/>
        </w:rPr>
      </w:pPr>
      <w:r w:rsidRPr="00427709">
        <w:rPr>
          <w:rFonts w:asciiTheme="majorBidi" w:hAnsiTheme="majorBidi" w:cstheme="majorBidi"/>
          <w:b/>
          <w:sz w:val="24"/>
          <w:szCs w:val="24"/>
          <w:lang w:val="en-ID"/>
        </w:rPr>
        <w:t>Sejarah Singkat Kota Bengkulu</w:t>
      </w:r>
    </w:p>
    <w:p w:rsidR="00EF4544" w:rsidRPr="00427709" w:rsidRDefault="00EF4544" w:rsidP="00EF4544">
      <w:pPr>
        <w:pStyle w:val="FootnoteText"/>
        <w:spacing w:line="480" w:lineRule="auto"/>
        <w:ind w:left="720" w:right="-1" w:firstLine="556"/>
        <w:jc w:val="both"/>
        <w:rPr>
          <w:rFonts w:asciiTheme="majorBidi" w:hAnsiTheme="majorBidi" w:cstheme="majorBidi"/>
          <w:sz w:val="24"/>
          <w:szCs w:val="24"/>
          <w:lang w:val="en-ID"/>
        </w:rPr>
      </w:pPr>
      <w:r w:rsidRPr="00427709">
        <w:rPr>
          <w:rFonts w:asciiTheme="majorBidi" w:hAnsiTheme="majorBidi" w:cstheme="majorBidi"/>
          <w:sz w:val="24"/>
          <w:szCs w:val="24"/>
          <w:lang w:val="en-ID"/>
        </w:rPr>
        <w:t xml:space="preserve">Berdasarkan Undang-Undang Darurat Nomor 6 Tahun 1956, Bengkulu </w:t>
      </w:r>
      <w:r w:rsidRPr="00427709">
        <w:rPr>
          <w:rFonts w:asciiTheme="majorBidi" w:hAnsiTheme="majorBidi" w:cstheme="majorBidi"/>
          <w:sz w:val="24"/>
          <w:szCs w:val="24"/>
        </w:rPr>
        <w:t>merupakan</w:t>
      </w:r>
      <w:r w:rsidRPr="00427709">
        <w:rPr>
          <w:rFonts w:asciiTheme="majorBidi" w:hAnsiTheme="majorBidi" w:cstheme="majorBidi"/>
          <w:sz w:val="24"/>
          <w:szCs w:val="24"/>
          <w:lang w:val="en-ID"/>
        </w:rPr>
        <w:t xml:space="preserve"> salah satu Kota Kecil dengan luas 17,6 km2 dalam Provinsi Sumatera Selatan. Penyebutan Kota Kecil ini kemudian berubah menjadi Kota madya berdasarkan Undang</w:t>
      </w:r>
      <w:r w:rsidR="00C648D3" w:rsidRPr="00427709">
        <w:rPr>
          <w:rFonts w:asciiTheme="majorBidi" w:hAnsiTheme="majorBidi" w:cstheme="majorBidi"/>
          <w:sz w:val="24"/>
          <w:szCs w:val="24"/>
          <w:lang w:val="en-ID"/>
        </w:rPr>
        <w:t>-Undang Nomor 1 Tahun 1957 tena</w:t>
      </w:r>
      <w:r w:rsidRPr="00427709">
        <w:rPr>
          <w:rFonts w:asciiTheme="majorBidi" w:hAnsiTheme="majorBidi" w:cstheme="majorBidi"/>
          <w:sz w:val="24"/>
          <w:szCs w:val="24"/>
          <w:lang w:val="en-ID"/>
        </w:rPr>
        <w:t>ga pokok-pokok Pemerintah Daerah.</w:t>
      </w:r>
    </w:p>
    <w:p w:rsidR="00EF4544" w:rsidRPr="00427709" w:rsidRDefault="00EF4544" w:rsidP="00EF4544">
      <w:pPr>
        <w:pStyle w:val="FootnoteText"/>
        <w:spacing w:line="480" w:lineRule="auto"/>
        <w:ind w:left="720" w:right="-1" w:firstLine="556"/>
        <w:jc w:val="both"/>
        <w:rPr>
          <w:rFonts w:asciiTheme="majorBidi" w:hAnsiTheme="majorBidi" w:cstheme="majorBidi"/>
          <w:sz w:val="24"/>
          <w:szCs w:val="24"/>
          <w:lang w:val="en-ID"/>
        </w:rPr>
      </w:pPr>
      <w:r w:rsidRPr="00427709">
        <w:rPr>
          <w:rFonts w:asciiTheme="majorBidi" w:hAnsiTheme="majorBidi" w:cstheme="majorBidi"/>
          <w:sz w:val="24"/>
          <w:szCs w:val="24"/>
          <w:lang w:val="en-ID"/>
        </w:rPr>
        <w:t xml:space="preserve">Setelah keluarnya Undang-Undang Nomor 9 Tahun 1967 tentang pembentukan Provinsi </w:t>
      </w:r>
      <w:r w:rsidRPr="00427709">
        <w:rPr>
          <w:rFonts w:asciiTheme="majorBidi" w:hAnsiTheme="majorBidi" w:cstheme="majorBidi"/>
          <w:sz w:val="24"/>
          <w:szCs w:val="24"/>
        </w:rPr>
        <w:t>Bengkulu</w:t>
      </w:r>
      <w:r w:rsidRPr="00427709">
        <w:rPr>
          <w:rFonts w:asciiTheme="majorBidi" w:hAnsiTheme="majorBidi" w:cstheme="majorBidi"/>
          <w:sz w:val="24"/>
          <w:szCs w:val="24"/>
          <w:lang w:val="en-ID"/>
        </w:rPr>
        <w:t>, Kota madya Bengkulu sekaligus menjadi ibu kota bagi Provinsi tersebut. Namun Undang-Undang tersebut baru mulai berlaku sejak tanggal 1 Juni 1968 setelah keluarnya Peraturan Pemerintah Nomor 20 Tahun 1968.Berdasarkan Surat Keputusan Gubernur Kepala Daerah Tingkat I BengkuluNomor 821.27-039 tanggal 22 Januari 1981.Kotamadya Daerah Tingkat II Bengkulu selanjutnya dibagi dalam 2 wilayah setingkat kecamatan yaitu Kecamatan Teluk Segara dan Kecamatan Gading Cempaka. Dengan ditetapkannya Surat Keputusan Walikota madya Kepala Daerah Tingkat II Bengkulu Nomor 440 dan 444 Tahun 1981 serta dikuatkan dengan Surat Keputusan Gubernur Kepala Daerah Tingkat I</w:t>
      </w:r>
      <w:r w:rsidR="009901F7">
        <w:rPr>
          <w:rFonts w:asciiTheme="majorBidi" w:hAnsiTheme="majorBidi" w:cstheme="majorBidi"/>
          <w:sz w:val="24"/>
          <w:szCs w:val="24"/>
        </w:rPr>
        <w:t xml:space="preserve"> </w:t>
      </w:r>
      <w:r w:rsidRPr="00427709">
        <w:rPr>
          <w:rFonts w:asciiTheme="majorBidi" w:hAnsiTheme="majorBidi" w:cstheme="majorBidi"/>
          <w:sz w:val="24"/>
          <w:szCs w:val="24"/>
          <w:lang w:val="en-ID"/>
        </w:rPr>
        <w:t>Bengkulu Nomor 141 Tahun 1982 tanggal 1 Oktober 1982, penyebutan wilayah Kedatukan dihapus dan Kepemangkuan menjadi kelurahan.</w:t>
      </w:r>
    </w:p>
    <w:p w:rsidR="00EF4544" w:rsidRPr="00427709" w:rsidRDefault="00EF4544" w:rsidP="00EF4544">
      <w:pPr>
        <w:pStyle w:val="FootnoteText"/>
        <w:spacing w:line="480" w:lineRule="auto"/>
        <w:ind w:left="720" w:right="-1" w:firstLine="556"/>
        <w:jc w:val="both"/>
        <w:rPr>
          <w:rFonts w:asciiTheme="majorBidi" w:hAnsiTheme="majorBidi" w:cstheme="majorBidi"/>
          <w:sz w:val="24"/>
          <w:szCs w:val="24"/>
        </w:rPr>
      </w:pPr>
      <w:r w:rsidRPr="00427709">
        <w:rPr>
          <w:rFonts w:asciiTheme="majorBidi" w:hAnsiTheme="majorBidi" w:cstheme="majorBidi"/>
          <w:sz w:val="24"/>
          <w:szCs w:val="24"/>
          <w:lang w:val="en-ID"/>
        </w:rPr>
        <w:lastRenderedPageBreak/>
        <w:t>Selanjutnya berdasarkan Peraturan Pemerintah Nomor 41 Tahun 1982,wilayah Kotamadya Daerah Tingkat II Bengkulu terdiri atas 2 Wilayah Kecamatan Definitif dengan Kecamatan Teluk Segara membawahi 17 Kelurahan dan Kecamatan Gading Cempaka membawahi 21 kelurahan. Kemudian berdasarkan Peraturan Pemerintah Nomor 46 Tahun 1986, luas wilayah Kotamadya Bengkulu bertambah menjadi 144,52 km² dan terdiri atas empat wilayah kecamatan, 38 kelurahan serta 17desa, dimana secara administratif berbatasan dengan :</w:t>
      </w:r>
    </w:p>
    <w:p w:rsidR="00EF4544" w:rsidRPr="00427709" w:rsidRDefault="00EF4544" w:rsidP="00EF4544">
      <w:pPr>
        <w:pStyle w:val="FootnoteText"/>
        <w:numPr>
          <w:ilvl w:val="0"/>
          <w:numId w:val="9"/>
        </w:numPr>
        <w:spacing w:line="480" w:lineRule="auto"/>
        <w:ind w:left="1077" w:right="-1"/>
        <w:jc w:val="both"/>
        <w:rPr>
          <w:rFonts w:asciiTheme="majorBidi" w:hAnsiTheme="majorBidi" w:cstheme="majorBidi"/>
          <w:sz w:val="24"/>
          <w:szCs w:val="24"/>
        </w:rPr>
      </w:pPr>
      <w:r w:rsidRPr="00427709">
        <w:rPr>
          <w:rFonts w:asciiTheme="majorBidi" w:hAnsiTheme="majorBidi" w:cstheme="majorBidi"/>
          <w:sz w:val="24"/>
          <w:szCs w:val="24"/>
          <w:lang w:val="en-ID"/>
        </w:rPr>
        <w:t>Kabupaten Bengkulu Utara di sebelah utara dan timur</w:t>
      </w:r>
    </w:p>
    <w:p w:rsidR="00EF4544" w:rsidRPr="00427709" w:rsidRDefault="00EF4544" w:rsidP="00EF4544">
      <w:pPr>
        <w:pStyle w:val="FootnoteText"/>
        <w:numPr>
          <w:ilvl w:val="0"/>
          <w:numId w:val="9"/>
        </w:numPr>
        <w:spacing w:line="480" w:lineRule="auto"/>
        <w:ind w:left="1077" w:right="-1"/>
        <w:jc w:val="both"/>
        <w:rPr>
          <w:rFonts w:asciiTheme="majorBidi" w:hAnsiTheme="majorBidi" w:cstheme="majorBidi"/>
          <w:sz w:val="24"/>
          <w:szCs w:val="24"/>
          <w:lang w:val="en-ID"/>
        </w:rPr>
      </w:pPr>
      <w:r w:rsidRPr="00427709">
        <w:rPr>
          <w:rFonts w:asciiTheme="majorBidi" w:hAnsiTheme="majorBidi" w:cstheme="majorBidi"/>
          <w:sz w:val="24"/>
          <w:szCs w:val="24"/>
          <w:lang w:val="en-ID"/>
        </w:rPr>
        <w:t>Kabupaten Bengkulu Selatan di sebelah selatan</w:t>
      </w:r>
    </w:p>
    <w:p w:rsidR="00EF4544" w:rsidRPr="00427709" w:rsidRDefault="00EF4544" w:rsidP="00EF4544">
      <w:pPr>
        <w:pStyle w:val="FootnoteText"/>
        <w:numPr>
          <w:ilvl w:val="0"/>
          <w:numId w:val="9"/>
        </w:numPr>
        <w:spacing w:line="480" w:lineRule="auto"/>
        <w:ind w:left="1077" w:right="-1"/>
        <w:jc w:val="both"/>
        <w:rPr>
          <w:rFonts w:asciiTheme="majorBidi" w:hAnsiTheme="majorBidi" w:cstheme="majorBidi"/>
          <w:sz w:val="24"/>
          <w:szCs w:val="24"/>
          <w:lang w:val="en-ID"/>
        </w:rPr>
      </w:pPr>
      <w:r w:rsidRPr="00427709">
        <w:rPr>
          <w:rFonts w:asciiTheme="majorBidi" w:hAnsiTheme="majorBidi" w:cstheme="majorBidi"/>
          <w:sz w:val="24"/>
          <w:szCs w:val="24"/>
          <w:lang w:val="en-ID"/>
        </w:rPr>
        <w:t>Samudra Indonesia di sebelah barat</w:t>
      </w:r>
    </w:p>
    <w:p w:rsidR="00EF4544" w:rsidRPr="00427709" w:rsidRDefault="00EF4544" w:rsidP="00EF4544">
      <w:pPr>
        <w:pStyle w:val="FootnoteText"/>
        <w:spacing w:line="480" w:lineRule="auto"/>
        <w:ind w:left="720" w:right="-1" w:firstLine="556"/>
        <w:jc w:val="both"/>
        <w:rPr>
          <w:rFonts w:asciiTheme="majorBidi" w:hAnsiTheme="majorBidi" w:cstheme="majorBidi"/>
          <w:sz w:val="24"/>
          <w:szCs w:val="24"/>
          <w:lang w:val="en-ID"/>
        </w:rPr>
      </w:pPr>
      <w:r w:rsidRPr="00427709">
        <w:rPr>
          <w:rFonts w:asciiTheme="majorBidi" w:hAnsiTheme="majorBidi" w:cstheme="majorBidi"/>
          <w:sz w:val="24"/>
          <w:szCs w:val="24"/>
          <w:lang w:val="en-ID"/>
        </w:rPr>
        <w:t>Dengan dikeluarkannya Undang-Undang No 22 tahun 1999 Tentang Pemerintah Daerah yang menggantikan Undang-Undang No 46 Tahun 1986, Kota Bengkulu telah berkembang menjadi empat puluh kelurahan dan 17 desa.</w:t>
      </w:r>
    </w:p>
    <w:p w:rsidR="00EF4544" w:rsidRPr="00427709" w:rsidRDefault="00EF4544" w:rsidP="00EF4544">
      <w:pPr>
        <w:pStyle w:val="FootnoteText"/>
        <w:spacing w:line="480" w:lineRule="auto"/>
        <w:ind w:left="720" w:right="-1" w:firstLine="556"/>
        <w:jc w:val="both"/>
        <w:rPr>
          <w:rFonts w:asciiTheme="majorBidi" w:hAnsiTheme="majorBidi" w:cstheme="majorBidi"/>
          <w:sz w:val="24"/>
          <w:szCs w:val="24"/>
          <w:lang w:val="en-ID"/>
        </w:rPr>
      </w:pPr>
      <w:r w:rsidRPr="00427709">
        <w:rPr>
          <w:rFonts w:asciiTheme="majorBidi" w:hAnsiTheme="majorBidi" w:cstheme="majorBidi"/>
          <w:sz w:val="24"/>
          <w:szCs w:val="24"/>
          <w:lang w:val="en-ID"/>
        </w:rPr>
        <w:t>Seiring dengan terus berlanjutnya perkembangan pelaksanaan otonomi daerah melalui Undang-Undang Nomor 22 tahun 1999, keadaan tersebut terus mengalami proses perubahan dan penyesuaian. Bahkan pada akhir tahu</w:t>
      </w:r>
      <w:r w:rsidR="00C648D3" w:rsidRPr="00427709">
        <w:rPr>
          <w:rFonts w:asciiTheme="majorBidi" w:hAnsiTheme="majorBidi" w:cstheme="majorBidi"/>
          <w:sz w:val="24"/>
          <w:szCs w:val="24"/>
          <w:lang w:val="en-ID"/>
        </w:rPr>
        <w:t>n 2002 sel</w:t>
      </w:r>
      <w:r w:rsidRPr="00427709">
        <w:rPr>
          <w:rFonts w:asciiTheme="majorBidi" w:hAnsiTheme="majorBidi" w:cstheme="majorBidi"/>
          <w:sz w:val="24"/>
          <w:szCs w:val="24"/>
          <w:lang w:val="en-ID"/>
        </w:rPr>
        <w:t xml:space="preserve">uruh bentuk Pemerintah Desa yang ada telah diubah menjadi kelurahan, sehingga saat ini lingkungan Pemerintah Daerah Kota Bengkulu terdapat 57 Kelurahan, dimana sesuai dengan Undang-Undang No 22 tahun 1999 sistem pemerintahan tidak mengenal pemerintahan Tingkat Desa di wilayah yang bercirikan perkotaan, hal ini diperkuat pula </w:t>
      </w:r>
      <w:r w:rsidRPr="00427709">
        <w:rPr>
          <w:rFonts w:asciiTheme="majorBidi" w:hAnsiTheme="majorBidi" w:cstheme="majorBidi"/>
          <w:sz w:val="24"/>
          <w:szCs w:val="24"/>
          <w:lang w:val="en-ID"/>
        </w:rPr>
        <w:lastRenderedPageBreak/>
        <w:t>dengan dikeluarkannya Undang-Undang No 32 Tahun 2004 termasuk perbata sandi sebelah selatan dengan Kabupaten Seluma.</w:t>
      </w:r>
    </w:p>
    <w:p w:rsidR="00EF4544" w:rsidRPr="00427709" w:rsidRDefault="00EF4544" w:rsidP="00EF4544">
      <w:pPr>
        <w:pStyle w:val="FootnoteText"/>
        <w:spacing w:line="480" w:lineRule="auto"/>
        <w:ind w:left="720" w:right="-1" w:firstLine="556"/>
        <w:jc w:val="both"/>
        <w:rPr>
          <w:rFonts w:asciiTheme="majorBidi" w:hAnsiTheme="majorBidi" w:cstheme="majorBidi"/>
          <w:sz w:val="24"/>
          <w:szCs w:val="24"/>
          <w:lang w:val="en-ID"/>
        </w:rPr>
      </w:pPr>
      <w:r w:rsidRPr="00427709">
        <w:rPr>
          <w:rFonts w:asciiTheme="majorBidi" w:hAnsiTheme="majorBidi" w:cstheme="majorBidi"/>
          <w:sz w:val="24"/>
          <w:szCs w:val="24"/>
          <w:lang w:val="en-ID"/>
        </w:rPr>
        <w:t>Secara administratif pemerintahan berdasarkan Perda Kota Bengkulu No 28 tahun 2003, hingga saat ini Kota Bengkulu terdiri dari 67 kelurahan yang wilayahnya terangkum di dalam 8 kecamatan wilayah Kota Bengkulu.</w:t>
      </w:r>
    </w:p>
    <w:p w:rsidR="00EF4544" w:rsidRPr="00427709" w:rsidRDefault="00EF4544" w:rsidP="00EF4544">
      <w:pPr>
        <w:pStyle w:val="FootnoteText"/>
        <w:ind w:left="0" w:firstLine="0"/>
        <w:jc w:val="center"/>
        <w:rPr>
          <w:rFonts w:asciiTheme="majorBidi" w:hAnsiTheme="majorBidi" w:cstheme="majorBidi"/>
          <w:sz w:val="24"/>
          <w:szCs w:val="24"/>
          <w:lang w:val="en-ID"/>
        </w:rPr>
      </w:pPr>
      <w:r w:rsidRPr="00427709">
        <w:rPr>
          <w:rFonts w:asciiTheme="majorBidi" w:hAnsiTheme="majorBidi" w:cstheme="majorBidi"/>
          <w:sz w:val="24"/>
          <w:szCs w:val="24"/>
          <w:lang w:val="en-ID"/>
        </w:rPr>
        <w:t>Tabel 1.1</w:t>
      </w:r>
    </w:p>
    <w:p w:rsidR="00EF4544" w:rsidRPr="00427709" w:rsidRDefault="00EF4544" w:rsidP="00EF4544">
      <w:pPr>
        <w:pStyle w:val="FootnoteText"/>
        <w:ind w:left="0" w:firstLine="0"/>
        <w:jc w:val="center"/>
        <w:rPr>
          <w:rFonts w:asciiTheme="majorBidi" w:hAnsiTheme="majorBidi" w:cstheme="majorBidi"/>
          <w:sz w:val="24"/>
          <w:szCs w:val="24"/>
        </w:rPr>
      </w:pPr>
      <w:r w:rsidRPr="00427709">
        <w:rPr>
          <w:rFonts w:asciiTheme="majorBidi" w:hAnsiTheme="majorBidi" w:cstheme="majorBidi"/>
          <w:sz w:val="24"/>
          <w:szCs w:val="24"/>
          <w:lang w:val="en-ID"/>
        </w:rPr>
        <w:t>Luas Kecamatan dan Jumlah Kelurahan di Kota Bengkulu</w:t>
      </w:r>
    </w:p>
    <w:tbl>
      <w:tblPr>
        <w:tblStyle w:val="TableGrid"/>
        <w:tblW w:w="8046" w:type="dxa"/>
        <w:tblLayout w:type="fixed"/>
        <w:tblLook w:val="04A0" w:firstRow="1" w:lastRow="0" w:firstColumn="1" w:lastColumn="0" w:noHBand="0" w:noVBand="1"/>
      </w:tblPr>
      <w:tblGrid>
        <w:gridCol w:w="534"/>
        <w:gridCol w:w="3260"/>
        <w:gridCol w:w="6"/>
        <w:gridCol w:w="1553"/>
        <w:gridCol w:w="2693"/>
      </w:tblGrid>
      <w:tr w:rsidR="00EF4544" w:rsidRPr="00427709" w:rsidTr="00EB75F1">
        <w:tc>
          <w:tcPr>
            <w:tcW w:w="534" w:type="dxa"/>
            <w:vAlign w:val="center"/>
          </w:tcPr>
          <w:p w:rsidR="00EF4544" w:rsidRPr="00427709" w:rsidRDefault="00EF4544" w:rsidP="00EB75F1">
            <w:pPr>
              <w:pStyle w:val="FootnoteText"/>
              <w:tabs>
                <w:tab w:val="left" w:pos="3324"/>
              </w:tabs>
              <w:ind w:left="0" w:right="-108" w:firstLine="0"/>
              <w:jc w:val="center"/>
              <w:rPr>
                <w:rFonts w:asciiTheme="majorBidi" w:hAnsiTheme="majorBidi" w:cstheme="majorBidi"/>
                <w:b/>
                <w:sz w:val="24"/>
                <w:szCs w:val="24"/>
              </w:rPr>
            </w:pPr>
            <w:r w:rsidRPr="00427709">
              <w:rPr>
                <w:rFonts w:asciiTheme="majorBidi" w:hAnsiTheme="majorBidi" w:cstheme="majorBidi"/>
                <w:b/>
                <w:sz w:val="24"/>
                <w:szCs w:val="24"/>
                <w:lang w:val="en-ID"/>
              </w:rPr>
              <w:t>No</w:t>
            </w:r>
          </w:p>
        </w:tc>
        <w:tc>
          <w:tcPr>
            <w:tcW w:w="3260" w:type="dxa"/>
            <w:vAlign w:val="center"/>
          </w:tcPr>
          <w:p w:rsidR="00EF4544" w:rsidRPr="00427709" w:rsidRDefault="00EF4544" w:rsidP="00EB75F1">
            <w:pPr>
              <w:pStyle w:val="FootnoteText"/>
              <w:tabs>
                <w:tab w:val="left" w:pos="3324"/>
              </w:tabs>
              <w:ind w:left="0" w:right="-108" w:firstLine="0"/>
              <w:jc w:val="center"/>
              <w:rPr>
                <w:rFonts w:asciiTheme="majorBidi" w:hAnsiTheme="majorBidi" w:cstheme="majorBidi"/>
                <w:b/>
                <w:sz w:val="24"/>
                <w:szCs w:val="24"/>
              </w:rPr>
            </w:pPr>
            <w:r w:rsidRPr="00427709">
              <w:rPr>
                <w:rFonts w:asciiTheme="majorBidi" w:hAnsiTheme="majorBidi" w:cstheme="majorBidi"/>
                <w:b/>
                <w:sz w:val="24"/>
                <w:szCs w:val="24"/>
                <w:lang w:val="en-ID"/>
              </w:rPr>
              <w:t>Kecamatan</w:t>
            </w:r>
          </w:p>
        </w:tc>
        <w:tc>
          <w:tcPr>
            <w:tcW w:w="1559" w:type="dxa"/>
            <w:gridSpan w:val="2"/>
            <w:vAlign w:val="center"/>
          </w:tcPr>
          <w:p w:rsidR="00EF4544" w:rsidRPr="00427709" w:rsidRDefault="00EF4544" w:rsidP="00EB75F1">
            <w:pPr>
              <w:pStyle w:val="FootnoteText"/>
              <w:tabs>
                <w:tab w:val="left" w:pos="3324"/>
              </w:tabs>
              <w:ind w:left="0" w:right="-108" w:firstLine="0"/>
              <w:jc w:val="center"/>
              <w:rPr>
                <w:rFonts w:asciiTheme="majorBidi" w:hAnsiTheme="majorBidi" w:cstheme="majorBidi"/>
                <w:b/>
                <w:sz w:val="24"/>
                <w:szCs w:val="24"/>
              </w:rPr>
            </w:pPr>
            <w:r w:rsidRPr="00427709">
              <w:rPr>
                <w:rFonts w:asciiTheme="majorBidi" w:hAnsiTheme="majorBidi" w:cstheme="majorBidi"/>
                <w:b/>
                <w:sz w:val="24"/>
                <w:szCs w:val="24"/>
                <w:lang w:val="en-ID"/>
              </w:rPr>
              <w:t>Luas (Km2)</w:t>
            </w:r>
          </w:p>
        </w:tc>
        <w:tc>
          <w:tcPr>
            <w:tcW w:w="2693" w:type="dxa"/>
            <w:vAlign w:val="center"/>
          </w:tcPr>
          <w:p w:rsidR="00EF4544" w:rsidRPr="00427709" w:rsidRDefault="00EF4544" w:rsidP="00EB75F1">
            <w:pPr>
              <w:pStyle w:val="FootnoteText"/>
              <w:tabs>
                <w:tab w:val="left" w:pos="3324"/>
              </w:tabs>
              <w:ind w:left="0" w:right="-108" w:firstLine="0"/>
              <w:jc w:val="center"/>
              <w:rPr>
                <w:rFonts w:asciiTheme="majorBidi" w:hAnsiTheme="majorBidi" w:cstheme="majorBidi"/>
                <w:b/>
                <w:sz w:val="24"/>
                <w:szCs w:val="24"/>
              </w:rPr>
            </w:pPr>
            <w:r w:rsidRPr="00427709">
              <w:rPr>
                <w:rFonts w:asciiTheme="majorBidi" w:hAnsiTheme="majorBidi" w:cstheme="majorBidi"/>
                <w:b/>
                <w:sz w:val="24"/>
                <w:szCs w:val="24"/>
              </w:rPr>
              <w:t>Jumlah</w:t>
            </w:r>
            <w:r w:rsidRPr="00427709">
              <w:rPr>
                <w:rFonts w:asciiTheme="majorBidi" w:hAnsiTheme="majorBidi" w:cstheme="majorBidi"/>
                <w:b/>
                <w:sz w:val="24"/>
                <w:szCs w:val="24"/>
                <w:lang w:val="en-ID"/>
              </w:rPr>
              <w:t>Kelurahan</w:t>
            </w:r>
            <w:r w:rsidRPr="00427709">
              <w:rPr>
                <w:rFonts w:asciiTheme="majorBidi" w:hAnsiTheme="majorBidi" w:cstheme="majorBidi"/>
                <w:b/>
                <w:sz w:val="24"/>
                <w:szCs w:val="24"/>
              </w:rPr>
              <w:t xml:space="preserve"> (Unit)</w:t>
            </w:r>
          </w:p>
        </w:tc>
      </w:tr>
      <w:tr w:rsidR="00EF4544" w:rsidRPr="00427709" w:rsidTr="00EB75F1">
        <w:tc>
          <w:tcPr>
            <w:tcW w:w="534" w:type="dxa"/>
          </w:tcPr>
          <w:p w:rsidR="00EF4544" w:rsidRPr="00427709" w:rsidRDefault="00EF4544" w:rsidP="00EF4544">
            <w:pPr>
              <w:pStyle w:val="FootnoteText"/>
              <w:numPr>
                <w:ilvl w:val="0"/>
                <w:numId w:val="10"/>
              </w:numPr>
              <w:ind w:left="360"/>
              <w:rPr>
                <w:rFonts w:asciiTheme="majorBidi" w:hAnsiTheme="majorBidi" w:cstheme="majorBidi"/>
                <w:sz w:val="24"/>
                <w:szCs w:val="24"/>
              </w:rPr>
            </w:pPr>
          </w:p>
        </w:tc>
        <w:tc>
          <w:tcPr>
            <w:tcW w:w="3260" w:type="dxa"/>
          </w:tcPr>
          <w:p w:rsidR="00EF4544" w:rsidRPr="00427709" w:rsidRDefault="00EF4544" w:rsidP="00EB75F1">
            <w:pPr>
              <w:pStyle w:val="FootnoteText"/>
              <w:spacing w:line="360" w:lineRule="auto"/>
              <w:ind w:left="0" w:firstLine="0"/>
              <w:jc w:val="both"/>
              <w:rPr>
                <w:rFonts w:asciiTheme="majorBidi" w:hAnsiTheme="majorBidi" w:cstheme="majorBidi"/>
                <w:sz w:val="24"/>
                <w:szCs w:val="24"/>
                <w:lang w:val="en-ID"/>
              </w:rPr>
            </w:pPr>
            <w:r w:rsidRPr="00427709">
              <w:rPr>
                <w:rFonts w:asciiTheme="majorBidi" w:hAnsiTheme="majorBidi" w:cstheme="majorBidi"/>
                <w:sz w:val="24"/>
                <w:szCs w:val="24"/>
                <w:lang w:val="en-ID"/>
              </w:rPr>
              <w:t>Selebar</w:t>
            </w:r>
          </w:p>
        </w:tc>
        <w:tc>
          <w:tcPr>
            <w:tcW w:w="1559" w:type="dxa"/>
            <w:gridSpan w:val="2"/>
          </w:tcPr>
          <w:p w:rsidR="00EF4544" w:rsidRPr="00427709" w:rsidRDefault="00EF4544" w:rsidP="00EB75F1">
            <w:pPr>
              <w:pStyle w:val="FootnoteText"/>
              <w:ind w:left="0" w:right="0" w:firstLine="0"/>
              <w:jc w:val="center"/>
              <w:rPr>
                <w:rFonts w:asciiTheme="majorBidi" w:hAnsiTheme="majorBidi" w:cstheme="majorBidi"/>
                <w:sz w:val="24"/>
                <w:szCs w:val="24"/>
              </w:rPr>
            </w:pPr>
            <w:r w:rsidRPr="00427709">
              <w:rPr>
                <w:rFonts w:asciiTheme="majorBidi" w:hAnsiTheme="majorBidi" w:cstheme="majorBidi"/>
                <w:sz w:val="24"/>
                <w:szCs w:val="24"/>
              </w:rPr>
              <w:t>33.</w:t>
            </w:r>
            <w:r w:rsidRPr="00427709">
              <w:rPr>
                <w:rFonts w:asciiTheme="majorBidi" w:hAnsiTheme="majorBidi" w:cstheme="majorBidi"/>
                <w:sz w:val="24"/>
                <w:szCs w:val="24"/>
                <w:lang w:val="en-ID"/>
              </w:rPr>
              <w:t>128</w:t>
            </w:r>
          </w:p>
        </w:tc>
        <w:tc>
          <w:tcPr>
            <w:tcW w:w="2693" w:type="dxa"/>
          </w:tcPr>
          <w:p w:rsidR="00EF4544" w:rsidRPr="00427709" w:rsidRDefault="00EF4544" w:rsidP="00EB75F1">
            <w:pPr>
              <w:pStyle w:val="FootnoteText"/>
              <w:ind w:left="0" w:right="0" w:firstLine="0"/>
              <w:jc w:val="center"/>
              <w:rPr>
                <w:rFonts w:asciiTheme="majorBidi" w:hAnsiTheme="majorBidi" w:cstheme="majorBidi"/>
                <w:sz w:val="24"/>
                <w:szCs w:val="24"/>
              </w:rPr>
            </w:pPr>
            <w:r w:rsidRPr="00427709">
              <w:rPr>
                <w:rFonts w:asciiTheme="majorBidi" w:hAnsiTheme="majorBidi" w:cstheme="majorBidi"/>
                <w:sz w:val="24"/>
                <w:szCs w:val="24"/>
              </w:rPr>
              <w:t>6</w:t>
            </w:r>
          </w:p>
        </w:tc>
      </w:tr>
      <w:tr w:rsidR="00EF4544" w:rsidRPr="00427709" w:rsidTr="00EB75F1">
        <w:tc>
          <w:tcPr>
            <w:tcW w:w="534" w:type="dxa"/>
          </w:tcPr>
          <w:p w:rsidR="00EF4544" w:rsidRPr="00427709" w:rsidRDefault="00EF4544" w:rsidP="00EF4544">
            <w:pPr>
              <w:pStyle w:val="FootnoteText"/>
              <w:numPr>
                <w:ilvl w:val="0"/>
                <w:numId w:val="10"/>
              </w:numPr>
              <w:ind w:left="360"/>
              <w:rPr>
                <w:rFonts w:asciiTheme="majorBidi" w:hAnsiTheme="majorBidi" w:cstheme="majorBidi"/>
                <w:sz w:val="24"/>
                <w:szCs w:val="24"/>
              </w:rPr>
            </w:pPr>
          </w:p>
        </w:tc>
        <w:tc>
          <w:tcPr>
            <w:tcW w:w="3260" w:type="dxa"/>
          </w:tcPr>
          <w:p w:rsidR="00EF4544" w:rsidRPr="00427709" w:rsidRDefault="00EF4544" w:rsidP="00EB75F1">
            <w:pPr>
              <w:pStyle w:val="FootnoteText"/>
              <w:spacing w:line="360" w:lineRule="auto"/>
              <w:ind w:left="0" w:firstLine="0"/>
              <w:jc w:val="both"/>
              <w:rPr>
                <w:rFonts w:asciiTheme="majorBidi" w:hAnsiTheme="majorBidi" w:cstheme="majorBidi"/>
                <w:sz w:val="24"/>
                <w:szCs w:val="24"/>
                <w:lang w:val="en-ID"/>
              </w:rPr>
            </w:pPr>
            <w:r w:rsidRPr="00427709">
              <w:rPr>
                <w:rFonts w:asciiTheme="majorBidi" w:hAnsiTheme="majorBidi" w:cstheme="majorBidi"/>
                <w:sz w:val="24"/>
                <w:szCs w:val="24"/>
                <w:lang w:val="en-ID"/>
              </w:rPr>
              <w:t>Kampung Melayu</w:t>
            </w:r>
          </w:p>
        </w:tc>
        <w:tc>
          <w:tcPr>
            <w:tcW w:w="1559" w:type="dxa"/>
            <w:gridSpan w:val="2"/>
          </w:tcPr>
          <w:p w:rsidR="00EF4544" w:rsidRPr="00427709" w:rsidRDefault="00EF4544" w:rsidP="00EB75F1">
            <w:pPr>
              <w:pStyle w:val="FootnoteText"/>
              <w:ind w:left="0" w:right="0" w:firstLine="0"/>
              <w:jc w:val="center"/>
              <w:rPr>
                <w:rFonts w:asciiTheme="majorBidi" w:hAnsiTheme="majorBidi" w:cstheme="majorBidi"/>
                <w:sz w:val="24"/>
                <w:szCs w:val="24"/>
                <w:lang w:val="en-ID"/>
              </w:rPr>
            </w:pPr>
            <w:r w:rsidRPr="00427709">
              <w:rPr>
                <w:rFonts w:asciiTheme="majorBidi" w:hAnsiTheme="majorBidi" w:cstheme="majorBidi"/>
                <w:sz w:val="24"/>
                <w:szCs w:val="24"/>
                <w:lang w:val="en-ID"/>
              </w:rPr>
              <w:t>68.721</w:t>
            </w:r>
          </w:p>
        </w:tc>
        <w:tc>
          <w:tcPr>
            <w:tcW w:w="2693" w:type="dxa"/>
          </w:tcPr>
          <w:p w:rsidR="00EF4544" w:rsidRPr="00427709" w:rsidRDefault="00EF4544" w:rsidP="00EB75F1">
            <w:pPr>
              <w:pStyle w:val="FootnoteText"/>
              <w:ind w:left="0" w:right="0" w:firstLine="0"/>
              <w:jc w:val="center"/>
              <w:rPr>
                <w:rFonts w:asciiTheme="majorBidi" w:hAnsiTheme="majorBidi" w:cstheme="majorBidi"/>
                <w:sz w:val="24"/>
                <w:szCs w:val="24"/>
              </w:rPr>
            </w:pPr>
            <w:r w:rsidRPr="00427709">
              <w:rPr>
                <w:rFonts w:asciiTheme="majorBidi" w:hAnsiTheme="majorBidi" w:cstheme="majorBidi"/>
                <w:sz w:val="24"/>
                <w:szCs w:val="24"/>
              </w:rPr>
              <w:t>6</w:t>
            </w:r>
          </w:p>
        </w:tc>
      </w:tr>
      <w:tr w:rsidR="00EF4544" w:rsidRPr="00427709" w:rsidTr="00EB75F1">
        <w:tc>
          <w:tcPr>
            <w:tcW w:w="534" w:type="dxa"/>
          </w:tcPr>
          <w:p w:rsidR="00EF4544" w:rsidRPr="00427709" w:rsidRDefault="00EF4544" w:rsidP="00EF4544">
            <w:pPr>
              <w:pStyle w:val="FootnoteText"/>
              <w:numPr>
                <w:ilvl w:val="0"/>
                <w:numId w:val="10"/>
              </w:numPr>
              <w:ind w:left="360"/>
              <w:rPr>
                <w:rFonts w:asciiTheme="majorBidi" w:hAnsiTheme="majorBidi" w:cstheme="majorBidi"/>
                <w:sz w:val="24"/>
                <w:szCs w:val="24"/>
              </w:rPr>
            </w:pPr>
          </w:p>
        </w:tc>
        <w:tc>
          <w:tcPr>
            <w:tcW w:w="3260" w:type="dxa"/>
          </w:tcPr>
          <w:p w:rsidR="00EF4544" w:rsidRPr="00427709" w:rsidRDefault="00EF4544" w:rsidP="00EB75F1">
            <w:pPr>
              <w:pStyle w:val="FootnoteText"/>
              <w:spacing w:line="360" w:lineRule="auto"/>
              <w:ind w:left="0" w:firstLine="0"/>
              <w:jc w:val="both"/>
              <w:rPr>
                <w:rFonts w:asciiTheme="majorBidi" w:hAnsiTheme="majorBidi" w:cstheme="majorBidi"/>
                <w:sz w:val="24"/>
                <w:szCs w:val="24"/>
                <w:lang w:val="en-ID"/>
              </w:rPr>
            </w:pPr>
            <w:r w:rsidRPr="00427709">
              <w:rPr>
                <w:rFonts w:asciiTheme="majorBidi" w:hAnsiTheme="majorBidi" w:cstheme="majorBidi"/>
                <w:sz w:val="24"/>
                <w:szCs w:val="24"/>
                <w:lang w:val="en-ID"/>
              </w:rPr>
              <w:t>Gading Cempaka</w:t>
            </w:r>
          </w:p>
        </w:tc>
        <w:tc>
          <w:tcPr>
            <w:tcW w:w="1559" w:type="dxa"/>
            <w:gridSpan w:val="2"/>
          </w:tcPr>
          <w:p w:rsidR="00EF4544" w:rsidRPr="00427709" w:rsidRDefault="00EF4544" w:rsidP="00EB75F1">
            <w:pPr>
              <w:pStyle w:val="FootnoteText"/>
              <w:ind w:left="0" w:right="0" w:firstLine="0"/>
              <w:jc w:val="center"/>
              <w:rPr>
                <w:rFonts w:asciiTheme="majorBidi" w:hAnsiTheme="majorBidi" w:cstheme="majorBidi"/>
                <w:sz w:val="24"/>
                <w:szCs w:val="24"/>
              </w:rPr>
            </w:pPr>
            <w:r w:rsidRPr="00427709">
              <w:rPr>
                <w:rFonts w:asciiTheme="majorBidi" w:hAnsiTheme="majorBidi" w:cstheme="majorBidi"/>
                <w:sz w:val="24"/>
                <w:szCs w:val="24"/>
                <w:lang w:val="en-ID"/>
              </w:rPr>
              <w:t>18.629</w:t>
            </w:r>
          </w:p>
        </w:tc>
        <w:tc>
          <w:tcPr>
            <w:tcW w:w="2693" w:type="dxa"/>
          </w:tcPr>
          <w:p w:rsidR="00EF4544" w:rsidRPr="00427709" w:rsidRDefault="00EF4544" w:rsidP="00EB75F1">
            <w:pPr>
              <w:pStyle w:val="FootnoteText"/>
              <w:ind w:left="0" w:right="0" w:firstLine="0"/>
              <w:jc w:val="center"/>
              <w:rPr>
                <w:rFonts w:asciiTheme="majorBidi" w:hAnsiTheme="majorBidi" w:cstheme="majorBidi"/>
                <w:sz w:val="24"/>
                <w:szCs w:val="24"/>
              </w:rPr>
            </w:pPr>
            <w:r w:rsidRPr="00427709">
              <w:rPr>
                <w:rFonts w:asciiTheme="majorBidi" w:hAnsiTheme="majorBidi" w:cstheme="majorBidi"/>
                <w:sz w:val="24"/>
                <w:szCs w:val="24"/>
              </w:rPr>
              <w:t>11</w:t>
            </w:r>
          </w:p>
        </w:tc>
      </w:tr>
      <w:tr w:rsidR="00EF4544" w:rsidRPr="00427709" w:rsidTr="00EB75F1">
        <w:tc>
          <w:tcPr>
            <w:tcW w:w="534" w:type="dxa"/>
          </w:tcPr>
          <w:p w:rsidR="00EF4544" w:rsidRPr="00427709" w:rsidRDefault="00EF4544" w:rsidP="00EF4544">
            <w:pPr>
              <w:pStyle w:val="FootnoteText"/>
              <w:numPr>
                <w:ilvl w:val="0"/>
                <w:numId w:val="10"/>
              </w:numPr>
              <w:ind w:left="360"/>
              <w:rPr>
                <w:rFonts w:asciiTheme="majorBidi" w:hAnsiTheme="majorBidi" w:cstheme="majorBidi"/>
                <w:sz w:val="24"/>
                <w:szCs w:val="24"/>
              </w:rPr>
            </w:pPr>
          </w:p>
        </w:tc>
        <w:tc>
          <w:tcPr>
            <w:tcW w:w="3260" w:type="dxa"/>
          </w:tcPr>
          <w:p w:rsidR="00EF4544" w:rsidRPr="00427709" w:rsidRDefault="00EF4544" w:rsidP="00EB75F1">
            <w:pPr>
              <w:pStyle w:val="FootnoteText"/>
              <w:spacing w:line="360" w:lineRule="auto"/>
              <w:ind w:left="0" w:firstLine="0"/>
              <w:jc w:val="both"/>
              <w:rPr>
                <w:rFonts w:asciiTheme="majorBidi" w:hAnsiTheme="majorBidi" w:cstheme="majorBidi"/>
                <w:sz w:val="24"/>
                <w:szCs w:val="24"/>
                <w:lang w:val="en-ID"/>
              </w:rPr>
            </w:pPr>
            <w:r w:rsidRPr="00427709">
              <w:rPr>
                <w:rFonts w:asciiTheme="majorBidi" w:hAnsiTheme="majorBidi" w:cstheme="majorBidi"/>
                <w:sz w:val="24"/>
                <w:szCs w:val="24"/>
                <w:lang w:val="en-ID"/>
              </w:rPr>
              <w:t>Ratu Agung</w:t>
            </w:r>
          </w:p>
        </w:tc>
        <w:tc>
          <w:tcPr>
            <w:tcW w:w="1559" w:type="dxa"/>
            <w:gridSpan w:val="2"/>
          </w:tcPr>
          <w:p w:rsidR="00EF4544" w:rsidRPr="00427709" w:rsidRDefault="00EF4544" w:rsidP="00EB75F1">
            <w:pPr>
              <w:pStyle w:val="FootnoteText"/>
              <w:ind w:left="0" w:right="0" w:firstLine="0"/>
              <w:jc w:val="center"/>
              <w:rPr>
                <w:rFonts w:asciiTheme="majorBidi" w:hAnsiTheme="majorBidi" w:cstheme="majorBidi"/>
                <w:sz w:val="24"/>
                <w:szCs w:val="24"/>
              </w:rPr>
            </w:pPr>
            <w:r w:rsidRPr="00427709">
              <w:rPr>
                <w:rFonts w:asciiTheme="majorBidi" w:hAnsiTheme="majorBidi" w:cstheme="majorBidi"/>
                <w:sz w:val="24"/>
                <w:szCs w:val="24"/>
                <w:lang w:val="en-ID"/>
              </w:rPr>
              <w:t>7.791</w:t>
            </w:r>
          </w:p>
        </w:tc>
        <w:tc>
          <w:tcPr>
            <w:tcW w:w="2693" w:type="dxa"/>
          </w:tcPr>
          <w:p w:rsidR="00EF4544" w:rsidRPr="00427709" w:rsidRDefault="00EF4544" w:rsidP="00EB75F1">
            <w:pPr>
              <w:pStyle w:val="FootnoteText"/>
              <w:ind w:left="0" w:right="0" w:firstLine="0"/>
              <w:jc w:val="center"/>
              <w:rPr>
                <w:rFonts w:asciiTheme="majorBidi" w:hAnsiTheme="majorBidi" w:cstheme="majorBidi"/>
                <w:sz w:val="24"/>
                <w:szCs w:val="24"/>
              </w:rPr>
            </w:pPr>
            <w:r w:rsidRPr="00427709">
              <w:rPr>
                <w:rFonts w:asciiTheme="majorBidi" w:hAnsiTheme="majorBidi" w:cstheme="majorBidi"/>
                <w:sz w:val="24"/>
                <w:szCs w:val="24"/>
              </w:rPr>
              <w:t>8</w:t>
            </w:r>
          </w:p>
        </w:tc>
      </w:tr>
      <w:tr w:rsidR="00EF4544" w:rsidRPr="00427709" w:rsidTr="00EB75F1">
        <w:tc>
          <w:tcPr>
            <w:tcW w:w="534" w:type="dxa"/>
          </w:tcPr>
          <w:p w:rsidR="00EF4544" w:rsidRPr="00427709" w:rsidRDefault="00EF4544" w:rsidP="00EF4544">
            <w:pPr>
              <w:pStyle w:val="FootnoteText"/>
              <w:numPr>
                <w:ilvl w:val="0"/>
                <w:numId w:val="10"/>
              </w:numPr>
              <w:ind w:left="360"/>
              <w:rPr>
                <w:rFonts w:asciiTheme="majorBidi" w:hAnsiTheme="majorBidi" w:cstheme="majorBidi"/>
                <w:sz w:val="24"/>
                <w:szCs w:val="24"/>
              </w:rPr>
            </w:pPr>
          </w:p>
        </w:tc>
        <w:tc>
          <w:tcPr>
            <w:tcW w:w="3260" w:type="dxa"/>
          </w:tcPr>
          <w:p w:rsidR="00EF4544" w:rsidRPr="00427709" w:rsidRDefault="00EF4544" w:rsidP="00EB75F1">
            <w:pPr>
              <w:pStyle w:val="FootnoteText"/>
              <w:spacing w:line="360" w:lineRule="auto"/>
              <w:ind w:left="0" w:firstLine="0"/>
              <w:jc w:val="both"/>
              <w:rPr>
                <w:rFonts w:asciiTheme="majorBidi" w:hAnsiTheme="majorBidi" w:cstheme="majorBidi"/>
                <w:sz w:val="24"/>
                <w:szCs w:val="24"/>
                <w:lang w:val="en-ID"/>
              </w:rPr>
            </w:pPr>
            <w:r w:rsidRPr="00427709">
              <w:rPr>
                <w:rFonts w:asciiTheme="majorBidi" w:hAnsiTheme="majorBidi" w:cstheme="majorBidi"/>
                <w:sz w:val="24"/>
                <w:szCs w:val="24"/>
                <w:lang w:val="en-ID"/>
              </w:rPr>
              <w:t>Ratu Samban</w:t>
            </w:r>
          </w:p>
        </w:tc>
        <w:tc>
          <w:tcPr>
            <w:tcW w:w="1559" w:type="dxa"/>
            <w:gridSpan w:val="2"/>
          </w:tcPr>
          <w:p w:rsidR="00EF4544" w:rsidRPr="00427709" w:rsidRDefault="00EF4544" w:rsidP="00EB75F1">
            <w:pPr>
              <w:pStyle w:val="FootnoteText"/>
              <w:ind w:left="0" w:right="0" w:firstLine="0"/>
              <w:jc w:val="center"/>
              <w:rPr>
                <w:rFonts w:asciiTheme="majorBidi" w:hAnsiTheme="majorBidi" w:cstheme="majorBidi"/>
                <w:sz w:val="24"/>
                <w:szCs w:val="24"/>
              </w:rPr>
            </w:pPr>
            <w:r w:rsidRPr="00427709">
              <w:rPr>
                <w:rFonts w:asciiTheme="majorBidi" w:hAnsiTheme="majorBidi" w:cstheme="majorBidi"/>
                <w:sz w:val="24"/>
                <w:szCs w:val="24"/>
                <w:lang w:val="en-ID"/>
              </w:rPr>
              <w:t>3.225</w:t>
            </w:r>
          </w:p>
        </w:tc>
        <w:tc>
          <w:tcPr>
            <w:tcW w:w="2693" w:type="dxa"/>
          </w:tcPr>
          <w:p w:rsidR="00EF4544" w:rsidRPr="00427709" w:rsidRDefault="00EF4544" w:rsidP="00EB75F1">
            <w:pPr>
              <w:pStyle w:val="FootnoteText"/>
              <w:ind w:left="0" w:right="0" w:firstLine="0"/>
              <w:jc w:val="center"/>
              <w:rPr>
                <w:rFonts w:asciiTheme="majorBidi" w:hAnsiTheme="majorBidi" w:cstheme="majorBidi"/>
                <w:sz w:val="24"/>
                <w:szCs w:val="24"/>
              </w:rPr>
            </w:pPr>
            <w:r w:rsidRPr="00427709">
              <w:rPr>
                <w:rFonts w:asciiTheme="majorBidi" w:hAnsiTheme="majorBidi" w:cstheme="majorBidi"/>
                <w:sz w:val="24"/>
                <w:szCs w:val="24"/>
              </w:rPr>
              <w:t>9</w:t>
            </w:r>
          </w:p>
        </w:tc>
      </w:tr>
      <w:tr w:rsidR="00EF4544" w:rsidRPr="00427709" w:rsidTr="00EB75F1">
        <w:tc>
          <w:tcPr>
            <w:tcW w:w="534" w:type="dxa"/>
          </w:tcPr>
          <w:p w:rsidR="00EF4544" w:rsidRPr="00427709" w:rsidRDefault="00EF4544" w:rsidP="00EF4544">
            <w:pPr>
              <w:pStyle w:val="FootnoteText"/>
              <w:numPr>
                <w:ilvl w:val="0"/>
                <w:numId w:val="10"/>
              </w:numPr>
              <w:ind w:left="360"/>
              <w:rPr>
                <w:rFonts w:asciiTheme="majorBidi" w:hAnsiTheme="majorBidi" w:cstheme="majorBidi"/>
                <w:sz w:val="24"/>
                <w:szCs w:val="24"/>
              </w:rPr>
            </w:pPr>
          </w:p>
        </w:tc>
        <w:tc>
          <w:tcPr>
            <w:tcW w:w="3260" w:type="dxa"/>
          </w:tcPr>
          <w:p w:rsidR="00EF4544" w:rsidRPr="00427709" w:rsidRDefault="00EF4544" w:rsidP="00EB75F1">
            <w:pPr>
              <w:pStyle w:val="FootnoteText"/>
              <w:spacing w:line="360" w:lineRule="auto"/>
              <w:ind w:left="0" w:firstLine="0"/>
              <w:jc w:val="both"/>
              <w:rPr>
                <w:rFonts w:asciiTheme="majorBidi" w:hAnsiTheme="majorBidi" w:cstheme="majorBidi"/>
                <w:sz w:val="24"/>
                <w:szCs w:val="24"/>
                <w:lang w:val="en-ID"/>
              </w:rPr>
            </w:pPr>
            <w:r w:rsidRPr="00427709">
              <w:rPr>
                <w:rFonts w:asciiTheme="majorBidi" w:hAnsiTheme="majorBidi" w:cstheme="majorBidi"/>
                <w:sz w:val="24"/>
                <w:szCs w:val="24"/>
                <w:lang w:val="en-ID"/>
              </w:rPr>
              <w:t>Teluk Segara</w:t>
            </w:r>
          </w:p>
        </w:tc>
        <w:tc>
          <w:tcPr>
            <w:tcW w:w="1559" w:type="dxa"/>
            <w:gridSpan w:val="2"/>
          </w:tcPr>
          <w:p w:rsidR="00EF4544" w:rsidRPr="00427709" w:rsidRDefault="00EF4544" w:rsidP="00EB75F1">
            <w:pPr>
              <w:pStyle w:val="FootnoteText"/>
              <w:ind w:left="0" w:right="0" w:firstLine="0"/>
              <w:jc w:val="center"/>
              <w:rPr>
                <w:rFonts w:asciiTheme="majorBidi" w:hAnsiTheme="majorBidi" w:cstheme="majorBidi"/>
                <w:sz w:val="24"/>
                <w:szCs w:val="24"/>
              </w:rPr>
            </w:pPr>
            <w:r w:rsidRPr="00427709">
              <w:rPr>
                <w:rFonts w:asciiTheme="majorBidi" w:hAnsiTheme="majorBidi" w:cstheme="majorBidi"/>
                <w:sz w:val="24"/>
                <w:szCs w:val="24"/>
                <w:lang w:val="en-ID"/>
              </w:rPr>
              <w:t>2.175</w:t>
            </w:r>
          </w:p>
        </w:tc>
        <w:tc>
          <w:tcPr>
            <w:tcW w:w="2693" w:type="dxa"/>
          </w:tcPr>
          <w:p w:rsidR="00EF4544" w:rsidRPr="00427709" w:rsidRDefault="00EF4544" w:rsidP="00EB75F1">
            <w:pPr>
              <w:pStyle w:val="FootnoteText"/>
              <w:ind w:left="0" w:right="0" w:firstLine="0"/>
              <w:jc w:val="center"/>
              <w:rPr>
                <w:rFonts w:asciiTheme="majorBidi" w:hAnsiTheme="majorBidi" w:cstheme="majorBidi"/>
                <w:sz w:val="24"/>
                <w:szCs w:val="24"/>
              </w:rPr>
            </w:pPr>
            <w:r w:rsidRPr="00427709">
              <w:rPr>
                <w:rFonts w:asciiTheme="majorBidi" w:hAnsiTheme="majorBidi" w:cstheme="majorBidi"/>
                <w:sz w:val="24"/>
                <w:szCs w:val="24"/>
              </w:rPr>
              <w:t>13</w:t>
            </w:r>
          </w:p>
        </w:tc>
      </w:tr>
      <w:tr w:rsidR="00EF4544" w:rsidRPr="00427709" w:rsidTr="00EB75F1">
        <w:tc>
          <w:tcPr>
            <w:tcW w:w="534" w:type="dxa"/>
          </w:tcPr>
          <w:p w:rsidR="00EF4544" w:rsidRPr="00427709" w:rsidRDefault="00EF4544" w:rsidP="00EF4544">
            <w:pPr>
              <w:pStyle w:val="FootnoteText"/>
              <w:numPr>
                <w:ilvl w:val="0"/>
                <w:numId w:val="10"/>
              </w:numPr>
              <w:ind w:left="360"/>
              <w:rPr>
                <w:rFonts w:asciiTheme="majorBidi" w:hAnsiTheme="majorBidi" w:cstheme="majorBidi"/>
                <w:sz w:val="24"/>
                <w:szCs w:val="24"/>
              </w:rPr>
            </w:pPr>
          </w:p>
        </w:tc>
        <w:tc>
          <w:tcPr>
            <w:tcW w:w="3260" w:type="dxa"/>
          </w:tcPr>
          <w:p w:rsidR="00EF4544" w:rsidRPr="00427709" w:rsidRDefault="00EF4544" w:rsidP="00EB75F1">
            <w:pPr>
              <w:pStyle w:val="FootnoteText"/>
              <w:spacing w:line="360" w:lineRule="auto"/>
              <w:ind w:left="0" w:firstLine="0"/>
              <w:jc w:val="both"/>
              <w:rPr>
                <w:rFonts w:asciiTheme="majorBidi" w:hAnsiTheme="majorBidi" w:cstheme="majorBidi"/>
                <w:sz w:val="24"/>
                <w:szCs w:val="24"/>
                <w:lang w:val="en-ID"/>
              </w:rPr>
            </w:pPr>
            <w:r w:rsidRPr="00427709">
              <w:rPr>
                <w:rFonts w:asciiTheme="majorBidi" w:hAnsiTheme="majorBidi" w:cstheme="majorBidi"/>
                <w:sz w:val="24"/>
                <w:szCs w:val="24"/>
                <w:lang w:val="en-ID"/>
              </w:rPr>
              <w:t>Sungai Serut</w:t>
            </w:r>
          </w:p>
        </w:tc>
        <w:tc>
          <w:tcPr>
            <w:tcW w:w="1559" w:type="dxa"/>
            <w:gridSpan w:val="2"/>
          </w:tcPr>
          <w:p w:rsidR="00EF4544" w:rsidRPr="00427709" w:rsidRDefault="00EF4544" w:rsidP="00EB75F1">
            <w:pPr>
              <w:pStyle w:val="FootnoteText"/>
              <w:ind w:left="0" w:right="0" w:firstLine="0"/>
              <w:jc w:val="center"/>
              <w:rPr>
                <w:rFonts w:asciiTheme="majorBidi" w:hAnsiTheme="majorBidi" w:cstheme="majorBidi"/>
                <w:sz w:val="24"/>
                <w:szCs w:val="24"/>
              </w:rPr>
            </w:pPr>
            <w:r w:rsidRPr="00427709">
              <w:rPr>
                <w:rFonts w:asciiTheme="majorBidi" w:hAnsiTheme="majorBidi" w:cstheme="majorBidi"/>
                <w:sz w:val="24"/>
                <w:szCs w:val="24"/>
                <w:lang w:val="en-ID"/>
              </w:rPr>
              <w:t>7.771</w:t>
            </w:r>
          </w:p>
        </w:tc>
        <w:tc>
          <w:tcPr>
            <w:tcW w:w="2693" w:type="dxa"/>
          </w:tcPr>
          <w:p w:rsidR="00EF4544" w:rsidRPr="00427709" w:rsidRDefault="00EF4544" w:rsidP="00EB75F1">
            <w:pPr>
              <w:pStyle w:val="FootnoteText"/>
              <w:ind w:left="0" w:right="0" w:firstLine="0"/>
              <w:jc w:val="center"/>
              <w:rPr>
                <w:rFonts w:asciiTheme="majorBidi" w:hAnsiTheme="majorBidi" w:cstheme="majorBidi"/>
                <w:sz w:val="24"/>
                <w:szCs w:val="24"/>
              </w:rPr>
            </w:pPr>
            <w:r w:rsidRPr="00427709">
              <w:rPr>
                <w:rFonts w:asciiTheme="majorBidi" w:hAnsiTheme="majorBidi" w:cstheme="majorBidi"/>
                <w:sz w:val="24"/>
                <w:szCs w:val="24"/>
              </w:rPr>
              <w:t>7</w:t>
            </w:r>
          </w:p>
        </w:tc>
      </w:tr>
      <w:tr w:rsidR="00EF4544" w:rsidRPr="00427709" w:rsidTr="00EB75F1">
        <w:tc>
          <w:tcPr>
            <w:tcW w:w="534" w:type="dxa"/>
          </w:tcPr>
          <w:p w:rsidR="00EF4544" w:rsidRPr="00427709" w:rsidRDefault="00EF4544" w:rsidP="00EF4544">
            <w:pPr>
              <w:pStyle w:val="FootnoteText"/>
              <w:numPr>
                <w:ilvl w:val="0"/>
                <w:numId w:val="10"/>
              </w:numPr>
              <w:ind w:left="360"/>
              <w:rPr>
                <w:rFonts w:asciiTheme="majorBidi" w:hAnsiTheme="majorBidi" w:cstheme="majorBidi"/>
                <w:sz w:val="24"/>
                <w:szCs w:val="24"/>
              </w:rPr>
            </w:pPr>
          </w:p>
        </w:tc>
        <w:tc>
          <w:tcPr>
            <w:tcW w:w="3260" w:type="dxa"/>
          </w:tcPr>
          <w:p w:rsidR="00EF4544" w:rsidRPr="00427709" w:rsidRDefault="00EF4544" w:rsidP="00EB75F1">
            <w:pPr>
              <w:pStyle w:val="FootnoteText"/>
              <w:spacing w:line="360" w:lineRule="auto"/>
              <w:ind w:left="0" w:firstLine="0"/>
              <w:jc w:val="both"/>
              <w:rPr>
                <w:rFonts w:asciiTheme="majorBidi" w:hAnsiTheme="majorBidi" w:cstheme="majorBidi"/>
                <w:sz w:val="24"/>
                <w:szCs w:val="24"/>
                <w:lang w:val="en-ID"/>
              </w:rPr>
            </w:pPr>
            <w:r w:rsidRPr="00427709">
              <w:rPr>
                <w:rFonts w:asciiTheme="majorBidi" w:hAnsiTheme="majorBidi" w:cstheme="majorBidi"/>
                <w:sz w:val="24"/>
                <w:szCs w:val="24"/>
                <w:lang w:val="en-ID"/>
              </w:rPr>
              <w:t>Muara Bangkahulu</w:t>
            </w:r>
          </w:p>
        </w:tc>
        <w:tc>
          <w:tcPr>
            <w:tcW w:w="1559" w:type="dxa"/>
            <w:gridSpan w:val="2"/>
          </w:tcPr>
          <w:p w:rsidR="00EF4544" w:rsidRPr="00427709" w:rsidRDefault="00EF4544" w:rsidP="00EB75F1">
            <w:pPr>
              <w:pStyle w:val="FootnoteText"/>
              <w:ind w:left="0" w:right="0" w:firstLine="0"/>
              <w:jc w:val="center"/>
              <w:rPr>
                <w:rFonts w:asciiTheme="majorBidi" w:hAnsiTheme="majorBidi" w:cstheme="majorBidi"/>
                <w:sz w:val="24"/>
                <w:szCs w:val="24"/>
              </w:rPr>
            </w:pPr>
            <w:r w:rsidRPr="00427709">
              <w:rPr>
                <w:rFonts w:asciiTheme="majorBidi" w:hAnsiTheme="majorBidi" w:cstheme="majorBidi"/>
                <w:sz w:val="24"/>
                <w:szCs w:val="24"/>
                <w:lang w:val="en-ID"/>
              </w:rPr>
              <w:t>23.674</w:t>
            </w:r>
          </w:p>
        </w:tc>
        <w:tc>
          <w:tcPr>
            <w:tcW w:w="2693" w:type="dxa"/>
          </w:tcPr>
          <w:p w:rsidR="00EF4544" w:rsidRPr="00427709" w:rsidRDefault="00EF4544" w:rsidP="00EB75F1">
            <w:pPr>
              <w:pStyle w:val="FootnoteText"/>
              <w:ind w:left="0" w:right="0" w:firstLine="0"/>
              <w:jc w:val="center"/>
              <w:rPr>
                <w:rFonts w:asciiTheme="majorBidi" w:hAnsiTheme="majorBidi" w:cstheme="majorBidi"/>
                <w:sz w:val="24"/>
                <w:szCs w:val="24"/>
              </w:rPr>
            </w:pPr>
            <w:r w:rsidRPr="00427709">
              <w:rPr>
                <w:rFonts w:asciiTheme="majorBidi" w:hAnsiTheme="majorBidi" w:cstheme="majorBidi"/>
                <w:sz w:val="24"/>
                <w:szCs w:val="24"/>
              </w:rPr>
              <w:t>7</w:t>
            </w:r>
          </w:p>
        </w:tc>
      </w:tr>
      <w:tr w:rsidR="00EF4544" w:rsidRPr="00427709" w:rsidTr="00EB75F1">
        <w:trPr>
          <w:trHeight w:val="63"/>
        </w:trPr>
        <w:tc>
          <w:tcPr>
            <w:tcW w:w="3800" w:type="dxa"/>
            <w:gridSpan w:val="3"/>
            <w:vAlign w:val="center"/>
          </w:tcPr>
          <w:p w:rsidR="00EF4544" w:rsidRPr="00427709" w:rsidRDefault="00EF4544" w:rsidP="00EB75F1">
            <w:pPr>
              <w:pStyle w:val="FootnoteText"/>
              <w:ind w:left="0" w:firstLine="0"/>
              <w:jc w:val="center"/>
              <w:rPr>
                <w:rFonts w:asciiTheme="majorBidi" w:hAnsiTheme="majorBidi" w:cstheme="majorBidi"/>
                <w:sz w:val="24"/>
                <w:szCs w:val="24"/>
              </w:rPr>
            </w:pPr>
            <w:r w:rsidRPr="00427709">
              <w:rPr>
                <w:rFonts w:asciiTheme="majorBidi" w:hAnsiTheme="majorBidi" w:cstheme="majorBidi"/>
                <w:sz w:val="24"/>
                <w:szCs w:val="24"/>
                <w:lang w:val="en-ID"/>
              </w:rPr>
              <w:t>Jumlah</w:t>
            </w:r>
          </w:p>
        </w:tc>
        <w:tc>
          <w:tcPr>
            <w:tcW w:w="1553" w:type="dxa"/>
            <w:vAlign w:val="center"/>
          </w:tcPr>
          <w:p w:rsidR="00EF4544" w:rsidRPr="00427709" w:rsidRDefault="00EF4544" w:rsidP="00EB75F1">
            <w:pPr>
              <w:pStyle w:val="FootnoteText"/>
              <w:ind w:left="0" w:right="0" w:firstLine="0"/>
              <w:jc w:val="center"/>
              <w:rPr>
                <w:rFonts w:asciiTheme="majorBidi" w:hAnsiTheme="majorBidi" w:cstheme="majorBidi"/>
                <w:sz w:val="24"/>
                <w:szCs w:val="24"/>
              </w:rPr>
            </w:pPr>
            <w:r w:rsidRPr="00427709">
              <w:rPr>
                <w:rFonts w:asciiTheme="majorBidi" w:hAnsiTheme="majorBidi" w:cstheme="majorBidi"/>
                <w:sz w:val="24"/>
                <w:szCs w:val="24"/>
                <w:lang w:val="en-ID"/>
              </w:rPr>
              <w:t>144</w:t>
            </w:r>
            <w:r w:rsidRPr="00427709">
              <w:rPr>
                <w:rFonts w:asciiTheme="majorBidi" w:hAnsiTheme="majorBidi" w:cstheme="majorBidi"/>
                <w:sz w:val="24"/>
                <w:szCs w:val="24"/>
              </w:rPr>
              <w:t>.52</w:t>
            </w:r>
            <w:r w:rsidRPr="00427709">
              <w:rPr>
                <w:rFonts w:asciiTheme="majorBidi" w:hAnsiTheme="majorBidi" w:cstheme="majorBidi"/>
                <w:sz w:val="24"/>
                <w:szCs w:val="24"/>
              </w:rPr>
              <w:tab/>
              <w:t>67</w:t>
            </w:r>
          </w:p>
        </w:tc>
        <w:tc>
          <w:tcPr>
            <w:tcW w:w="2693" w:type="dxa"/>
            <w:vAlign w:val="center"/>
          </w:tcPr>
          <w:p w:rsidR="00EF4544" w:rsidRPr="00427709" w:rsidRDefault="00EF4544" w:rsidP="00EB75F1">
            <w:pPr>
              <w:pStyle w:val="FootnoteText"/>
              <w:ind w:left="0" w:right="0" w:firstLine="0"/>
              <w:jc w:val="center"/>
              <w:rPr>
                <w:rFonts w:asciiTheme="majorBidi" w:hAnsiTheme="majorBidi" w:cstheme="majorBidi"/>
                <w:sz w:val="24"/>
                <w:szCs w:val="24"/>
              </w:rPr>
            </w:pPr>
            <w:r w:rsidRPr="00427709">
              <w:rPr>
                <w:rFonts w:asciiTheme="majorBidi" w:hAnsiTheme="majorBidi" w:cstheme="majorBidi"/>
                <w:sz w:val="24"/>
                <w:szCs w:val="24"/>
              </w:rPr>
              <w:t>67</w:t>
            </w:r>
          </w:p>
        </w:tc>
      </w:tr>
    </w:tbl>
    <w:p w:rsidR="00EF4544" w:rsidRPr="00427709" w:rsidRDefault="00EF4544" w:rsidP="00EF4544">
      <w:pPr>
        <w:pStyle w:val="FootnoteText"/>
        <w:ind w:left="0" w:firstLine="0"/>
        <w:rPr>
          <w:rFonts w:asciiTheme="majorBidi" w:hAnsiTheme="majorBidi" w:cstheme="majorBidi"/>
          <w:sz w:val="24"/>
          <w:szCs w:val="24"/>
        </w:rPr>
      </w:pPr>
    </w:p>
    <w:p w:rsidR="00EF4544" w:rsidRPr="00427709" w:rsidRDefault="00EF4544" w:rsidP="00EF4544">
      <w:pPr>
        <w:pStyle w:val="FootnoteText"/>
        <w:spacing w:line="480" w:lineRule="auto"/>
        <w:ind w:left="720" w:right="-1" w:firstLine="556"/>
        <w:jc w:val="both"/>
        <w:rPr>
          <w:rFonts w:asciiTheme="majorBidi" w:hAnsiTheme="majorBidi" w:cstheme="majorBidi"/>
          <w:sz w:val="24"/>
          <w:szCs w:val="24"/>
        </w:rPr>
      </w:pPr>
      <w:r w:rsidRPr="00427709">
        <w:rPr>
          <w:rFonts w:asciiTheme="majorBidi" w:hAnsiTheme="majorBidi" w:cstheme="majorBidi"/>
          <w:sz w:val="24"/>
          <w:szCs w:val="24"/>
          <w:lang w:val="en-ID"/>
        </w:rPr>
        <w:t xml:space="preserve">Luas Kota Bengkulu saat ini adalah 151,70 km² (Data dari Mendagri). Secara administratif saat ini </w:t>
      </w:r>
      <w:r w:rsidR="00CB3FCA">
        <w:rPr>
          <w:rFonts w:asciiTheme="majorBidi" w:hAnsiTheme="majorBidi" w:cstheme="majorBidi"/>
          <w:sz w:val="24"/>
          <w:szCs w:val="24"/>
          <w:lang w:val="en-ID"/>
        </w:rPr>
        <w:t>Kota Bengkulu Berbatasan dengan</w:t>
      </w:r>
      <w:r w:rsidRPr="00427709">
        <w:rPr>
          <w:rFonts w:asciiTheme="majorBidi" w:hAnsiTheme="majorBidi" w:cstheme="majorBidi"/>
          <w:sz w:val="24"/>
          <w:szCs w:val="24"/>
          <w:lang w:val="en-ID"/>
        </w:rPr>
        <w:t>:</w:t>
      </w:r>
    </w:p>
    <w:p w:rsidR="00EF4544" w:rsidRPr="00427709" w:rsidRDefault="00EF4544" w:rsidP="00EF4544">
      <w:pPr>
        <w:pStyle w:val="FootnoteText"/>
        <w:numPr>
          <w:ilvl w:val="0"/>
          <w:numId w:val="11"/>
        </w:numPr>
        <w:spacing w:line="480" w:lineRule="auto"/>
        <w:ind w:left="1077" w:right="-1"/>
        <w:jc w:val="both"/>
        <w:rPr>
          <w:rFonts w:asciiTheme="majorBidi" w:hAnsiTheme="majorBidi" w:cstheme="majorBidi"/>
          <w:sz w:val="24"/>
          <w:szCs w:val="24"/>
        </w:rPr>
      </w:pPr>
      <w:r w:rsidRPr="00427709">
        <w:rPr>
          <w:rFonts w:asciiTheme="majorBidi" w:hAnsiTheme="majorBidi" w:cstheme="majorBidi"/>
          <w:sz w:val="24"/>
          <w:szCs w:val="24"/>
          <w:lang w:val="en-ID"/>
        </w:rPr>
        <w:t>Sebelah Utara berbatasan denganKabupaten Bengkulu Tengah;</w:t>
      </w:r>
    </w:p>
    <w:p w:rsidR="00EF4544" w:rsidRPr="00427709" w:rsidRDefault="00EF4544" w:rsidP="00EF4544">
      <w:pPr>
        <w:pStyle w:val="FootnoteText"/>
        <w:numPr>
          <w:ilvl w:val="0"/>
          <w:numId w:val="11"/>
        </w:numPr>
        <w:spacing w:line="480" w:lineRule="auto"/>
        <w:ind w:left="1077" w:right="-1"/>
        <w:jc w:val="both"/>
        <w:rPr>
          <w:rFonts w:asciiTheme="majorBidi" w:hAnsiTheme="majorBidi" w:cstheme="majorBidi"/>
          <w:sz w:val="24"/>
          <w:szCs w:val="24"/>
          <w:lang w:val="en-ID"/>
        </w:rPr>
      </w:pPr>
      <w:r w:rsidRPr="00427709">
        <w:rPr>
          <w:rFonts w:asciiTheme="majorBidi" w:hAnsiTheme="majorBidi" w:cstheme="majorBidi"/>
          <w:sz w:val="24"/>
          <w:szCs w:val="24"/>
          <w:lang w:val="en-ID"/>
        </w:rPr>
        <w:t>Sebelah Selatan berbatasan dengan Kabupaten Seluma;</w:t>
      </w:r>
    </w:p>
    <w:p w:rsidR="00EF4544" w:rsidRPr="00427709" w:rsidRDefault="00EF4544" w:rsidP="00EF4544">
      <w:pPr>
        <w:pStyle w:val="FootnoteText"/>
        <w:numPr>
          <w:ilvl w:val="0"/>
          <w:numId w:val="11"/>
        </w:numPr>
        <w:spacing w:line="480" w:lineRule="auto"/>
        <w:ind w:left="1077" w:right="-1"/>
        <w:jc w:val="both"/>
        <w:rPr>
          <w:rFonts w:asciiTheme="majorBidi" w:hAnsiTheme="majorBidi" w:cstheme="majorBidi"/>
          <w:sz w:val="24"/>
          <w:szCs w:val="24"/>
          <w:lang w:val="en-ID"/>
        </w:rPr>
      </w:pPr>
      <w:r w:rsidRPr="00427709">
        <w:rPr>
          <w:rFonts w:asciiTheme="majorBidi" w:hAnsiTheme="majorBidi" w:cstheme="majorBidi"/>
          <w:sz w:val="24"/>
          <w:szCs w:val="24"/>
          <w:lang w:val="en-ID"/>
        </w:rPr>
        <w:t>Sebelah Timur berbatasan Kabupaten Bengkulu Tengah;</w:t>
      </w:r>
    </w:p>
    <w:p w:rsidR="00EF4544" w:rsidRPr="00427709" w:rsidRDefault="00EF4544" w:rsidP="00EF4544">
      <w:pPr>
        <w:pStyle w:val="FootnoteText"/>
        <w:numPr>
          <w:ilvl w:val="0"/>
          <w:numId w:val="11"/>
        </w:numPr>
        <w:spacing w:line="480" w:lineRule="auto"/>
        <w:ind w:left="1077" w:right="-1"/>
        <w:jc w:val="both"/>
        <w:rPr>
          <w:rFonts w:asciiTheme="majorBidi" w:hAnsiTheme="majorBidi" w:cstheme="majorBidi"/>
          <w:sz w:val="24"/>
          <w:szCs w:val="24"/>
          <w:lang w:val="en-ID"/>
        </w:rPr>
      </w:pPr>
      <w:r w:rsidRPr="00427709">
        <w:rPr>
          <w:rFonts w:asciiTheme="majorBidi" w:hAnsiTheme="majorBidi" w:cstheme="majorBidi"/>
          <w:sz w:val="24"/>
          <w:szCs w:val="24"/>
          <w:lang w:val="en-ID"/>
        </w:rPr>
        <w:t>Sebelah Barat berbatasan Samudera Hindia.</w:t>
      </w:r>
    </w:p>
    <w:p w:rsidR="00EF4544" w:rsidRPr="00427709" w:rsidRDefault="00EF4544" w:rsidP="00EF4544">
      <w:pPr>
        <w:pStyle w:val="FootnoteText"/>
        <w:spacing w:line="480" w:lineRule="auto"/>
        <w:ind w:left="720" w:right="-1" w:firstLine="556"/>
        <w:jc w:val="both"/>
        <w:rPr>
          <w:rFonts w:asciiTheme="majorBidi" w:hAnsiTheme="majorBidi" w:cstheme="majorBidi"/>
          <w:sz w:val="24"/>
          <w:szCs w:val="24"/>
          <w:lang w:val="en-ID"/>
        </w:rPr>
      </w:pPr>
      <w:r w:rsidRPr="00427709">
        <w:rPr>
          <w:rFonts w:asciiTheme="majorBidi" w:hAnsiTheme="majorBidi" w:cstheme="majorBidi"/>
          <w:sz w:val="24"/>
          <w:szCs w:val="24"/>
          <w:lang w:val="en-ID"/>
        </w:rPr>
        <w:lastRenderedPageBreak/>
        <w:t>Kota Bengkulu saat ini Berstatus sebagai salah satu daerah otonom yang berada di lingkungan Pemerintah Provinsi Bengkulu, sekaligus bertindak juga sebagai Ibu Kota Provinsi Bengkulu.</w:t>
      </w:r>
    </w:p>
    <w:p w:rsidR="00EF4544" w:rsidRPr="00427709" w:rsidRDefault="00EF4544" w:rsidP="00EF4544">
      <w:pPr>
        <w:pStyle w:val="FootnoteText"/>
        <w:numPr>
          <w:ilvl w:val="0"/>
          <w:numId w:val="8"/>
        </w:numPr>
        <w:spacing w:line="480" w:lineRule="auto"/>
        <w:jc w:val="both"/>
        <w:rPr>
          <w:rFonts w:asciiTheme="majorBidi" w:hAnsiTheme="majorBidi" w:cstheme="majorBidi"/>
          <w:b/>
          <w:sz w:val="24"/>
          <w:szCs w:val="24"/>
          <w:lang w:val="en-ID"/>
        </w:rPr>
      </w:pPr>
      <w:r w:rsidRPr="00427709">
        <w:rPr>
          <w:rFonts w:asciiTheme="majorBidi" w:hAnsiTheme="majorBidi" w:cstheme="majorBidi"/>
          <w:b/>
          <w:sz w:val="24"/>
          <w:szCs w:val="24"/>
          <w:lang w:val="en-ID"/>
        </w:rPr>
        <w:t xml:space="preserve">Topografi </w:t>
      </w:r>
    </w:p>
    <w:p w:rsidR="00EF4544" w:rsidRPr="00427709" w:rsidRDefault="00EF4544" w:rsidP="00EF4544">
      <w:pPr>
        <w:pStyle w:val="FootnoteText"/>
        <w:spacing w:line="480" w:lineRule="auto"/>
        <w:ind w:left="720" w:right="-1" w:firstLine="556"/>
        <w:jc w:val="both"/>
        <w:rPr>
          <w:rFonts w:asciiTheme="majorBidi" w:hAnsiTheme="majorBidi" w:cstheme="majorBidi"/>
          <w:sz w:val="24"/>
          <w:szCs w:val="24"/>
          <w:lang w:val="en-ID"/>
        </w:rPr>
      </w:pPr>
      <w:r w:rsidRPr="00427709">
        <w:rPr>
          <w:rFonts w:asciiTheme="majorBidi" w:hAnsiTheme="majorBidi" w:cstheme="majorBidi"/>
          <w:sz w:val="24"/>
          <w:szCs w:val="24"/>
          <w:lang w:val="en-ID"/>
        </w:rPr>
        <w:t>Bentuk permukaan wilayah Kota Bengkulu relative data. Sebagian besar wilayah Kota berada dalam kemiringan/kelerengan 0-15&amp; yaitu seluas 14,4224 Ha(98,42 %) dan sebagian kecil 1,58 % dari wilayah Kota Bengkulu memiliki kelerengan15-40 % seluas 228 Ha. Wilayah yang relative datar terutama di wilayah pantai dengan ketinggian berkisar antara 0-10 meter dpl. Sedangkan di bagian timur ketinggian berkisar 25-50 meter dpl.</w:t>
      </w:r>
    </w:p>
    <w:p w:rsidR="00EF4544" w:rsidRPr="00427709" w:rsidRDefault="00EF4544" w:rsidP="00EF4544">
      <w:pPr>
        <w:pStyle w:val="FootnoteText"/>
        <w:numPr>
          <w:ilvl w:val="0"/>
          <w:numId w:val="8"/>
        </w:numPr>
        <w:spacing w:line="480" w:lineRule="auto"/>
        <w:ind w:right="-1"/>
        <w:jc w:val="both"/>
        <w:rPr>
          <w:rFonts w:asciiTheme="majorBidi" w:hAnsiTheme="majorBidi" w:cstheme="majorBidi"/>
          <w:b/>
          <w:sz w:val="24"/>
          <w:szCs w:val="24"/>
          <w:lang w:val="en-ID"/>
        </w:rPr>
      </w:pPr>
      <w:r w:rsidRPr="00427709">
        <w:rPr>
          <w:rFonts w:asciiTheme="majorBidi" w:hAnsiTheme="majorBidi" w:cstheme="majorBidi"/>
          <w:b/>
          <w:sz w:val="24"/>
          <w:szCs w:val="24"/>
          <w:lang w:val="en-ID"/>
        </w:rPr>
        <w:t>Kondisi Kependudukan di Sekitaran Benteng Marlborough</w:t>
      </w:r>
    </w:p>
    <w:p w:rsidR="00EF4544" w:rsidRPr="00427709" w:rsidRDefault="00EF4544" w:rsidP="00EF4544">
      <w:pPr>
        <w:pStyle w:val="FootnoteText"/>
        <w:spacing w:line="480" w:lineRule="auto"/>
        <w:ind w:left="720" w:right="-1" w:firstLine="556"/>
        <w:jc w:val="both"/>
        <w:rPr>
          <w:rFonts w:asciiTheme="majorBidi" w:hAnsiTheme="majorBidi" w:cstheme="majorBidi"/>
          <w:sz w:val="24"/>
          <w:szCs w:val="24"/>
          <w:lang w:val="en-ID"/>
        </w:rPr>
      </w:pPr>
      <w:r w:rsidRPr="00427709">
        <w:rPr>
          <w:rFonts w:asciiTheme="majorBidi" w:hAnsiTheme="majorBidi" w:cstheme="majorBidi"/>
          <w:sz w:val="24"/>
          <w:szCs w:val="24"/>
          <w:lang w:val="en-ID"/>
        </w:rPr>
        <w:t>Kependudukan sangat berpengaruh dalam pembangunan karena penduduk sebagai pelaku sekaligus menjadi sasaran pembangunan yang dilaksanakan.Dengan luas wilayah 144.52 Km2, Kota Bengkulu memiliki penduduk berjumlah326.425 jiwa dengan penduduk laki-laki berjumlah 167.600 jiwa dan penduduk perempuan158.825 jiwa pada tahun 2012.</w:t>
      </w:r>
    </w:p>
    <w:p w:rsidR="00EF4544" w:rsidRPr="00427709" w:rsidRDefault="00EF4544" w:rsidP="00EF4544">
      <w:pPr>
        <w:pStyle w:val="FootnoteText"/>
        <w:spacing w:line="480" w:lineRule="auto"/>
        <w:ind w:left="720" w:right="-1" w:firstLine="556"/>
        <w:jc w:val="both"/>
        <w:rPr>
          <w:rFonts w:asciiTheme="majorBidi" w:hAnsiTheme="majorBidi" w:cstheme="majorBidi"/>
          <w:sz w:val="24"/>
          <w:szCs w:val="24"/>
          <w:lang w:val="en-ID"/>
        </w:rPr>
      </w:pPr>
      <w:r w:rsidRPr="00427709">
        <w:rPr>
          <w:rFonts w:asciiTheme="majorBidi" w:hAnsiTheme="majorBidi" w:cstheme="majorBidi"/>
          <w:sz w:val="24"/>
          <w:szCs w:val="24"/>
          <w:lang w:val="en-ID"/>
        </w:rPr>
        <w:t xml:space="preserve">Sedangkan kondisi masyarakat Benteng Marlborough sekarang mereka memanfaatkan lokasi wisata Benteng Marlborough dengan berbagai macam kegiatan pada sore hari, seperti berjualan makanan dan minuman, menawarkan jasa foto di sekitaran benteng, bermain kaki, bola volly, latihan nari dan kegiatan olahraga yang lainnya. Untuk mata </w:t>
      </w:r>
      <w:r w:rsidRPr="00427709">
        <w:rPr>
          <w:rFonts w:asciiTheme="majorBidi" w:hAnsiTheme="majorBidi" w:cstheme="majorBidi"/>
          <w:sz w:val="24"/>
          <w:szCs w:val="24"/>
          <w:lang w:val="en-ID"/>
        </w:rPr>
        <w:lastRenderedPageBreak/>
        <w:t>pencarian, masyarakat benteng marlborugh memiliki berbagai macam pekerjaan, seperti pedagang, nelayan, pegawai kantor dll.</w:t>
      </w:r>
    </w:p>
    <w:p w:rsidR="00EF4544" w:rsidRPr="00427709" w:rsidRDefault="00EF4544" w:rsidP="00EF4544">
      <w:pPr>
        <w:pStyle w:val="FootnoteText"/>
        <w:spacing w:line="480" w:lineRule="auto"/>
        <w:ind w:left="720" w:right="-1" w:firstLine="556"/>
        <w:jc w:val="both"/>
        <w:rPr>
          <w:rFonts w:asciiTheme="majorBidi" w:hAnsiTheme="majorBidi" w:cstheme="majorBidi"/>
          <w:sz w:val="24"/>
          <w:szCs w:val="24"/>
          <w:lang w:val="en-ID"/>
        </w:rPr>
      </w:pPr>
      <w:r w:rsidRPr="00427709">
        <w:rPr>
          <w:rFonts w:asciiTheme="majorBidi" w:hAnsiTheme="majorBidi" w:cstheme="majorBidi"/>
          <w:sz w:val="24"/>
          <w:szCs w:val="24"/>
          <w:lang w:val="en-ID"/>
        </w:rPr>
        <w:t>Bagi masyarakat Benteng Marlborough, pada saat acara besar seperti Tabot dan festival lainnya itu sangat berpengaruh dengan pendapatan mereka yang berprofesi sebagai pedagang disana, bahkan masyarakat yang bekerja sebagai pegawai kantor</w:t>
      </w:r>
      <w:r w:rsidR="00CB3FCA">
        <w:rPr>
          <w:rFonts w:asciiTheme="majorBidi" w:hAnsiTheme="majorBidi" w:cstheme="majorBidi"/>
          <w:sz w:val="24"/>
          <w:szCs w:val="24"/>
        </w:rPr>
        <w:t xml:space="preserve">, </w:t>
      </w:r>
      <w:r w:rsidRPr="00427709">
        <w:rPr>
          <w:rFonts w:asciiTheme="majorBidi" w:hAnsiTheme="majorBidi" w:cstheme="majorBidi"/>
          <w:sz w:val="24"/>
          <w:szCs w:val="24"/>
          <w:lang w:val="en-ID"/>
        </w:rPr>
        <w:t>dll nya memanfaatkan kesempatan itu untuk ikut berjualan.</w:t>
      </w:r>
    </w:p>
    <w:p w:rsidR="00EF4544" w:rsidRPr="00427709" w:rsidRDefault="00EF4544" w:rsidP="00EF4544">
      <w:pPr>
        <w:pStyle w:val="FootnoteText"/>
        <w:ind w:left="0" w:firstLine="0"/>
        <w:jc w:val="center"/>
        <w:rPr>
          <w:rFonts w:asciiTheme="majorBidi" w:hAnsiTheme="majorBidi" w:cstheme="majorBidi"/>
          <w:sz w:val="24"/>
          <w:szCs w:val="24"/>
          <w:lang w:val="en-ID"/>
        </w:rPr>
      </w:pPr>
      <w:r w:rsidRPr="00427709">
        <w:rPr>
          <w:rFonts w:asciiTheme="majorBidi" w:hAnsiTheme="majorBidi" w:cstheme="majorBidi"/>
          <w:sz w:val="24"/>
          <w:szCs w:val="24"/>
          <w:lang w:val="en-ID"/>
        </w:rPr>
        <w:t>Tabel 1.2</w:t>
      </w:r>
    </w:p>
    <w:p w:rsidR="00EF4544" w:rsidRPr="00427709" w:rsidRDefault="00EF4544" w:rsidP="00EF4544">
      <w:pPr>
        <w:pStyle w:val="FootnoteText"/>
        <w:ind w:left="0" w:firstLine="0"/>
        <w:jc w:val="center"/>
        <w:rPr>
          <w:rFonts w:asciiTheme="majorBidi" w:hAnsiTheme="majorBidi" w:cstheme="majorBidi"/>
          <w:sz w:val="24"/>
          <w:szCs w:val="24"/>
        </w:rPr>
      </w:pPr>
      <w:r w:rsidRPr="00427709">
        <w:rPr>
          <w:rFonts w:asciiTheme="majorBidi" w:hAnsiTheme="majorBidi" w:cstheme="majorBidi"/>
          <w:sz w:val="24"/>
          <w:szCs w:val="24"/>
          <w:lang w:val="en-ID"/>
        </w:rPr>
        <w:t xml:space="preserve">Jumlah Penduduk </w:t>
      </w:r>
      <w:r w:rsidR="00C648D3" w:rsidRPr="00427709">
        <w:rPr>
          <w:rFonts w:asciiTheme="majorBidi" w:hAnsiTheme="majorBidi" w:cstheme="majorBidi"/>
          <w:sz w:val="24"/>
          <w:szCs w:val="24"/>
          <w:lang w:val="en-ID"/>
        </w:rPr>
        <w:t xml:space="preserve">perKecamatan </w:t>
      </w:r>
      <w:r w:rsidRPr="00427709">
        <w:rPr>
          <w:rFonts w:asciiTheme="majorBidi" w:hAnsiTheme="majorBidi" w:cstheme="majorBidi"/>
          <w:sz w:val="24"/>
          <w:szCs w:val="24"/>
          <w:lang w:val="en-ID"/>
        </w:rPr>
        <w:t>Kota Bengkulu</w:t>
      </w:r>
    </w:p>
    <w:tbl>
      <w:tblPr>
        <w:tblStyle w:val="TableGrid"/>
        <w:tblW w:w="8046" w:type="dxa"/>
        <w:tblLayout w:type="fixed"/>
        <w:tblLook w:val="04A0" w:firstRow="1" w:lastRow="0" w:firstColumn="1" w:lastColumn="0" w:noHBand="0" w:noVBand="1"/>
      </w:tblPr>
      <w:tblGrid>
        <w:gridCol w:w="534"/>
        <w:gridCol w:w="2835"/>
        <w:gridCol w:w="1559"/>
        <w:gridCol w:w="1559"/>
        <w:gridCol w:w="1559"/>
      </w:tblGrid>
      <w:tr w:rsidR="00EF4544" w:rsidRPr="00427709" w:rsidTr="00EB75F1">
        <w:tc>
          <w:tcPr>
            <w:tcW w:w="534" w:type="dxa"/>
            <w:vMerge w:val="restart"/>
            <w:vAlign w:val="center"/>
          </w:tcPr>
          <w:p w:rsidR="00EF4544" w:rsidRPr="00427709" w:rsidRDefault="00EF4544" w:rsidP="00EB75F1">
            <w:pPr>
              <w:pStyle w:val="FootnoteText"/>
              <w:tabs>
                <w:tab w:val="left" w:pos="3324"/>
              </w:tabs>
              <w:ind w:left="0" w:right="-108" w:firstLine="0"/>
              <w:jc w:val="center"/>
              <w:rPr>
                <w:rFonts w:asciiTheme="majorBidi" w:hAnsiTheme="majorBidi" w:cstheme="majorBidi"/>
                <w:b/>
                <w:sz w:val="24"/>
                <w:szCs w:val="24"/>
              </w:rPr>
            </w:pPr>
            <w:r w:rsidRPr="00427709">
              <w:rPr>
                <w:rFonts w:asciiTheme="majorBidi" w:hAnsiTheme="majorBidi" w:cstheme="majorBidi"/>
                <w:b/>
                <w:sz w:val="24"/>
                <w:szCs w:val="24"/>
                <w:lang w:val="en-ID"/>
              </w:rPr>
              <w:t>No</w:t>
            </w:r>
          </w:p>
        </w:tc>
        <w:tc>
          <w:tcPr>
            <w:tcW w:w="2835" w:type="dxa"/>
            <w:vMerge w:val="restart"/>
            <w:vAlign w:val="center"/>
          </w:tcPr>
          <w:p w:rsidR="00EF4544" w:rsidRPr="00427709" w:rsidRDefault="00EF4544" w:rsidP="00EB75F1">
            <w:pPr>
              <w:pStyle w:val="FootnoteText"/>
              <w:tabs>
                <w:tab w:val="left" w:pos="3324"/>
              </w:tabs>
              <w:ind w:left="0" w:right="-108" w:firstLine="0"/>
              <w:jc w:val="center"/>
              <w:rPr>
                <w:rFonts w:asciiTheme="majorBidi" w:hAnsiTheme="majorBidi" w:cstheme="majorBidi"/>
                <w:b/>
                <w:sz w:val="24"/>
                <w:szCs w:val="24"/>
              </w:rPr>
            </w:pPr>
            <w:r w:rsidRPr="00427709">
              <w:rPr>
                <w:rFonts w:asciiTheme="majorBidi" w:hAnsiTheme="majorBidi" w:cstheme="majorBidi"/>
                <w:b/>
                <w:sz w:val="24"/>
                <w:szCs w:val="24"/>
                <w:lang w:val="en-ID"/>
              </w:rPr>
              <w:t>Kecamatan</w:t>
            </w:r>
          </w:p>
        </w:tc>
        <w:tc>
          <w:tcPr>
            <w:tcW w:w="3118" w:type="dxa"/>
            <w:gridSpan w:val="2"/>
            <w:vAlign w:val="center"/>
          </w:tcPr>
          <w:p w:rsidR="00EF4544" w:rsidRPr="00427709" w:rsidRDefault="00EF4544" w:rsidP="00EB75F1">
            <w:pPr>
              <w:pStyle w:val="FootnoteText"/>
              <w:tabs>
                <w:tab w:val="left" w:pos="3324"/>
              </w:tabs>
              <w:ind w:left="0" w:right="-108" w:firstLine="0"/>
              <w:jc w:val="center"/>
              <w:rPr>
                <w:rFonts w:asciiTheme="majorBidi" w:hAnsiTheme="majorBidi" w:cstheme="majorBidi"/>
                <w:b/>
                <w:sz w:val="24"/>
                <w:szCs w:val="24"/>
                <w:lang w:val="en-ID"/>
              </w:rPr>
            </w:pPr>
            <w:r w:rsidRPr="00427709">
              <w:rPr>
                <w:rFonts w:asciiTheme="majorBidi" w:hAnsiTheme="majorBidi" w:cstheme="majorBidi"/>
                <w:b/>
                <w:sz w:val="24"/>
                <w:szCs w:val="24"/>
                <w:lang w:val="en-ID"/>
              </w:rPr>
              <w:t>Jumlah Penduduk</w:t>
            </w:r>
          </w:p>
        </w:tc>
        <w:tc>
          <w:tcPr>
            <w:tcW w:w="1559" w:type="dxa"/>
            <w:vMerge w:val="restart"/>
            <w:vAlign w:val="center"/>
          </w:tcPr>
          <w:p w:rsidR="00EF4544" w:rsidRPr="00427709" w:rsidRDefault="00EF4544" w:rsidP="00EB75F1">
            <w:pPr>
              <w:pStyle w:val="FootnoteText"/>
              <w:tabs>
                <w:tab w:val="left" w:pos="3324"/>
              </w:tabs>
              <w:ind w:left="0" w:right="-108" w:firstLine="0"/>
              <w:jc w:val="center"/>
              <w:rPr>
                <w:rFonts w:asciiTheme="majorBidi" w:hAnsiTheme="majorBidi" w:cstheme="majorBidi"/>
                <w:b/>
                <w:sz w:val="24"/>
                <w:szCs w:val="24"/>
                <w:lang w:val="en-ID"/>
              </w:rPr>
            </w:pPr>
            <w:r w:rsidRPr="00427709">
              <w:rPr>
                <w:rFonts w:asciiTheme="majorBidi" w:hAnsiTheme="majorBidi" w:cstheme="majorBidi"/>
                <w:b/>
                <w:sz w:val="24"/>
                <w:szCs w:val="24"/>
                <w:lang w:val="en-ID"/>
              </w:rPr>
              <w:t>Total</w:t>
            </w:r>
          </w:p>
        </w:tc>
      </w:tr>
      <w:tr w:rsidR="00EF4544" w:rsidRPr="00427709" w:rsidTr="00EB75F1">
        <w:tc>
          <w:tcPr>
            <w:tcW w:w="534" w:type="dxa"/>
            <w:vMerge/>
            <w:vAlign w:val="center"/>
          </w:tcPr>
          <w:p w:rsidR="00EF4544" w:rsidRPr="00427709" w:rsidRDefault="00EF4544" w:rsidP="00EB75F1">
            <w:pPr>
              <w:pStyle w:val="FootnoteText"/>
              <w:tabs>
                <w:tab w:val="left" w:pos="3324"/>
              </w:tabs>
              <w:ind w:left="0" w:right="-108" w:firstLine="0"/>
              <w:jc w:val="center"/>
              <w:rPr>
                <w:rFonts w:asciiTheme="majorBidi" w:hAnsiTheme="majorBidi" w:cstheme="majorBidi"/>
                <w:b/>
                <w:sz w:val="24"/>
                <w:szCs w:val="24"/>
                <w:lang w:val="en-ID"/>
              </w:rPr>
            </w:pPr>
          </w:p>
        </w:tc>
        <w:tc>
          <w:tcPr>
            <w:tcW w:w="2835" w:type="dxa"/>
            <w:vMerge/>
            <w:vAlign w:val="center"/>
          </w:tcPr>
          <w:p w:rsidR="00EF4544" w:rsidRPr="00427709" w:rsidRDefault="00EF4544" w:rsidP="00EB75F1">
            <w:pPr>
              <w:pStyle w:val="FootnoteText"/>
              <w:tabs>
                <w:tab w:val="left" w:pos="3324"/>
              </w:tabs>
              <w:ind w:left="0" w:right="-108" w:firstLine="0"/>
              <w:jc w:val="center"/>
              <w:rPr>
                <w:rFonts w:asciiTheme="majorBidi" w:hAnsiTheme="majorBidi" w:cstheme="majorBidi"/>
                <w:b/>
                <w:sz w:val="24"/>
                <w:szCs w:val="24"/>
                <w:lang w:val="en-ID"/>
              </w:rPr>
            </w:pPr>
          </w:p>
        </w:tc>
        <w:tc>
          <w:tcPr>
            <w:tcW w:w="1559" w:type="dxa"/>
            <w:vAlign w:val="center"/>
          </w:tcPr>
          <w:p w:rsidR="00EF4544" w:rsidRPr="00427709" w:rsidRDefault="00EF4544" w:rsidP="00EB75F1">
            <w:pPr>
              <w:pStyle w:val="FootnoteText"/>
              <w:tabs>
                <w:tab w:val="left" w:pos="3324"/>
              </w:tabs>
              <w:ind w:left="0" w:right="-108" w:firstLine="0"/>
              <w:jc w:val="center"/>
              <w:rPr>
                <w:rFonts w:asciiTheme="majorBidi" w:hAnsiTheme="majorBidi" w:cstheme="majorBidi"/>
                <w:b/>
                <w:sz w:val="24"/>
                <w:szCs w:val="24"/>
              </w:rPr>
            </w:pPr>
            <w:r w:rsidRPr="00427709">
              <w:rPr>
                <w:rFonts w:asciiTheme="majorBidi" w:hAnsiTheme="majorBidi" w:cstheme="majorBidi"/>
                <w:b/>
                <w:sz w:val="24"/>
                <w:szCs w:val="24"/>
              </w:rPr>
              <w:t>Leki-laki</w:t>
            </w:r>
          </w:p>
        </w:tc>
        <w:tc>
          <w:tcPr>
            <w:tcW w:w="1559" w:type="dxa"/>
            <w:vAlign w:val="center"/>
          </w:tcPr>
          <w:p w:rsidR="00EF4544" w:rsidRPr="00427709" w:rsidRDefault="00EF4544" w:rsidP="00EB75F1">
            <w:pPr>
              <w:pStyle w:val="FootnoteText"/>
              <w:tabs>
                <w:tab w:val="left" w:pos="3324"/>
              </w:tabs>
              <w:ind w:left="0" w:right="-108" w:firstLine="0"/>
              <w:jc w:val="center"/>
              <w:rPr>
                <w:rFonts w:asciiTheme="majorBidi" w:hAnsiTheme="majorBidi" w:cstheme="majorBidi"/>
                <w:b/>
                <w:sz w:val="24"/>
                <w:szCs w:val="24"/>
              </w:rPr>
            </w:pPr>
            <w:r w:rsidRPr="00427709">
              <w:rPr>
                <w:rFonts w:asciiTheme="majorBidi" w:hAnsiTheme="majorBidi" w:cstheme="majorBidi"/>
                <w:b/>
                <w:sz w:val="24"/>
                <w:szCs w:val="24"/>
              </w:rPr>
              <w:t>Perempuan</w:t>
            </w:r>
          </w:p>
        </w:tc>
        <w:tc>
          <w:tcPr>
            <w:tcW w:w="1559" w:type="dxa"/>
            <w:vMerge/>
          </w:tcPr>
          <w:p w:rsidR="00EF4544" w:rsidRPr="00427709" w:rsidRDefault="00EF4544" w:rsidP="00EB75F1">
            <w:pPr>
              <w:pStyle w:val="FootnoteText"/>
              <w:tabs>
                <w:tab w:val="left" w:pos="3324"/>
              </w:tabs>
              <w:ind w:left="0" w:right="-108" w:firstLine="0"/>
              <w:jc w:val="center"/>
              <w:rPr>
                <w:rFonts w:asciiTheme="majorBidi" w:hAnsiTheme="majorBidi" w:cstheme="majorBidi"/>
                <w:b/>
                <w:sz w:val="24"/>
                <w:szCs w:val="24"/>
                <w:lang w:val="en-ID"/>
              </w:rPr>
            </w:pPr>
          </w:p>
        </w:tc>
      </w:tr>
      <w:tr w:rsidR="00EF4544" w:rsidRPr="00427709" w:rsidTr="00EB75F1">
        <w:tc>
          <w:tcPr>
            <w:tcW w:w="534" w:type="dxa"/>
          </w:tcPr>
          <w:p w:rsidR="00EF4544" w:rsidRPr="00427709" w:rsidRDefault="00EF4544" w:rsidP="00EF4544">
            <w:pPr>
              <w:pStyle w:val="FootnoteText"/>
              <w:numPr>
                <w:ilvl w:val="0"/>
                <w:numId w:val="12"/>
              </w:numPr>
              <w:ind w:left="360"/>
              <w:rPr>
                <w:rFonts w:asciiTheme="majorBidi" w:hAnsiTheme="majorBidi" w:cstheme="majorBidi"/>
                <w:sz w:val="24"/>
                <w:szCs w:val="24"/>
              </w:rPr>
            </w:pPr>
          </w:p>
        </w:tc>
        <w:tc>
          <w:tcPr>
            <w:tcW w:w="2835" w:type="dxa"/>
          </w:tcPr>
          <w:p w:rsidR="00EF4544" w:rsidRPr="00427709" w:rsidRDefault="00EF4544" w:rsidP="00EB75F1">
            <w:pPr>
              <w:pStyle w:val="FootnoteText"/>
              <w:ind w:left="0" w:firstLine="0"/>
              <w:jc w:val="both"/>
              <w:rPr>
                <w:rFonts w:asciiTheme="majorBidi" w:hAnsiTheme="majorBidi" w:cstheme="majorBidi"/>
                <w:sz w:val="24"/>
                <w:szCs w:val="24"/>
                <w:lang w:val="en-ID"/>
              </w:rPr>
            </w:pPr>
            <w:r w:rsidRPr="00427709">
              <w:rPr>
                <w:rFonts w:asciiTheme="majorBidi" w:hAnsiTheme="majorBidi" w:cstheme="majorBidi"/>
                <w:sz w:val="24"/>
                <w:szCs w:val="24"/>
                <w:lang w:val="en-ID"/>
              </w:rPr>
              <w:t>Selebar</w:t>
            </w:r>
          </w:p>
        </w:tc>
        <w:tc>
          <w:tcPr>
            <w:tcW w:w="1559" w:type="dxa"/>
          </w:tcPr>
          <w:p w:rsidR="00EF4544" w:rsidRPr="00427709" w:rsidRDefault="00EF4544" w:rsidP="00EB75F1">
            <w:pPr>
              <w:pStyle w:val="FootnoteText"/>
              <w:ind w:left="0" w:right="0" w:firstLine="0"/>
              <w:jc w:val="center"/>
              <w:rPr>
                <w:rFonts w:asciiTheme="majorBidi" w:hAnsiTheme="majorBidi" w:cstheme="majorBidi"/>
                <w:sz w:val="24"/>
                <w:szCs w:val="24"/>
              </w:rPr>
            </w:pPr>
            <w:r w:rsidRPr="00427709">
              <w:rPr>
                <w:rFonts w:asciiTheme="majorBidi" w:hAnsiTheme="majorBidi" w:cstheme="majorBidi"/>
                <w:sz w:val="24"/>
                <w:szCs w:val="24"/>
                <w:lang w:val="en-ID"/>
              </w:rPr>
              <w:t>31.607</w:t>
            </w:r>
            <w:r w:rsidRPr="00427709">
              <w:rPr>
                <w:rFonts w:asciiTheme="majorBidi" w:hAnsiTheme="majorBidi" w:cstheme="majorBidi"/>
                <w:sz w:val="24"/>
                <w:szCs w:val="24"/>
                <w:lang w:val="en-ID"/>
              </w:rPr>
              <w:tab/>
            </w:r>
          </w:p>
        </w:tc>
        <w:tc>
          <w:tcPr>
            <w:tcW w:w="1559" w:type="dxa"/>
          </w:tcPr>
          <w:p w:rsidR="00EF4544" w:rsidRPr="00427709" w:rsidRDefault="00EF4544" w:rsidP="00EB75F1">
            <w:pPr>
              <w:pStyle w:val="FootnoteText"/>
              <w:ind w:left="0" w:right="0" w:firstLine="0"/>
              <w:jc w:val="center"/>
              <w:rPr>
                <w:rFonts w:asciiTheme="majorBidi" w:hAnsiTheme="majorBidi" w:cstheme="majorBidi"/>
                <w:sz w:val="24"/>
                <w:szCs w:val="24"/>
              </w:rPr>
            </w:pPr>
            <w:r w:rsidRPr="00427709">
              <w:rPr>
                <w:rFonts w:asciiTheme="majorBidi" w:hAnsiTheme="majorBidi" w:cstheme="majorBidi"/>
                <w:sz w:val="24"/>
                <w:szCs w:val="24"/>
                <w:lang w:val="en-ID"/>
              </w:rPr>
              <w:t>29.521</w:t>
            </w:r>
            <w:r w:rsidRPr="00427709">
              <w:rPr>
                <w:rFonts w:asciiTheme="majorBidi" w:hAnsiTheme="majorBidi" w:cstheme="majorBidi"/>
                <w:sz w:val="24"/>
                <w:szCs w:val="24"/>
                <w:lang w:val="en-ID"/>
              </w:rPr>
              <w:tab/>
            </w:r>
          </w:p>
        </w:tc>
        <w:tc>
          <w:tcPr>
            <w:tcW w:w="1559" w:type="dxa"/>
          </w:tcPr>
          <w:p w:rsidR="00EF4544" w:rsidRPr="00427709" w:rsidRDefault="00EF4544" w:rsidP="00EB75F1">
            <w:pPr>
              <w:pStyle w:val="FootnoteText"/>
              <w:ind w:left="0" w:right="0" w:firstLine="0"/>
              <w:jc w:val="center"/>
              <w:rPr>
                <w:rFonts w:asciiTheme="majorBidi" w:hAnsiTheme="majorBidi" w:cstheme="majorBidi"/>
                <w:sz w:val="24"/>
                <w:szCs w:val="24"/>
              </w:rPr>
            </w:pPr>
            <w:r w:rsidRPr="00427709">
              <w:rPr>
                <w:rFonts w:asciiTheme="majorBidi" w:hAnsiTheme="majorBidi" w:cstheme="majorBidi"/>
                <w:sz w:val="24"/>
                <w:szCs w:val="24"/>
                <w:lang w:val="en-ID"/>
              </w:rPr>
              <w:t>61.128</w:t>
            </w:r>
          </w:p>
        </w:tc>
      </w:tr>
      <w:tr w:rsidR="00EF4544" w:rsidRPr="00427709" w:rsidTr="00EB75F1">
        <w:tc>
          <w:tcPr>
            <w:tcW w:w="534" w:type="dxa"/>
          </w:tcPr>
          <w:p w:rsidR="00EF4544" w:rsidRPr="00427709" w:rsidRDefault="00EF4544" w:rsidP="00EF4544">
            <w:pPr>
              <w:pStyle w:val="FootnoteText"/>
              <w:numPr>
                <w:ilvl w:val="0"/>
                <w:numId w:val="12"/>
              </w:numPr>
              <w:ind w:left="360"/>
              <w:rPr>
                <w:rFonts w:asciiTheme="majorBidi" w:hAnsiTheme="majorBidi" w:cstheme="majorBidi"/>
                <w:sz w:val="24"/>
                <w:szCs w:val="24"/>
              </w:rPr>
            </w:pPr>
          </w:p>
        </w:tc>
        <w:tc>
          <w:tcPr>
            <w:tcW w:w="2835" w:type="dxa"/>
          </w:tcPr>
          <w:p w:rsidR="00EF4544" w:rsidRPr="00427709" w:rsidRDefault="00EF4544" w:rsidP="00EB75F1">
            <w:pPr>
              <w:pStyle w:val="FootnoteText"/>
              <w:ind w:left="0" w:firstLine="0"/>
              <w:jc w:val="both"/>
              <w:rPr>
                <w:rFonts w:asciiTheme="majorBidi" w:hAnsiTheme="majorBidi" w:cstheme="majorBidi"/>
                <w:sz w:val="24"/>
                <w:szCs w:val="24"/>
                <w:lang w:val="en-ID"/>
              </w:rPr>
            </w:pPr>
            <w:r w:rsidRPr="00427709">
              <w:rPr>
                <w:rFonts w:asciiTheme="majorBidi" w:hAnsiTheme="majorBidi" w:cstheme="majorBidi"/>
                <w:sz w:val="24"/>
                <w:szCs w:val="24"/>
                <w:lang w:val="en-ID"/>
              </w:rPr>
              <w:t>Gading Cempaka</w:t>
            </w:r>
          </w:p>
        </w:tc>
        <w:tc>
          <w:tcPr>
            <w:tcW w:w="1559" w:type="dxa"/>
          </w:tcPr>
          <w:p w:rsidR="00EF4544" w:rsidRPr="00427709" w:rsidRDefault="00EF4544" w:rsidP="00EB75F1">
            <w:pPr>
              <w:pStyle w:val="FootnoteText"/>
              <w:ind w:left="0" w:right="0" w:firstLine="0"/>
              <w:jc w:val="center"/>
              <w:rPr>
                <w:rFonts w:asciiTheme="majorBidi" w:hAnsiTheme="majorBidi" w:cstheme="majorBidi"/>
                <w:sz w:val="24"/>
                <w:szCs w:val="24"/>
                <w:lang w:val="en-ID"/>
              </w:rPr>
            </w:pPr>
            <w:r w:rsidRPr="00427709">
              <w:rPr>
                <w:rFonts w:asciiTheme="majorBidi" w:hAnsiTheme="majorBidi" w:cstheme="majorBidi"/>
                <w:sz w:val="24"/>
                <w:szCs w:val="24"/>
                <w:lang w:val="en-ID"/>
              </w:rPr>
              <w:t>23.086</w:t>
            </w:r>
            <w:r w:rsidRPr="00427709">
              <w:rPr>
                <w:rFonts w:asciiTheme="majorBidi" w:hAnsiTheme="majorBidi" w:cstheme="majorBidi"/>
                <w:sz w:val="24"/>
                <w:szCs w:val="24"/>
                <w:lang w:val="en-ID"/>
              </w:rPr>
              <w:tab/>
            </w:r>
          </w:p>
        </w:tc>
        <w:tc>
          <w:tcPr>
            <w:tcW w:w="1559" w:type="dxa"/>
          </w:tcPr>
          <w:p w:rsidR="00EF4544" w:rsidRPr="00427709" w:rsidRDefault="00EF4544" w:rsidP="00EB75F1">
            <w:pPr>
              <w:pStyle w:val="FootnoteText"/>
              <w:ind w:left="0" w:right="0" w:firstLine="0"/>
              <w:jc w:val="center"/>
              <w:rPr>
                <w:rFonts w:asciiTheme="majorBidi" w:hAnsiTheme="majorBidi" w:cstheme="majorBidi"/>
                <w:sz w:val="24"/>
                <w:szCs w:val="24"/>
              </w:rPr>
            </w:pPr>
            <w:r w:rsidRPr="00427709">
              <w:rPr>
                <w:rFonts w:asciiTheme="majorBidi" w:hAnsiTheme="majorBidi" w:cstheme="majorBidi"/>
                <w:sz w:val="24"/>
                <w:szCs w:val="24"/>
                <w:lang w:val="en-ID"/>
              </w:rPr>
              <w:t>22.275</w:t>
            </w:r>
            <w:r w:rsidRPr="00427709">
              <w:rPr>
                <w:rFonts w:asciiTheme="majorBidi" w:hAnsiTheme="majorBidi" w:cstheme="majorBidi"/>
                <w:sz w:val="24"/>
                <w:szCs w:val="24"/>
                <w:lang w:val="en-ID"/>
              </w:rPr>
              <w:tab/>
            </w:r>
          </w:p>
        </w:tc>
        <w:tc>
          <w:tcPr>
            <w:tcW w:w="1559" w:type="dxa"/>
          </w:tcPr>
          <w:p w:rsidR="00EF4544" w:rsidRPr="00427709" w:rsidRDefault="00EF4544" w:rsidP="00EB75F1">
            <w:pPr>
              <w:pStyle w:val="FootnoteText"/>
              <w:ind w:left="0" w:right="0" w:firstLine="0"/>
              <w:jc w:val="center"/>
              <w:rPr>
                <w:rFonts w:asciiTheme="majorBidi" w:hAnsiTheme="majorBidi" w:cstheme="majorBidi"/>
                <w:sz w:val="24"/>
                <w:szCs w:val="24"/>
              </w:rPr>
            </w:pPr>
            <w:r w:rsidRPr="00427709">
              <w:rPr>
                <w:rFonts w:asciiTheme="majorBidi" w:hAnsiTheme="majorBidi" w:cstheme="majorBidi"/>
                <w:sz w:val="24"/>
                <w:szCs w:val="24"/>
                <w:lang w:val="en-ID"/>
              </w:rPr>
              <w:t>45.361</w:t>
            </w:r>
          </w:p>
        </w:tc>
      </w:tr>
      <w:tr w:rsidR="00EF4544" w:rsidRPr="00427709" w:rsidTr="00EB75F1">
        <w:tc>
          <w:tcPr>
            <w:tcW w:w="534" w:type="dxa"/>
          </w:tcPr>
          <w:p w:rsidR="00EF4544" w:rsidRPr="00427709" w:rsidRDefault="00EF4544" w:rsidP="00EF4544">
            <w:pPr>
              <w:pStyle w:val="FootnoteText"/>
              <w:numPr>
                <w:ilvl w:val="0"/>
                <w:numId w:val="12"/>
              </w:numPr>
              <w:ind w:left="360"/>
              <w:rPr>
                <w:rFonts w:asciiTheme="majorBidi" w:hAnsiTheme="majorBidi" w:cstheme="majorBidi"/>
                <w:sz w:val="24"/>
                <w:szCs w:val="24"/>
              </w:rPr>
            </w:pPr>
          </w:p>
        </w:tc>
        <w:tc>
          <w:tcPr>
            <w:tcW w:w="2835" w:type="dxa"/>
          </w:tcPr>
          <w:p w:rsidR="00EF4544" w:rsidRPr="00427709" w:rsidRDefault="00EF4544" w:rsidP="00EB75F1">
            <w:pPr>
              <w:pStyle w:val="FootnoteText"/>
              <w:ind w:left="0" w:firstLine="0"/>
              <w:jc w:val="both"/>
              <w:rPr>
                <w:rFonts w:asciiTheme="majorBidi" w:hAnsiTheme="majorBidi" w:cstheme="majorBidi"/>
                <w:sz w:val="24"/>
                <w:szCs w:val="24"/>
                <w:lang w:val="en-ID"/>
              </w:rPr>
            </w:pPr>
            <w:r w:rsidRPr="00427709">
              <w:rPr>
                <w:rFonts w:asciiTheme="majorBidi" w:hAnsiTheme="majorBidi" w:cstheme="majorBidi"/>
                <w:sz w:val="24"/>
                <w:szCs w:val="24"/>
                <w:lang w:val="en-ID"/>
              </w:rPr>
              <w:t>Teluk Segara</w:t>
            </w:r>
          </w:p>
        </w:tc>
        <w:tc>
          <w:tcPr>
            <w:tcW w:w="1559" w:type="dxa"/>
          </w:tcPr>
          <w:p w:rsidR="00EF4544" w:rsidRPr="00427709" w:rsidRDefault="00EF4544" w:rsidP="00EB75F1">
            <w:pPr>
              <w:pStyle w:val="FootnoteText"/>
              <w:ind w:left="0" w:right="0" w:firstLine="0"/>
              <w:jc w:val="center"/>
              <w:rPr>
                <w:rFonts w:asciiTheme="majorBidi" w:hAnsiTheme="majorBidi" w:cstheme="majorBidi"/>
                <w:sz w:val="24"/>
                <w:szCs w:val="24"/>
              </w:rPr>
            </w:pPr>
            <w:r w:rsidRPr="00427709">
              <w:rPr>
                <w:rFonts w:asciiTheme="majorBidi" w:hAnsiTheme="majorBidi" w:cstheme="majorBidi"/>
                <w:sz w:val="24"/>
                <w:szCs w:val="24"/>
                <w:lang w:val="en-ID"/>
              </w:rPr>
              <w:t>13.566</w:t>
            </w:r>
            <w:r w:rsidRPr="00427709">
              <w:rPr>
                <w:rFonts w:asciiTheme="majorBidi" w:hAnsiTheme="majorBidi" w:cstheme="majorBidi"/>
                <w:sz w:val="24"/>
                <w:szCs w:val="24"/>
                <w:lang w:val="en-ID"/>
              </w:rPr>
              <w:tab/>
            </w:r>
          </w:p>
        </w:tc>
        <w:tc>
          <w:tcPr>
            <w:tcW w:w="1559" w:type="dxa"/>
          </w:tcPr>
          <w:p w:rsidR="00EF4544" w:rsidRPr="00427709" w:rsidRDefault="00EF4544" w:rsidP="00EB75F1">
            <w:pPr>
              <w:pStyle w:val="FootnoteText"/>
              <w:ind w:left="0" w:right="0" w:firstLine="0"/>
              <w:jc w:val="center"/>
              <w:rPr>
                <w:rFonts w:asciiTheme="majorBidi" w:hAnsiTheme="majorBidi" w:cstheme="majorBidi"/>
                <w:sz w:val="24"/>
                <w:szCs w:val="24"/>
              </w:rPr>
            </w:pPr>
            <w:r w:rsidRPr="00427709">
              <w:rPr>
                <w:rFonts w:asciiTheme="majorBidi" w:hAnsiTheme="majorBidi" w:cstheme="majorBidi"/>
                <w:sz w:val="24"/>
                <w:szCs w:val="24"/>
                <w:lang w:val="en-ID"/>
              </w:rPr>
              <w:t>13.243</w:t>
            </w:r>
            <w:r w:rsidRPr="00427709">
              <w:rPr>
                <w:rFonts w:asciiTheme="majorBidi" w:hAnsiTheme="majorBidi" w:cstheme="majorBidi"/>
                <w:sz w:val="24"/>
                <w:szCs w:val="24"/>
                <w:lang w:val="en-ID"/>
              </w:rPr>
              <w:tab/>
            </w:r>
          </w:p>
        </w:tc>
        <w:tc>
          <w:tcPr>
            <w:tcW w:w="1559" w:type="dxa"/>
          </w:tcPr>
          <w:p w:rsidR="00EF4544" w:rsidRPr="00427709" w:rsidRDefault="00EF4544" w:rsidP="00EB75F1">
            <w:pPr>
              <w:pStyle w:val="FootnoteText"/>
              <w:ind w:left="0" w:right="0" w:firstLine="0"/>
              <w:jc w:val="center"/>
              <w:rPr>
                <w:rFonts w:asciiTheme="majorBidi" w:hAnsiTheme="majorBidi" w:cstheme="majorBidi"/>
                <w:sz w:val="24"/>
                <w:szCs w:val="24"/>
              </w:rPr>
            </w:pPr>
            <w:r w:rsidRPr="00427709">
              <w:rPr>
                <w:rFonts w:asciiTheme="majorBidi" w:hAnsiTheme="majorBidi" w:cstheme="majorBidi"/>
                <w:sz w:val="24"/>
                <w:szCs w:val="24"/>
                <w:lang w:val="en-ID"/>
              </w:rPr>
              <w:t>26.809</w:t>
            </w:r>
          </w:p>
        </w:tc>
      </w:tr>
      <w:tr w:rsidR="00EF4544" w:rsidRPr="00427709" w:rsidTr="00EB75F1">
        <w:tc>
          <w:tcPr>
            <w:tcW w:w="534" w:type="dxa"/>
          </w:tcPr>
          <w:p w:rsidR="00EF4544" w:rsidRPr="00427709" w:rsidRDefault="00EF4544" w:rsidP="00EF4544">
            <w:pPr>
              <w:pStyle w:val="FootnoteText"/>
              <w:numPr>
                <w:ilvl w:val="0"/>
                <w:numId w:val="12"/>
              </w:numPr>
              <w:ind w:left="360"/>
              <w:rPr>
                <w:rFonts w:asciiTheme="majorBidi" w:hAnsiTheme="majorBidi" w:cstheme="majorBidi"/>
                <w:sz w:val="24"/>
                <w:szCs w:val="24"/>
              </w:rPr>
            </w:pPr>
          </w:p>
        </w:tc>
        <w:tc>
          <w:tcPr>
            <w:tcW w:w="2835" w:type="dxa"/>
          </w:tcPr>
          <w:p w:rsidR="00EF4544" w:rsidRPr="00427709" w:rsidRDefault="00EF4544" w:rsidP="00EB75F1">
            <w:pPr>
              <w:pStyle w:val="FootnoteText"/>
              <w:ind w:left="0" w:firstLine="0"/>
              <w:jc w:val="both"/>
              <w:rPr>
                <w:rFonts w:asciiTheme="majorBidi" w:hAnsiTheme="majorBidi" w:cstheme="majorBidi"/>
                <w:sz w:val="24"/>
                <w:szCs w:val="24"/>
                <w:lang w:val="en-ID"/>
              </w:rPr>
            </w:pPr>
            <w:r w:rsidRPr="00427709">
              <w:rPr>
                <w:rFonts w:asciiTheme="majorBidi" w:hAnsiTheme="majorBidi" w:cstheme="majorBidi"/>
                <w:sz w:val="24"/>
                <w:szCs w:val="24"/>
                <w:lang w:val="en-ID"/>
              </w:rPr>
              <w:t>Muara Bangkahulu</w:t>
            </w:r>
          </w:p>
        </w:tc>
        <w:tc>
          <w:tcPr>
            <w:tcW w:w="1559" w:type="dxa"/>
          </w:tcPr>
          <w:p w:rsidR="00EF4544" w:rsidRPr="00427709" w:rsidRDefault="00EF4544" w:rsidP="00EB75F1">
            <w:pPr>
              <w:pStyle w:val="FootnoteText"/>
              <w:ind w:left="0" w:right="0" w:firstLine="0"/>
              <w:jc w:val="center"/>
              <w:rPr>
                <w:rFonts w:asciiTheme="majorBidi" w:hAnsiTheme="majorBidi" w:cstheme="majorBidi"/>
                <w:sz w:val="24"/>
                <w:szCs w:val="24"/>
              </w:rPr>
            </w:pPr>
            <w:r w:rsidRPr="00427709">
              <w:rPr>
                <w:rFonts w:asciiTheme="majorBidi" w:hAnsiTheme="majorBidi" w:cstheme="majorBidi"/>
                <w:sz w:val="24"/>
                <w:szCs w:val="24"/>
                <w:lang w:val="en-ID"/>
              </w:rPr>
              <w:t>22.484</w:t>
            </w:r>
            <w:r w:rsidRPr="00427709">
              <w:rPr>
                <w:rFonts w:asciiTheme="majorBidi" w:hAnsiTheme="majorBidi" w:cstheme="majorBidi"/>
                <w:sz w:val="24"/>
                <w:szCs w:val="24"/>
                <w:lang w:val="en-ID"/>
              </w:rPr>
              <w:tab/>
            </w:r>
          </w:p>
        </w:tc>
        <w:tc>
          <w:tcPr>
            <w:tcW w:w="1559" w:type="dxa"/>
          </w:tcPr>
          <w:p w:rsidR="00EF4544" w:rsidRPr="00427709" w:rsidRDefault="00EF4544" w:rsidP="00EB75F1">
            <w:pPr>
              <w:pStyle w:val="FootnoteText"/>
              <w:ind w:left="0" w:right="0" w:firstLine="0"/>
              <w:jc w:val="center"/>
              <w:rPr>
                <w:rFonts w:asciiTheme="majorBidi" w:hAnsiTheme="majorBidi" w:cstheme="majorBidi"/>
                <w:sz w:val="24"/>
                <w:szCs w:val="24"/>
              </w:rPr>
            </w:pPr>
            <w:r w:rsidRPr="00427709">
              <w:rPr>
                <w:rFonts w:asciiTheme="majorBidi" w:hAnsiTheme="majorBidi" w:cstheme="majorBidi"/>
                <w:sz w:val="24"/>
                <w:szCs w:val="24"/>
                <w:lang w:val="en-ID"/>
              </w:rPr>
              <w:t>20.724</w:t>
            </w:r>
            <w:r w:rsidRPr="00427709">
              <w:rPr>
                <w:rFonts w:asciiTheme="majorBidi" w:hAnsiTheme="majorBidi" w:cstheme="majorBidi"/>
                <w:sz w:val="24"/>
                <w:szCs w:val="24"/>
                <w:lang w:val="en-ID"/>
              </w:rPr>
              <w:tab/>
            </w:r>
          </w:p>
        </w:tc>
        <w:tc>
          <w:tcPr>
            <w:tcW w:w="1559" w:type="dxa"/>
          </w:tcPr>
          <w:p w:rsidR="00EF4544" w:rsidRPr="00427709" w:rsidRDefault="00EF4544" w:rsidP="00EB75F1">
            <w:pPr>
              <w:pStyle w:val="FootnoteText"/>
              <w:ind w:left="0" w:right="0" w:firstLine="0"/>
              <w:jc w:val="center"/>
              <w:rPr>
                <w:rFonts w:asciiTheme="majorBidi" w:hAnsiTheme="majorBidi" w:cstheme="majorBidi"/>
                <w:sz w:val="24"/>
                <w:szCs w:val="24"/>
              </w:rPr>
            </w:pPr>
            <w:r w:rsidRPr="00427709">
              <w:rPr>
                <w:rFonts w:asciiTheme="majorBidi" w:hAnsiTheme="majorBidi" w:cstheme="majorBidi"/>
                <w:sz w:val="24"/>
                <w:szCs w:val="24"/>
              </w:rPr>
              <w:t>43.208</w:t>
            </w:r>
          </w:p>
        </w:tc>
      </w:tr>
      <w:tr w:rsidR="00EF4544" w:rsidRPr="00427709" w:rsidTr="00EB75F1">
        <w:tc>
          <w:tcPr>
            <w:tcW w:w="534" w:type="dxa"/>
          </w:tcPr>
          <w:p w:rsidR="00EF4544" w:rsidRPr="00427709" w:rsidRDefault="00EF4544" w:rsidP="00EF4544">
            <w:pPr>
              <w:pStyle w:val="FootnoteText"/>
              <w:numPr>
                <w:ilvl w:val="0"/>
                <w:numId w:val="12"/>
              </w:numPr>
              <w:ind w:left="360"/>
              <w:rPr>
                <w:rFonts w:asciiTheme="majorBidi" w:hAnsiTheme="majorBidi" w:cstheme="majorBidi"/>
                <w:sz w:val="24"/>
                <w:szCs w:val="24"/>
              </w:rPr>
            </w:pPr>
          </w:p>
        </w:tc>
        <w:tc>
          <w:tcPr>
            <w:tcW w:w="2835" w:type="dxa"/>
          </w:tcPr>
          <w:p w:rsidR="00EF4544" w:rsidRPr="00427709" w:rsidRDefault="00EF4544" w:rsidP="00EB75F1">
            <w:pPr>
              <w:pStyle w:val="FootnoteText"/>
              <w:ind w:left="0" w:firstLine="0"/>
              <w:jc w:val="both"/>
              <w:rPr>
                <w:rFonts w:asciiTheme="majorBidi" w:hAnsiTheme="majorBidi" w:cstheme="majorBidi"/>
                <w:sz w:val="24"/>
                <w:szCs w:val="24"/>
                <w:lang w:val="en-ID"/>
              </w:rPr>
            </w:pPr>
            <w:r w:rsidRPr="00427709">
              <w:rPr>
                <w:rFonts w:asciiTheme="majorBidi" w:hAnsiTheme="majorBidi" w:cstheme="majorBidi"/>
                <w:sz w:val="24"/>
                <w:szCs w:val="24"/>
                <w:lang w:val="en-ID"/>
              </w:rPr>
              <w:t>Kampung Melayu</w:t>
            </w:r>
          </w:p>
        </w:tc>
        <w:tc>
          <w:tcPr>
            <w:tcW w:w="1559" w:type="dxa"/>
          </w:tcPr>
          <w:p w:rsidR="00EF4544" w:rsidRPr="00427709" w:rsidRDefault="00EF4544" w:rsidP="00EB75F1">
            <w:pPr>
              <w:pStyle w:val="FootnoteText"/>
              <w:ind w:left="0" w:right="0" w:firstLine="0"/>
              <w:jc w:val="center"/>
              <w:rPr>
                <w:rFonts w:asciiTheme="majorBidi" w:hAnsiTheme="majorBidi" w:cstheme="majorBidi"/>
                <w:sz w:val="24"/>
                <w:szCs w:val="24"/>
              </w:rPr>
            </w:pPr>
            <w:r w:rsidRPr="00427709">
              <w:rPr>
                <w:rFonts w:asciiTheme="majorBidi" w:hAnsiTheme="majorBidi" w:cstheme="majorBidi"/>
                <w:sz w:val="24"/>
                <w:szCs w:val="24"/>
                <w:lang w:val="en-ID"/>
              </w:rPr>
              <w:t>19.843</w:t>
            </w:r>
            <w:r w:rsidRPr="00427709">
              <w:rPr>
                <w:rFonts w:asciiTheme="majorBidi" w:hAnsiTheme="majorBidi" w:cstheme="majorBidi"/>
                <w:sz w:val="24"/>
                <w:szCs w:val="24"/>
                <w:lang w:val="en-ID"/>
              </w:rPr>
              <w:tab/>
            </w:r>
          </w:p>
        </w:tc>
        <w:tc>
          <w:tcPr>
            <w:tcW w:w="1559" w:type="dxa"/>
          </w:tcPr>
          <w:p w:rsidR="00EF4544" w:rsidRPr="00427709" w:rsidRDefault="00EF4544" w:rsidP="00EB75F1">
            <w:pPr>
              <w:pStyle w:val="FootnoteText"/>
              <w:ind w:left="0" w:right="0" w:firstLine="0"/>
              <w:jc w:val="center"/>
              <w:rPr>
                <w:rFonts w:asciiTheme="majorBidi" w:hAnsiTheme="majorBidi" w:cstheme="majorBidi"/>
                <w:sz w:val="24"/>
                <w:szCs w:val="24"/>
              </w:rPr>
            </w:pPr>
            <w:r w:rsidRPr="00427709">
              <w:rPr>
                <w:rFonts w:asciiTheme="majorBidi" w:hAnsiTheme="majorBidi" w:cstheme="majorBidi"/>
                <w:sz w:val="24"/>
                <w:szCs w:val="24"/>
                <w:lang w:val="en-ID"/>
              </w:rPr>
              <w:t>18.326</w:t>
            </w:r>
            <w:r w:rsidRPr="00427709">
              <w:rPr>
                <w:rFonts w:asciiTheme="majorBidi" w:hAnsiTheme="majorBidi" w:cstheme="majorBidi"/>
                <w:sz w:val="24"/>
                <w:szCs w:val="24"/>
                <w:lang w:val="en-ID"/>
              </w:rPr>
              <w:tab/>
            </w:r>
          </w:p>
        </w:tc>
        <w:tc>
          <w:tcPr>
            <w:tcW w:w="1559" w:type="dxa"/>
          </w:tcPr>
          <w:p w:rsidR="00EF4544" w:rsidRPr="00427709" w:rsidRDefault="00EF4544" w:rsidP="00EB75F1">
            <w:pPr>
              <w:pStyle w:val="FootnoteText"/>
              <w:ind w:left="0" w:right="0" w:firstLine="0"/>
              <w:jc w:val="center"/>
              <w:rPr>
                <w:rFonts w:asciiTheme="majorBidi" w:hAnsiTheme="majorBidi" w:cstheme="majorBidi"/>
                <w:sz w:val="24"/>
                <w:szCs w:val="24"/>
              </w:rPr>
            </w:pPr>
            <w:r w:rsidRPr="00427709">
              <w:rPr>
                <w:rFonts w:asciiTheme="majorBidi" w:hAnsiTheme="majorBidi" w:cstheme="majorBidi"/>
                <w:sz w:val="24"/>
                <w:szCs w:val="24"/>
                <w:lang w:val="en-ID"/>
              </w:rPr>
              <w:t>38.169</w:t>
            </w:r>
          </w:p>
        </w:tc>
      </w:tr>
      <w:tr w:rsidR="00EF4544" w:rsidRPr="00427709" w:rsidTr="00EB75F1">
        <w:tc>
          <w:tcPr>
            <w:tcW w:w="534" w:type="dxa"/>
          </w:tcPr>
          <w:p w:rsidR="00EF4544" w:rsidRPr="00427709" w:rsidRDefault="00EF4544" w:rsidP="00EF4544">
            <w:pPr>
              <w:pStyle w:val="FootnoteText"/>
              <w:numPr>
                <w:ilvl w:val="0"/>
                <w:numId w:val="12"/>
              </w:numPr>
              <w:ind w:left="360"/>
              <w:rPr>
                <w:rFonts w:asciiTheme="majorBidi" w:hAnsiTheme="majorBidi" w:cstheme="majorBidi"/>
                <w:sz w:val="24"/>
                <w:szCs w:val="24"/>
              </w:rPr>
            </w:pPr>
          </w:p>
        </w:tc>
        <w:tc>
          <w:tcPr>
            <w:tcW w:w="2835" w:type="dxa"/>
          </w:tcPr>
          <w:p w:rsidR="00EF4544" w:rsidRPr="00427709" w:rsidRDefault="00EF4544" w:rsidP="00EB75F1">
            <w:pPr>
              <w:pStyle w:val="FootnoteText"/>
              <w:ind w:left="0" w:firstLine="0"/>
              <w:jc w:val="both"/>
              <w:rPr>
                <w:rFonts w:asciiTheme="majorBidi" w:hAnsiTheme="majorBidi" w:cstheme="majorBidi"/>
                <w:sz w:val="24"/>
                <w:szCs w:val="24"/>
                <w:lang w:val="en-ID"/>
              </w:rPr>
            </w:pPr>
            <w:r w:rsidRPr="00427709">
              <w:rPr>
                <w:rFonts w:asciiTheme="majorBidi" w:hAnsiTheme="majorBidi" w:cstheme="majorBidi"/>
                <w:sz w:val="24"/>
                <w:szCs w:val="24"/>
                <w:lang w:val="en-ID"/>
              </w:rPr>
              <w:t>Ratu Agung</w:t>
            </w:r>
          </w:p>
        </w:tc>
        <w:tc>
          <w:tcPr>
            <w:tcW w:w="1559" w:type="dxa"/>
          </w:tcPr>
          <w:p w:rsidR="00EF4544" w:rsidRPr="00427709" w:rsidRDefault="00EF4544" w:rsidP="00EB75F1">
            <w:pPr>
              <w:pStyle w:val="FootnoteText"/>
              <w:ind w:left="0" w:right="0" w:firstLine="0"/>
              <w:jc w:val="center"/>
              <w:rPr>
                <w:rFonts w:asciiTheme="majorBidi" w:hAnsiTheme="majorBidi" w:cstheme="majorBidi"/>
                <w:sz w:val="24"/>
                <w:szCs w:val="24"/>
              </w:rPr>
            </w:pPr>
            <w:r w:rsidRPr="00427709">
              <w:rPr>
                <w:rFonts w:asciiTheme="majorBidi" w:hAnsiTheme="majorBidi" w:cstheme="majorBidi"/>
                <w:sz w:val="24"/>
                <w:szCs w:val="24"/>
                <w:lang w:val="en-ID"/>
              </w:rPr>
              <w:t>28.912</w:t>
            </w:r>
            <w:r w:rsidRPr="00427709">
              <w:rPr>
                <w:rFonts w:asciiTheme="majorBidi" w:hAnsiTheme="majorBidi" w:cstheme="majorBidi"/>
                <w:sz w:val="24"/>
                <w:szCs w:val="24"/>
                <w:lang w:val="en-ID"/>
              </w:rPr>
              <w:tab/>
            </w:r>
          </w:p>
        </w:tc>
        <w:tc>
          <w:tcPr>
            <w:tcW w:w="1559" w:type="dxa"/>
          </w:tcPr>
          <w:p w:rsidR="00EF4544" w:rsidRPr="00427709" w:rsidRDefault="00EF4544" w:rsidP="00EB75F1">
            <w:pPr>
              <w:pStyle w:val="FootnoteText"/>
              <w:ind w:left="0" w:right="0" w:firstLine="0"/>
              <w:jc w:val="center"/>
              <w:rPr>
                <w:rFonts w:asciiTheme="majorBidi" w:hAnsiTheme="majorBidi" w:cstheme="majorBidi"/>
                <w:sz w:val="24"/>
                <w:szCs w:val="24"/>
              </w:rPr>
            </w:pPr>
            <w:r w:rsidRPr="00427709">
              <w:rPr>
                <w:rFonts w:asciiTheme="majorBidi" w:hAnsiTheme="majorBidi" w:cstheme="majorBidi"/>
                <w:sz w:val="24"/>
                <w:szCs w:val="24"/>
                <w:lang w:val="en-ID"/>
              </w:rPr>
              <w:t>27.658</w:t>
            </w:r>
            <w:r w:rsidRPr="00427709">
              <w:rPr>
                <w:rFonts w:asciiTheme="majorBidi" w:hAnsiTheme="majorBidi" w:cstheme="majorBidi"/>
                <w:sz w:val="24"/>
                <w:szCs w:val="24"/>
                <w:lang w:val="en-ID"/>
              </w:rPr>
              <w:tab/>
            </w:r>
          </w:p>
        </w:tc>
        <w:tc>
          <w:tcPr>
            <w:tcW w:w="1559" w:type="dxa"/>
          </w:tcPr>
          <w:p w:rsidR="00EF4544" w:rsidRPr="00427709" w:rsidRDefault="00EF4544" w:rsidP="00EB75F1">
            <w:pPr>
              <w:pStyle w:val="FootnoteText"/>
              <w:ind w:left="0" w:right="0" w:firstLine="0"/>
              <w:jc w:val="center"/>
              <w:rPr>
                <w:rFonts w:asciiTheme="majorBidi" w:hAnsiTheme="majorBidi" w:cstheme="majorBidi"/>
                <w:sz w:val="24"/>
                <w:szCs w:val="24"/>
              </w:rPr>
            </w:pPr>
            <w:r w:rsidRPr="00427709">
              <w:rPr>
                <w:rFonts w:asciiTheme="majorBidi" w:hAnsiTheme="majorBidi" w:cstheme="majorBidi"/>
                <w:sz w:val="24"/>
                <w:szCs w:val="24"/>
                <w:lang w:val="en-ID"/>
              </w:rPr>
              <w:t>56.570</w:t>
            </w:r>
          </w:p>
        </w:tc>
      </w:tr>
      <w:tr w:rsidR="00EF4544" w:rsidRPr="00427709" w:rsidTr="00EB75F1">
        <w:tc>
          <w:tcPr>
            <w:tcW w:w="534" w:type="dxa"/>
          </w:tcPr>
          <w:p w:rsidR="00EF4544" w:rsidRPr="00427709" w:rsidRDefault="00EF4544" w:rsidP="00EF4544">
            <w:pPr>
              <w:pStyle w:val="FootnoteText"/>
              <w:numPr>
                <w:ilvl w:val="0"/>
                <w:numId w:val="12"/>
              </w:numPr>
              <w:ind w:left="360"/>
              <w:rPr>
                <w:rFonts w:asciiTheme="majorBidi" w:hAnsiTheme="majorBidi" w:cstheme="majorBidi"/>
                <w:sz w:val="24"/>
                <w:szCs w:val="24"/>
              </w:rPr>
            </w:pPr>
          </w:p>
        </w:tc>
        <w:tc>
          <w:tcPr>
            <w:tcW w:w="2835" w:type="dxa"/>
          </w:tcPr>
          <w:p w:rsidR="00EF4544" w:rsidRPr="00427709" w:rsidRDefault="00EF4544" w:rsidP="00EB75F1">
            <w:pPr>
              <w:pStyle w:val="FootnoteText"/>
              <w:ind w:left="0" w:firstLine="0"/>
              <w:jc w:val="both"/>
              <w:rPr>
                <w:rFonts w:asciiTheme="majorBidi" w:hAnsiTheme="majorBidi" w:cstheme="majorBidi"/>
                <w:sz w:val="24"/>
                <w:szCs w:val="24"/>
                <w:lang w:val="en-ID"/>
              </w:rPr>
            </w:pPr>
            <w:r w:rsidRPr="00427709">
              <w:rPr>
                <w:rFonts w:asciiTheme="majorBidi" w:hAnsiTheme="majorBidi" w:cstheme="majorBidi"/>
                <w:sz w:val="24"/>
                <w:szCs w:val="24"/>
                <w:lang w:val="en-ID"/>
              </w:rPr>
              <w:t>Ratu Samban</w:t>
            </w:r>
          </w:p>
        </w:tc>
        <w:tc>
          <w:tcPr>
            <w:tcW w:w="1559" w:type="dxa"/>
          </w:tcPr>
          <w:p w:rsidR="00EF4544" w:rsidRPr="00427709" w:rsidRDefault="00EF4544" w:rsidP="00EB75F1">
            <w:pPr>
              <w:pStyle w:val="FootnoteText"/>
              <w:ind w:left="0" w:right="0" w:firstLine="0"/>
              <w:jc w:val="center"/>
              <w:rPr>
                <w:rFonts w:asciiTheme="majorBidi" w:hAnsiTheme="majorBidi" w:cstheme="majorBidi"/>
                <w:sz w:val="24"/>
                <w:szCs w:val="24"/>
              </w:rPr>
            </w:pPr>
            <w:r w:rsidRPr="00427709">
              <w:rPr>
                <w:rFonts w:asciiTheme="majorBidi" w:hAnsiTheme="majorBidi" w:cstheme="majorBidi"/>
                <w:sz w:val="24"/>
                <w:szCs w:val="24"/>
                <w:lang w:val="en-ID"/>
              </w:rPr>
              <w:t>14.558</w:t>
            </w:r>
            <w:r w:rsidRPr="00427709">
              <w:rPr>
                <w:rFonts w:asciiTheme="majorBidi" w:hAnsiTheme="majorBidi" w:cstheme="majorBidi"/>
                <w:sz w:val="24"/>
                <w:szCs w:val="24"/>
                <w:lang w:val="en-ID"/>
              </w:rPr>
              <w:tab/>
            </w:r>
          </w:p>
        </w:tc>
        <w:tc>
          <w:tcPr>
            <w:tcW w:w="1559" w:type="dxa"/>
          </w:tcPr>
          <w:p w:rsidR="00EF4544" w:rsidRPr="00427709" w:rsidRDefault="00EF4544" w:rsidP="00EB75F1">
            <w:pPr>
              <w:pStyle w:val="FootnoteText"/>
              <w:ind w:left="0" w:right="0" w:firstLine="0"/>
              <w:jc w:val="center"/>
              <w:rPr>
                <w:rFonts w:asciiTheme="majorBidi" w:hAnsiTheme="majorBidi" w:cstheme="majorBidi"/>
                <w:sz w:val="24"/>
                <w:szCs w:val="24"/>
              </w:rPr>
            </w:pPr>
            <w:r w:rsidRPr="00427709">
              <w:rPr>
                <w:rFonts w:asciiTheme="majorBidi" w:hAnsiTheme="majorBidi" w:cstheme="majorBidi"/>
                <w:sz w:val="24"/>
                <w:szCs w:val="24"/>
                <w:lang w:val="en-ID"/>
              </w:rPr>
              <w:t>14.104</w:t>
            </w:r>
            <w:r w:rsidRPr="00427709">
              <w:rPr>
                <w:rFonts w:asciiTheme="majorBidi" w:hAnsiTheme="majorBidi" w:cstheme="majorBidi"/>
                <w:sz w:val="24"/>
                <w:szCs w:val="24"/>
                <w:lang w:val="en-ID"/>
              </w:rPr>
              <w:tab/>
            </w:r>
          </w:p>
        </w:tc>
        <w:tc>
          <w:tcPr>
            <w:tcW w:w="1559" w:type="dxa"/>
          </w:tcPr>
          <w:p w:rsidR="00EF4544" w:rsidRPr="00427709" w:rsidRDefault="00EF4544" w:rsidP="00EB75F1">
            <w:pPr>
              <w:pStyle w:val="FootnoteText"/>
              <w:ind w:left="0" w:right="0" w:firstLine="0"/>
              <w:jc w:val="center"/>
              <w:rPr>
                <w:rFonts w:asciiTheme="majorBidi" w:hAnsiTheme="majorBidi" w:cstheme="majorBidi"/>
                <w:sz w:val="24"/>
                <w:szCs w:val="24"/>
              </w:rPr>
            </w:pPr>
            <w:r w:rsidRPr="00427709">
              <w:rPr>
                <w:rFonts w:asciiTheme="majorBidi" w:hAnsiTheme="majorBidi" w:cstheme="majorBidi"/>
                <w:sz w:val="24"/>
                <w:szCs w:val="24"/>
                <w:lang w:val="en-ID"/>
              </w:rPr>
              <w:t>28.662</w:t>
            </w:r>
          </w:p>
        </w:tc>
      </w:tr>
      <w:tr w:rsidR="00EF4544" w:rsidRPr="00427709" w:rsidTr="00EB75F1">
        <w:tc>
          <w:tcPr>
            <w:tcW w:w="534" w:type="dxa"/>
          </w:tcPr>
          <w:p w:rsidR="00EF4544" w:rsidRPr="00427709" w:rsidRDefault="00EF4544" w:rsidP="00EF4544">
            <w:pPr>
              <w:pStyle w:val="FootnoteText"/>
              <w:numPr>
                <w:ilvl w:val="0"/>
                <w:numId w:val="12"/>
              </w:numPr>
              <w:ind w:left="360"/>
              <w:rPr>
                <w:rFonts w:asciiTheme="majorBidi" w:hAnsiTheme="majorBidi" w:cstheme="majorBidi"/>
                <w:sz w:val="24"/>
                <w:szCs w:val="24"/>
              </w:rPr>
            </w:pPr>
          </w:p>
        </w:tc>
        <w:tc>
          <w:tcPr>
            <w:tcW w:w="2835" w:type="dxa"/>
          </w:tcPr>
          <w:p w:rsidR="00EF4544" w:rsidRPr="00427709" w:rsidRDefault="00EF4544" w:rsidP="00EB75F1">
            <w:pPr>
              <w:pStyle w:val="FootnoteText"/>
              <w:ind w:left="0" w:firstLine="0"/>
              <w:jc w:val="both"/>
              <w:rPr>
                <w:rFonts w:asciiTheme="majorBidi" w:hAnsiTheme="majorBidi" w:cstheme="majorBidi"/>
                <w:sz w:val="24"/>
                <w:szCs w:val="24"/>
                <w:lang w:val="en-ID"/>
              </w:rPr>
            </w:pPr>
            <w:r w:rsidRPr="00427709">
              <w:rPr>
                <w:rFonts w:asciiTheme="majorBidi" w:hAnsiTheme="majorBidi" w:cstheme="majorBidi"/>
                <w:sz w:val="24"/>
                <w:szCs w:val="24"/>
                <w:lang w:val="en-ID"/>
              </w:rPr>
              <w:t>Sungai Serut</w:t>
            </w:r>
          </w:p>
        </w:tc>
        <w:tc>
          <w:tcPr>
            <w:tcW w:w="1559" w:type="dxa"/>
          </w:tcPr>
          <w:p w:rsidR="00EF4544" w:rsidRPr="00427709" w:rsidRDefault="00EF4544" w:rsidP="00EB75F1">
            <w:pPr>
              <w:pStyle w:val="FootnoteText"/>
              <w:ind w:left="0" w:right="0" w:firstLine="0"/>
              <w:jc w:val="center"/>
              <w:rPr>
                <w:rFonts w:asciiTheme="majorBidi" w:hAnsiTheme="majorBidi" w:cstheme="majorBidi"/>
                <w:sz w:val="24"/>
                <w:szCs w:val="24"/>
              </w:rPr>
            </w:pPr>
            <w:r w:rsidRPr="00427709">
              <w:rPr>
                <w:rFonts w:asciiTheme="majorBidi" w:hAnsiTheme="majorBidi" w:cstheme="majorBidi"/>
                <w:sz w:val="24"/>
                <w:szCs w:val="24"/>
                <w:lang w:val="en-ID"/>
              </w:rPr>
              <w:t>13.544</w:t>
            </w:r>
            <w:r w:rsidRPr="00427709">
              <w:rPr>
                <w:rFonts w:asciiTheme="majorBidi" w:hAnsiTheme="majorBidi" w:cstheme="majorBidi"/>
                <w:sz w:val="24"/>
                <w:szCs w:val="24"/>
                <w:lang w:val="en-ID"/>
              </w:rPr>
              <w:tab/>
            </w:r>
          </w:p>
        </w:tc>
        <w:tc>
          <w:tcPr>
            <w:tcW w:w="1559" w:type="dxa"/>
          </w:tcPr>
          <w:p w:rsidR="00EF4544" w:rsidRPr="00427709" w:rsidRDefault="00EF4544" w:rsidP="00EB75F1">
            <w:pPr>
              <w:pStyle w:val="FootnoteText"/>
              <w:ind w:left="0" w:right="0" w:firstLine="0"/>
              <w:jc w:val="center"/>
              <w:rPr>
                <w:rFonts w:asciiTheme="majorBidi" w:hAnsiTheme="majorBidi" w:cstheme="majorBidi"/>
                <w:sz w:val="24"/>
                <w:szCs w:val="24"/>
              </w:rPr>
            </w:pPr>
            <w:r w:rsidRPr="00427709">
              <w:rPr>
                <w:rFonts w:asciiTheme="majorBidi" w:hAnsiTheme="majorBidi" w:cstheme="majorBidi"/>
                <w:sz w:val="24"/>
                <w:szCs w:val="24"/>
                <w:lang w:val="en-ID"/>
              </w:rPr>
              <w:t>12.974</w:t>
            </w:r>
            <w:r w:rsidRPr="00427709">
              <w:rPr>
                <w:rFonts w:asciiTheme="majorBidi" w:hAnsiTheme="majorBidi" w:cstheme="majorBidi"/>
                <w:sz w:val="24"/>
                <w:szCs w:val="24"/>
                <w:lang w:val="en-ID"/>
              </w:rPr>
              <w:tab/>
            </w:r>
          </w:p>
        </w:tc>
        <w:tc>
          <w:tcPr>
            <w:tcW w:w="1559" w:type="dxa"/>
          </w:tcPr>
          <w:p w:rsidR="00EF4544" w:rsidRPr="00427709" w:rsidRDefault="00EF4544" w:rsidP="00EB75F1">
            <w:pPr>
              <w:pStyle w:val="FootnoteText"/>
              <w:ind w:left="0" w:right="0" w:firstLine="0"/>
              <w:jc w:val="center"/>
              <w:rPr>
                <w:rFonts w:asciiTheme="majorBidi" w:hAnsiTheme="majorBidi" w:cstheme="majorBidi"/>
                <w:sz w:val="24"/>
                <w:szCs w:val="24"/>
              </w:rPr>
            </w:pPr>
            <w:r w:rsidRPr="00427709">
              <w:rPr>
                <w:rFonts w:asciiTheme="majorBidi" w:hAnsiTheme="majorBidi" w:cstheme="majorBidi"/>
                <w:sz w:val="24"/>
                <w:szCs w:val="24"/>
                <w:lang w:val="en-ID"/>
              </w:rPr>
              <w:t>26.518</w:t>
            </w:r>
          </w:p>
        </w:tc>
      </w:tr>
      <w:tr w:rsidR="00EF4544" w:rsidRPr="00427709" w:rsidTr="00EB75F1">
        <w:trPr>
          <w:trHeight w:val="63"/>
        </w:trPr>
        <w:tc>
          <w:tcPr>
            <w:tcW w:w="3369" w:type="dxa"/>
            <w:gridSpan w:val="2"/>
            <w:vAlign w:val="center"/>
          </w:tcPr>
          <w:p w:rsidR="00EF4544" w:rsidRPr="00427709" w:rsidRDefault="00EF4544" w:rsidP="00EB75F1">
            <w:pPr>
              <w:pStyle w:val="FootnoteText"/>
              <w:ind w:left="0" w:firstLine="0"/>
              <w:jc w:val="center"/>
              <w:rPr>
                <w:rFonts w:asciiTheme="majorBidi" w:hAnsiTheme="majorBidi" w:cstheme="majorBidi"/>
                <w:sz w:val="24"/>
                <w:szCs w:val="24"/>
              </w:rPr>
            </w:pPr>
            <w:r w:rsidRPr="00427709">
              <w:rPr>
                <w:rFonts w:asciiTheme="majorBidi" w:hAnsiTheme="majorBidi" w:cstheme="majorBidi"/>
                <w:sz w:val="24"/>
                <w:szCs w:val="24"/>
                <w:lang w:val="en-ID"/>
              </w:rPr>
              <w:t>Jumlah</w:t>
            </w:r>
          </w:p>
        </w:tc>
        <w:tc>
          <w:tcPr>
            <w:tcW w:w="1559" w:type="dxa"/>
            <w:vAlign w:val="center"/>
          </w:tcPr>
          <w:p w:rsidR="00EF4544" w:rsidRPr="00427709" w:rsidRDefault="00EF4544" w:rsidP="00EB75F1">
            <w:pPr>
              <w:pStyle w:val="FootnoteText"/>
              <w:ind w:left="0" w:right="0" w:firstLine="0"/>
              <w:jc w:val="center"/>
              <w:rPr>
                <w:rFonts w:asciiTheme="majorBidi" w:hAnsiTheme="majorBidi" w:cstheme="majorBidi"/>
                <w:sz w:val="24"/>
                <w:szCs w:val="24"/>
              </w:rPr>
            </w:pPr>
            <w:r w:rsidRPr="00427709">
              <w:rPr>
                <w:rFonts w:asciiTheme="majorBidi" w:hAnsiTheme="majorBidi" w:cstheme="majorBidi"/>
                <w:sz w:val="24"/>
                <w:szCs w:val="24"/>
              </w:rPr>
              <w:t>1</w:t>
            </w:r>
            <w:r w:rsidRPr="00427709">
              <w:rPr>
                <w:rFonts w:asciiTheme="majorBidi" w:hAnsiTheme="majorBidi" w:cstheme="majorBidi"/>
                <w:sz w:val="24"/>
                <w:szCs w:val="24"/>
                <w:lang w:val="en-ID"/>
              </w:rPr>
              <w:t>67.600</w:t>
            </w:r>
          </w:p>
        </w:tc>
        <w:tc>
          <w:tcPr>
            <w:tcW w:w="1559" w:type="dxa"/>
            <w:vAlign w:val="center"/>
          </w:tcPr>
          <w:p w:rsidR="00EF4544" w:rsidRPr="00427709" w:rsidRDefault="00EF4544" w:rsidP="00EB75F1">
            <w:pPr>
              <w:pStyle w:val="FootnoteText"/>
              <w:ind w:left="0" w:right="0" w:firstLine="0"/>
              <w:jc w:val="center"/>
              <w:rPr>
                <w:rFonts w:asciiTheme="majorBidi" w:hAnsiTheme="majorBidi" w:cstheme="majorBidi"/>
                <w:sz w:val="24"/>
                <w:szCs w:val="24"/>
              </w:rPr>
            </w:pPr>
            <w:r w:rsidRPr="00427709">
              <w:rPr>
                <w:rFonts w:asciiTheme="majorBidi" w:hAnsiTheme="majorBidi" w:cstheme="majorBidi"/>
                <w:sz w:val="24"/>
                <w:szCs w:val="24"/>
                <w:lang w:val="en-ID"/>
              </w:rPr>
              <w:t>158.825</w:t>
            </w:r>
          </w:p>
        </w:tc>
        <w:tc>
          <w:tcPr>
            <w:tcW w:w="1559" w:type="dxa"/>
          </w:tcPr>
          <w:p w:rsidR="00EF4544" w:rsidRPr="00427709" w:rsidRDefault="00EF4544" w:rsidP="00EB75F1">
            <w:pPr>
              <w:pStyle w:val="FootnoteText"/>
              <w:ind w:left="0" w:right="0" w:firstLine="0"/>
              <w:jc w:val="center"/>
              <w:rPr>
                <w:rFonts w:asciiTheme="majorBidi" w:hAnsiTheme="majorBidi" w:cstheme="majorBidi"/>
                <w:sz w:val="24"/>
                <w:szCs w:val="24"/>
              </w:rPr>
            </w:pPr>
            <w:r w:rsidRPr="00427709">
              <w:rPr>
                <w:rFonts w:asciiTheme="majorBidi" w:hAnsiTheme="majorBidi" w:cstheme="majorBidi"/>
                <w:sz w:val="24"/>
                <w:szCs w:val="24"/>
                <w:lang w:val="en-ID"/>
              </w:rPr>
              <w:t>326.425</w:t>
            </w:r>
          </w:p>
        </w:tc>
      </w:tr>
    </w:tbl>
    <w:p w:rsidR="00EF4544" w:rsidRPr="00427709" w:rsidRDefault="00EF4544" w:rsidP="00EF4544">
      <w:pPr>
        <w:pStyle w:val="FootnoteText"/>
        <w:ind w:left="0" w:firstLine="0"/>
        <w:jc w:val="center"/>
        <w:rPr>
          <w:rFonts w:asciiTheme="majorBidi" w:hAnsiTheme="majorBidi" w:cstheme="majorBidi"/>
          <w:sz w:val="24"/>
          <w:szCs w:val="24"/>
        </w:rPr>
      </w:pPr>
    </w:p>
    <w:p w:rsidR="00EF4544" w:rsidRPr="00427709" w:rsidRDefault="00EF4544" w:rsidP="00EF4544">
      <w:pPr>
        <w:pStyle w:val="FootnoteText"/>
        <w:spacing w:line="480" w:lineRule="auto"/>
        <w:ind w:left="720" w:right="-1" w:firstLine="556"/>
        <w:jc w:val="both"/>
        <w:rPr>
          <w:rFonts w:asciiTheme="majorBidi" w:hAnsiTheme="majorBidi" w:cstheme="majorBidi"/>
          <w:sz w:val="24"/>
          <w:szCs w:val="24"/>
        </w:rPr>
      </w:pPr>
      <w:r w:rsidRPr="00427709">
        <w:rPr>
          <w:rFonts w:asciiTheme="majorBidi" w:hAnsiTheme="majorBidi" w:cstheme="majorBidi"/>
          <w:sz w:val="24"/>
          <w:szCs w:val="24"/>
        </w:rPr>
        <w:t>Berdasarkan data SP2012 mencatat laju pertumbuhan penduduk Kota Bengkulu sebesar 2,9 % pertahun dimana laju pertumbuhan penduduk tertinggi terjadi di Kecamatan Selebar sebesar 11,03 % dan terendah di Kecamatan Teluk Segara sebesar 0,08 %.</w:t>
      </w:r>
    </w:p>
    <w:p w:rsidR="00EF4544" w:rsidRPr="00427709" w:rsidRDefault="00EF4544" w:rsidP="00EF4544">
      <w:pPr>
        <w:pStyle w:val="FootnoteText"/>
        <w:spacing w:line="480" w:lineRule="auto"/>
        <w:ind w:left="720" w:right="-1" w:firstLine="556"/>
        <w:jc w:val="both"/>
        <w:rPr>
          <w:rFonts w:asciiTheme="majorBidi" w:hAnsiTheme="majorBidi" w:cstheme="majorBidi"/>
          <w:sz w:val="24"/>
          <w:szCs w:val="24"/>
        </w:rPr>
      </w:pPr>
      <w:r w:rsidRPr="00427709">
        <w:rPr>
          <w:rFonts w:asciiTheme="majorBidi" w:hAnsiTheme="majorBidi" w:cstheme="majorBidi"/>
          <w:sz w:val="24"/>
          <w:szCs w:val="24"/>
        </w:rPr>
        <w:t xml:space="preserve">Komposisi penduduk yang sering digunakan untuk analisis dan perencanaan pembangunan adalah komposisi penduduk menurut umur dan jenis kelamin karena perbedaan struktur umur akan menimbulkan </w:t>
      </w:r>
      <w:r w:rsidRPr="00427709">
        <w:rPr>
          <w:rFonts w:asciiTheme="majorBidi" w:hAnsiTheme="majorBidi" w:cstheme="majorBidi"/>
          <w:sz w:val="24"/>
          <w:szCs w:val="24"/>
        </w:rPr>
        <w:lastRenderedPageBreak/>
        <w:t>perbedaan dalam aspek sosial-ekonomi seperti masalah angkatan kerja, pertumbuhan penduduk, dan masalah pendidikan.</w:t>
      </w:r>
    </w:p>
    <w:p w:rsidR="00EF4544" w:rsidRPr="00427709" w:rsidRDefault="00EF4544" w:rsidP="00EF4544">
      <w:pPr>
        <w:pStyle w:val="FootnoteText"/>
        <w:numPr>
          <w:ilvl w:val="0"/>
          <w:numId w:val="8"/>
        </w:numPr>
        <w:spacing w:line="480" w:lineRule="auto"/>
        <w:ind w:right="-1"/>
        <w:jc w:val="both"/>
        <w:rPr>
          <w:rFonts w:asciiTheme="majorBidi" w:hAnsiTheme="majorBidi" w:cstheme="majorBidi"/>
          <w:b/>
          <w:sz w:val="24"/>
          <w:szCs w:val="24"/>
          <w:lang w:val="en-ID"/>
        </w:rPr>
      </w:pPr>
      <w:r w:rsidRPr="00427709">
        <w:rPr>
          <w:rFonts w:asciiTheme="majorBidi" w:hAnsiTheme="majorBidi" w:cstheme="majorBidi"/>
          <w:b/>
          <w:sz w:val="24"/>
          <w:szCs w:val="24"/>
          <w:lang w:val="en-ID"/>
        </w:rPr>
        <w:t>Angkatan Kerja Sekitar Benteng Marlborough</w:t>
      </w:r>
    </w:p>
    <w:p w:rsidR="00EF4544" w:rsidRPr="00427709" w:rsidRDefault="00EF4544" w:rsidP="00EF4544">
      <w:pPr>
        <w:pStyle w:val="FootnoteText"/>
        <w:spacing w:line="480" w:lineRule="auto"/>
        <w:ind w:left="720" w:right="-1" w:firstLine="556"/>
        <w:jc w:val="both"/>
        <w:rPr>
          <w:rFonts w:asciiTheme="majorBidi" w:hAnsiTheme="majorBidi" w:cstheme="majorBidi"/>
          <w:sz w:val="24"/>
          <w:szCs w:val="24"/>
          <w:lang w:val="en-ID"/>
        </w:rPr>
      </w:pPr>
      <w:r w:rsidRPr="00427709">
        <w:rPr>
          <w:rFonts w:asciiTheme="majorBidi" w:hAnsiTheme="majorBidi" w:cstheme="majorBidi"/>
          <w:sz w:val="24"/>
          <w:szCs w:val="24"/>
          <w:lang w:val="en-ID"/>
        </w:rPr>
        <w:t>Angkatan kerja menunjuk pada kelompok penduduk yang berada pada Benteng Marloborugh, yaitu penduduk yang berumur 15 tahun ke atas yang siap terlibat dalam kegiatan ekonomi produktif.Mereka yang dapat diserap oleh Benteng Marlborough digolongkan sebagai bekerja sedangkan yang tidak/belum diserap oleh Benteng Marlborough yaitu mereka yang tidak bekerja tetapi sedang mencari pekerjaan, kemudian digolongkan sebagai penganggur.</w:t>
      </w:r>
    </w:p>
    <w:p w:rsidR="00EF4544" w:rsidRPr="00427709" w:rsidRDefault="00EF4544" w:rsidP="00EF4544">
      <w:pPr>
        <w:pStyle w:val="FootnoteText"/>
        <w:spacing w:line="480" w:lineRule="auto"/>
        <w:ind w:left="720" w:right="-1" w:firstLine="556"/>
        <w:jc w:val="both"/>
        <w:rPr>
          <w:rFonts w:asciiTheme="majorBidi" w:hAnsiTheme="majorBidi" w:cstheme="majorBidi"/>
          <w:sz w:val="24"/>
          <w:szCs w:val="24"/>
          <w:lang w:val="en-ID"/>
        </w:rPr>
      </w:pPr>
      <w:r w:rsidRPr="00427709">
        <w:rPr>
          <w:rFonts w:asciiTheme="majorBidi" w:hAnsiTheme="majorBidi" w:cstheme="majorBidi"/>
          <w:sz w:val="24"/>
          <w:szCs w:val="24"/>
          <w:lang w:val="en-ID"/>
        </w:rPr>
        <w:t>Dilihat dari tingkat pendidikan yang ditamatkan, penduduk yang bekerja di kawasan benteng marlborough didominasi oleh tamatan SLTA sebesar 60 % sedangkan tamatan sarjana hanya 40 %.</w:t>
      </w:r>
    </w:p>
    <w:p w:rsidR="00EF4544" w:rsidRDefault="00EF4544" w:rsidP="00EF4544">
      <w:pPr>
        <w:pStyle w:val="FootnoteText"/>
        <w:spacing w:line="480" w:lineRule="auto"/>
        <w:ind w:left="720" w:right="-1" w:firstLine="556"/>
        <w:jc w:val="both"/>
        <w:rPr>
          <w:rFonts w:asciiTheme="majorBidi" w:hAnsiTheme="majorBidi" w:cstheme="majorBidi"/>
          <w:sz w:val="24"/>
          <w:szCs w:val="24"/>
        </w:rPr>
      </w:pPr>
      <w:r w:rsidRPr="00427709">
        <w:rPr>
          <w:rFonts w:asciiTheme="majorBidi" w:hAnsiTheme="majorBidi" w:cstheme="majorBidi"/>
          <w:sz w:val="24"/>
          <w:szCs w:val="24"/>
          <w:lang w:val="en-ID"/>
        </w:rPr>
        <w:t>Selain itu penduduk umur 15 tahun keatas yang bekerja sebagai pedagang/karyawan sebesar 80 % sedangkan sebagai pengusaha baik itu berusaha sendiri maupun dibantu pekerja dibayar maupun tidak dibayar hanya 20%. Ini dapat dilihat bahwa minat dari penduduk masih lebih besar untuk menjadi pedagang atau berusaha daripada pedagang.</w:t>
      </w:r>
    </w:p>
    <w:p w:rsidR="00CB3FCA" w:rsidRPr="00CB3FCA" w:rsidRDefault="00CB3FCA" w:rsidP="00EF4544">
      <w:pPr>
        <w:pStyle w:val="FootnoteText"/>
        <w:spacing w:line="480" w:lineRule="auto"/>
        <w:ind w:left="720" w:right="-1" w:firstLine="556"/>
        <w:jc w:val="both"/>
        <w:rPr>
          <w:rFonts w:asciiTheme="majorBidi" w:hAnsiTheme="majorBidi" w:cstheme="majorBidi"/>
          <w:sz w:val="24"/>
          <w:szCs w:val="24"/>
        </w:rPr>
      </w:pPr>
    </w:p>
    <w:p w:rsidR="00EF4544" w:rsidRPr="00427709" w:rsidRDefault="00EF4544" w:rsidP="00EF4544">
      <w:pPr>
        <w:pStyle w:val="FootnoteText"/>
        <w:numPr>
          <w:ilvl w:val="0"/>
          <w:numId w:val="8"/>
        </w:numPr>
        <w:spacing w:line="480" w:lineRule="auto"/>
        <w:ind w:right="-1"/>
        <w:jc w:val="both"/>
        <w:rPr>
          <w:rFonts w:asciiTheme="majorBidi" w:hAnsiTheme="majorBidi" w:cstheme="majorBidi"/>
          <w:b/>
          <w:sz w:val="24"/>
          <w:szCs w:val="24"/>
          <w:lang w:val="en-ID"/>
        </w:rPr>
      </w:pPr>
      <w:r w:rsidRPr="00427709">
        <w:rPr>
          <w:rFonts w:asciiTheme="majorBidi" w:hAnsiTheme="majorBidi" w:cstheme="majorBidi"/>
          <w:b/>
          <w:sz w:val="24"/>
          <w:szCs w:val="24"/>
          <w:lang w:val="en-ID"/>
        </w:rPr>
        <w:t>Kondisi Ekonomi Masyarakat Kota Bengkulu</w:t>
      </w:r>
    </w:p>
    <w:p w:rsidR="00EF4544" w:rsidRPr="00427709" w:rsidRDefault="00EF4544" w:rsidP="00EF4544">
      <w:pPr>
        <w:pStyle w:val="FootnoteText"/>
        <w:spacing w:line="480" w:lineRule="auto"/>
        <w:ind w:left="720" w:right="-1" w:firstLine="556"/>
        <w:jc w:val="both"/>
        <w:rPr>
          <w:rFonts w:asciiTheme="majorBidi" w:hAnsiTheme="majorBidi" w:cstheme="majorBidi"/>
          <w:sz w:val="24"/>
          <w:szCs w:val="24"/>
        </w:rPr>
      </w:pPr>
      <w:r w:rsidRPr="00427709">
        <w:rPr>
          <w:rFonts w:asciiTheme="majorBidi" w:hAnsiTheme="majorBidi" w:cstheme="majorBidi"/>
          <w:sz w:val="24"/>
          <w:szCs w:val="24"/>
          <w:lang w:val="en-ID"/>
        </w:rPr>
        <w:t xml:space="preserve">Berdasarkan kecenderungan laju pertumbuhan yang ada pada saat ini, kedudukan dan peran Kota Bengkulu sebagai salah satu pusat pertumbuhan diPropinsi Bengkulu, maka cukup realistis jika diperkirakan </w:t>
      </w:r>
      <w:r w:rsidRPr="00427709">
        <w:rPr>
          <w:rFonts w:asciiTheme="majorBidi" w:hAnsiTheme="majorBidi" w:cstheme="majorBidi"/>
          <w:sz w:val="24"/>
          <w:szCs w:val="24"/>
          <w:lang w:val="en-ID"/>
        </w:rPr>
        <w:lastRenderedPageBreak/>
        <w:t>bahwa laju pertumbuhan perekonomian Kota Bengkulu dimasa mendatang akan tetap berada di atas laju pertumbuhan perekonomian Propinsi Bengkulu rata-rata.(</w:t>
      </w:r>
      <w:hyperlink r:id="rId20" w:history="1">
        <w:r w:rsidRPr="00427709">
          <w:rPr>
            <w:rStyle w:val="Hyperlink"/>
            <w:rFonts w:asciiTheme="majorBidi" w:hAnsiTheme="majorBidi" w:cstheme="majorBidi"/>
            <w:color w:val="auto"/>
            <w:sz w:val="24"/>
            <w:szCs w:val="24"/>
            <w:lang w:val="en-ID"/>
          </w:rPr>
          <w:t>http://ciptakarya.pu.go.id</w:t>
        </w:r>
      </w:hyperlink>
      <w:r w:rsidRPr="00427709">
        <w:rPr>
          <w:rFonts w:asciiTheme="majorBidi" w:hAnsiTheme="majorBidi" w:cstheme="majorBidi"/>
          <w:sz w:val="24"/>
          <w:szCs w:val="24"/>
          <w:lang w:val="en-ID"/>
        </w:rPr>
        <w:t>)</w:t>
      </w:r>
    </w:p>
    <w:p w:rsidR="00EF4544" w:rsidRPr="00427709" w:rsidRDefault="00EF4544" w:rsidP="00EF4544">
      <w:pPr>
        <w:pStyle w:val="FootnoteText"/>
        <w:spacing w:line="480" w:lineRule="auto"/>
        <w:ind w:left="720" w:right="-1" w:firstLine="556"/>
        <w:jc w:val="both"/>
        <w:rPr>
          <w:rFonts w:asciiTheme="majorBidi" w:hAnsiTheme="majorBidi" w:cstheme="majorBidi"/>
          <w:sz w:val="24"/>
          <w:szCs w:val="24"/>
          <w:lang w:val="en-ID"/>
        </w:rPr>
      </w:pPr>
      <w:r w:rsidRPr="00427709">
        <w:rPr>
          <w:rFonts w:asciiTheme="majorBidi" w:hAnsiTheme="majorBidi" w:cstheme="majorBidi"/>
          <w:sz w:val="24"/>
          <w:szCs w:val="24"/>
        </w:rPr>
        <w:t xml:space="preserve">Dengan laju pertumbuhan yang diperkirakan di atas rata-rata tersebut dibandingkan dengan kabupaten-kabupaten disekitarnya seharusnya dapat memunculkan dampak positif terhadap kehidupan sosial masyarakat, dimana dengan laju perekonomian yang baik akan membuat masyarakat mampu pula melaksan akan aktifitas ekonomi yang baik dalam rangka memenuhi kebutuhan hidup sehari-hari,namun pada saat ini ternyata kondisi ideal seperti itu belum bisa didapatkan, dimana kesejahteraan warga Kota Bengkulu belum bisa tercapai dengan maksimal. </w:t>
      </w:r>
      <w:r w:rsidRPr="00427709">
        <w:rPr>
          <w:rFonts w:asciiTheme="majorBidi" w:hAnsiTheme="majorBidi" w:cstheme="majorBidi"/>
          <w:sz w:val="24"/>
          <w:szCs w:val="24"/>
          <w:lang w:val="en-ID"/>
        </w:rPr>
        <w:t>Salah satu indikatornya adalah jumlah keluarga miskin atau prasejahtera dan sejahtera I diKota Bengkulu dalam beberapa tahun terkahir terus meningkat. Pada tahun 2007tercatat keluarga miskin atau prasejahtera dan sejahtera I adalah sebanyak 55,540kepala keluarga (KK), pada tahun 2008 meningkat menjadi 57,279 kepala keluarga(KK), dan pada tahun 2009 menjadi 58,384 kepala keluarga (Dinas Sosial KotaBengkulu 2010 dalamYunita:40).</w:t>
      </w:r>
    </w:p>
    <w:p w:rsidR="00EF4544" w:rsidRPr="00427709" w:rsidRDefault="00EF4544" w:rsidP="00EF4544">
      <w:pPr>
        <w:pStyle w:val="FootnoteText"/>
        <w:spacing w:line="480" w:lineRule="auto"/>
        <w:ind w:left="720" w:right="-1" w:firstLine="556"/>
        <w:jc w:val="both"/>
        <w:rPr>
          <w:rFonts w:asciiTheme="majorBidi" w:hAnsiTheme="majorBidi" w:cstheme="majorBidi"/>
          <w:sz w:val="24"/>
          <w:szCs w:val="24"/>
          <w:lang w:val="en-ID"/>
        </w:rPr>
      </w:pPr>
      <w:r w:rsidRPr="00427709">
        <w:rPr>
          <w:rFonts w:asciiTheme="majorBidi" w:hAnsiTheme="majorBidi" w:cstheme="majorBidi"/>
          <w:sz w:val="24"/>
          <w:szCs w:val="24"/>
          <w:lang w:val="en-ID"/>
        </w:rPr>
        <w:t xml:space="preserve">Dapat dikatakan bahwa masih banyak warga Kota Bengkulu yang jauh dari kata sejahtera.Dimana hal ini disebabkan oleh beberapa hal salah satunya adalah lapangan pekerjaan yang masih sangat kurang di Kota Bengkulu padahal penduduk angkatan kerja tiap tahunnya </w:t>
      </w:r>
      <w:r w:rsidRPr="00427709">
        <w:rPr>
          <w:rFonts w:asciiTheme="majorBidi" w:hAnsiTheme="majorBidi" w:cstheme="majorBidi"/>
          <w:sz w:val="24"/>
          <w:szCs w:val="24"/>
          <w:lang w:val="en-ID"/>
        </w:rPr>
        <w:lastRenderedPageBreak/>
        <w:t>meningkat.Penduduk Kota Bengkulu masih mengandalkan penerimaan pegawai negeri sipil sebagai pekerjaan yang diprioritaskan.</w:t>
      </w:r>
    </w:p>
    <w:p w:rsidR="00EF4544" w:rsidRPr="00427709" w:rsidRDefault="00EF4544" w:rsidP="00EF4544">
      <w:pPr>
        <w:pStyle w:val="FootnoteText"/>
        <w:numPr>
          <w:ilvl w:val="0"/>
          <w:numId w:val="8"/>
        </w:numPr>
        <w:spacing w:line="480" w:lineRule="auto"/>
        <w:ind w:right="-1"/>
        <w:jc w:val="both"/>
        <w:rPr>
          <w:rFonts w:asciiTheme="majorBidi" w:hAnsiTheme="majorBidi" w:cstheme="majorBidi"/>
          <w:b/>
          <w:sz w:val="24"/>
          <w:szCs w:val="24"/>
          <w:lang w:val="en-ID"/>
        </w:rPr>
      </w:pPr>
      <w:r w:rsidRPr="00427709">
        <w:rPr>
          <w:rFonts w:asciiTheme="majorBidi" w:hAnsiTheme="majorBidi" w:cstheme="majorBidi"/>
          <w:b/>
          <w:sz w:val="24"/>
          <w:szCs w:val="24"/>
          <w:lang w:val="en-ID"/>
        </w:rPr>
        <w:t>Objek Wisata</w:t>
      </w:r>
    </w:p>
    <w:p w:rsidR="00EF4544" w:rsidRPr="00427709" w:rsidRDefault="00EF4544" w:rsidP="00EF4544">
      <w:pPr>
        <w:pStyle w:val="FootnoteText"/>
        <w:spacing w:line="480" w:lineRule="auto"/>
        <w:ind w:left="720" w:right="-1" w:firstLine="556"/>
        <w:jc w:val="both"/>
        <w:rPr>
          <w:rFonts w:asciiTheme="majorBidi" w:hAnsiTheme="majorBidi" w:cstheme="majorBidi"/>
          <w:sz w:val="24"/>
          <w:szCs w:val="24"/>
          <w:lang w:val="en-ID"/>
        </w:rPr>
      </w:pPr>
      <w:r w:rsidRPr="00427709">
        <w:rPr>
          <w:rFonts w:asciiTheme="majorBidi" w:hAnsiTheme="majorBidi" w:cstheme="majorBidi"/>
          <w:sz w:val="24"/>
          <w:szCs w:val="24"/>
          <w:lang w:val="en-ID"/>
        </w:rPr>
        <w:t>Di bidang kep</w:t>
      </w:r>
      <w:r w:rsidR="00A2006D" w:rsidRPr="00427709">
        <w:rPr>
          <w:rFonts w:asciiTheme="majorBidi" w:hAnsiTheme="majorBidi" w:cstheme="majorBidi"/>
          <w:sz w:val="24"/>
          <w:szCs w:val="24"/>
          <w:lang w:val="en-ID"/>
        </w:rPr>
        <w:t>ariwisataan segala sesuatu yang</w:t>
      </w:r>
      <w:r w:rsidRPr="00427709">
        <w:rPr>
          <w:rFonts w:asciiTheme="majorBidi" w:hAnsiTheme="majorBidi" w:cstheme="majorBidi"/>
          <w:sz w:val="24"/>
          <w:szCs w:val="24"/>
          <w:lang w:val="en-ID"/>
        </w:rPr>
        <w:t xml:space="preserve"> menarik dan bernilai untuk dikunjungi dan dilihat atau sebagai sasaran wisata disebut “atraksi”, atau lazim dinamakan “objek wisata”, daya tarik wisata yang juga disebut objek wisata merupakan potensi yang menjadi pendorong kehadiran wisatawan kesuatu daerah tujuan wisata. Objek wisata merupakan perwujudan ciptaan manusia, tata hidup, seni budaya serta sejarah bangsa dan tempat atau keadaan alam yang mempunyai daya tarik untuk dikunjungi wisatawan.</w:t>
      </w:r>
    </w:p>
    <w:p w:rsidR="00EF4544" w:rsidRPr="00427709" w:rsidRDefault="00EF4544" w:rsidP="00EF4544">
      <w:pPr>
        <w:pStyle w:val="FootnoteText"/>
        <w:spacing w:line="480" w:lineRule="auto"/>
        <w:ind w:left="720" w:right="-1" w:firstLine="556"/>
        <w:jc w:val="both"/>
        <w:rPr>
          <w:rFonts w:asciiTheme="majorBidi" w:hAnsiTheme="majorBidi" w:cstheme="majorBidi"/>
          <w:sz w:val="24"/>
          <w:szCs w:val="24"/>
          <w:lang w:val="en-ID"/>
        </w:rPr>
      </w:pPr>
      <w:r w:rsidRPr="00427709">
        <w:rPr>
          <w:rFonts w:asciiTheme="majorBidi" w:hAnsiTheme="majorBidi" w:cstheme="majorBidi"/>
          <w:sz w:val="24"/>
          <w:szCs w:val="24"/>
          <w:lang w:val="en-ID"/>
        </w:rPr>
        <w:t>Menurut Sujali (1993: 9), ada tiga bentuk objek wisata yaitu:</w:t>
      </w:r>
    </w:p>
    <w:p w:rsidR="00EF4544" w:rsidRPr="00427709" w:rsidRDefault="00EF4544" w:rsidP="00EF4544">
      <w:pPr>
        <w:pStyle w:val="FootnoteText"/>
        <w:spacing w:line="480" w:lineRule="auto"/>
        <w:ind w:left="720" w:right="-1" w:firstLine="556"/>
        <w:jc w:val="both"/>
        <w:rPr>
          <w:rFonts w:asciiTheme="majorBidi" w:hAnsiTheme="majorBidi" w:cstheme="majorBidi"/>
          <w:sz w:val="24"/>
          <w:szCs w:val="24"/>
          <w:lang w:val="en-ID"/>
        </w:rPr>
      </w:pPr>
      <w:r w:rsidRPr="00427709">
        <w:rPr>
          <w:rFonts w:asciiTheme="majorBidi" w:hAnsiTheme="majorBidi" w:cstheme="majorBidi"/>
          <w:sz w:val="24"/>
          <w:szCs w:val="24"/>
          <w:lang w:val="en-ID"/>
        </w:rPr>
        <w:t>Objek wisata alam (</w:t>
      </w:r>
      <w:r w:rsidRPr="00427709">
        <w:rPr>
          <w:rFonts w:asciiTheme="majorBidi" w:hAnsiTheme="majorBidi" w:cstheme="majorBidi"/>
          <w:i/>
          <w:sz w:val="24"/>
          <w:szCs w:val="24"/>
          <w:lang w:val="en-ID"/>
        </w:rPr>
        <w:t>natural resources</w:t>
      </w:r>
      <w:r w:rsidRPr="00427709">
        <w:rPr>
          <w:rFonts w:asciiTheme="majorBidi" w:hAnsiTheme="majorBidi" w:cstheme="majorBidi"/>
          <w:sz w:val="24"/>
          <w:szCs w:val="24"/>
          <w:lang w:val="en-ID"/>
        </w:rPr>
        <w:t>) Bentuk dan wujud dari objek wisata ini berupa pemandangan alam.Objek wisata berwujud pada lingkungan, pegunungan, hutan, pantai, maupun lingkungan hidup yang berupa flora dan fauna.</w:t>
      </w:r>
    </w:p>
    <w:p w:rsidR="00EF4544" w:rsidRPr="00427709" w:rsidRDefault="00EF4544" w:rsidP="00EF4544">
      <w:pPr>
        <w:pStyle w:val="FootnoteText"/>
        <w:spacing w:line="480" w:lineRule="auto"/>
        <w:ind w:left="720" w:right="-1" w:firstLine="556"/>
        <w:jc w:val="both"/>
        <w:rPr>
          <w:rFonts w:asciiTheme="majorBidi" w:hAnsiTheme="majorBidi" w:cstheme="majorBidi"/>
          <w:sz w:val="24"/>
          <w:szCs w:val="24"/>
          <w:lang w:val="en-ID"/>
        </w:rPr>
      </w:pPr>
      <w:r w:rsidRPr="00427709">
        <w:rPr>
          <w:rFonts w:asciiTheme="majorBidi" w:hAnsiTheme="majorBidi" w:cstheme="majorBidi"/>
          <w:sz w:val="24"/>
          <w:szCs w:val="24"/>
          <w:lang w:val="en-ID"/>
        </w:rPr>
        <w:t>Objek wisata budaya (</w:t>
      </w:r>
      <w:r w:rsidRPr="00427709">
        <w:rPr>
          <w:rFonts w:asciiTheme="majorBidi" w:hAnsiTheme="majorBidi" w:cstheme="majorBidi"/>
          <w:i/>
          <w:sz w:val="24"/>
          <w:szCs w:val="24"/>
          <w:lang w:val="en-ID"/>
        </w:rPr>
        <w:t>cultural resources</w:t>
      </w:r>
      <w:r w:rsidRPr="00427709">
        <w:rPr>
          <w:rFonts w:asciiTheme="majorBidi" w:hAnsiTheme="majorBidi" w:cstheme="majorBidi"/>
          <w:sz w:val="24"/>
          <w:szCs w:val="24"/>
          <w:lang w:val="en-ID"/>
        </w:rPr>
        <w:t>) bentuk dan wujud dari objek wisata ini lebih banyak dipengaruhi oleh lingkungan maupun kehidupan manusia, seperti tarian tradsional ataupun kesenian, upacara adat, upacara keagamaan.</w:t>
      </w:r>
    </w:p>
    <w:p w:rsidR="00EF4544" w:rsidRPr="00427709" w:rsidRDefault="00EF4544" w:rsidP="00EF4544">
      <w:pPr>
        <w:pStyle w:val="FootnoteText"/>
        <w:spacing w:line="480" w:lineRule="auto"/>
        <w:ind w:left="720" w:right="-1" w:firstLine="556"/>
        <w:jc w:val="both"/>
        <w:rPr>
          <w:rFonts w:asciiTheme="majorBidi" w:hAnsiTheme="majorBidi" w:cstheme="majorBidi"/>
          <w:sz w:val="24"/>
          <w:szCs w:val="24"/>
          <w:lang w:val="en-ID"/>
        </w:rPr>
      </w:pPr>
      <w:r w:rsidRPr="00427709">
        <w:rPr>
          <w:rFonts w:asciiTheme="majorBidi" w:hAnsiTheme="majorBidi" w:cstheme="majorBidi"/>
          <w:sz w:val="24"/>
          <w:szCs w:val="24"/>
          <w:lang w:val="en-ID"/>
        </w:rPr>
        <w:t>Objek buatan manusia (</w:t>
      </w:r>
      <w:r w:rsidRPr="00427709">
        <w:rPr>
          <w:rFonts w:asciiTheme="majorBidi" w:hAnsiTheme="majorBidi" w:cstheme="majorBidi"/>
          <w:i/>
          <w:sz w:val="24"/>
          <w:szCs w:val="24"/>
          <w:lang w:val="en-ID"/>
        </w:rPr>
        <w:t>man made resources</w:t>
      </w:r>
      <w:r w:rsidRPr="00427709">
        <w:rPr>
          <w:rFonts w:asciiTheme="majorBidi" w:hAnsiTheme="majorBidi" w:cstheme="majorBidi"/>
          <w:sz w:val="24"/>
          <w:szCs w:val="24"/>
          <w:lang w:val="en-ID"/>
        </w:rPr>
        <w:t xml:space="preserve">) bentuk dan wujud objek wisata ini sangat dipengaruhi oleh aktivitas manusia.Wujudnya </w:t>
      </w:r>
      <w:r w:rsidRPr="00427709">
        <w:rPr>
          <w:rFonts w:asciiTheme="majorBidi" w:hAnsiTheme="majorBidi" w:cstheme="majorBidi"/>
          <w:sz w:val="24"/>
          <w:szCs w:val="24"/>
          <w:lang w:val="en-ID"/>
        </w:rPr>
        <w:lastRenderedPageBreak/>
        <w:t>berupa museum, tempat ibada</w:t>
      </w:r>
      <w:r w:rsidR="00A2006D" w:rsidRPr="00427709">
        <w:rPr>
          <w:rFonts w:asciiTheme="majorBidi" w:hAnsiTheme="majorBidi" w:cstheme="majorBidi"/>
          <w:sz w:val="24"/>
          <w:szCs w:val="24"/>
        </w:rPr>
        <w:t>h</w:t>
      </w:r>
      <w:r w:rsidRPr="00427709">
        <w:rPr>
          <w:rFonts w:asciiTheme="majorBidi" w:hAnsiTheme="majorBidi" w:cstheme="majorBidi"/>
          <w:sz w:val="24"/>
          <w:szCs w:val="24"/>
          <w:lang w:val="en-ID"/>
        </w:rPr>
        <w:t>, dan kawasan wisata dibangun seperti Taman Mini Indonesia Indah.</w:t>
      </w:r>
    </w:p>
    <w:p w:rsidR="00EF4544" w:rsidRPr="00427709" w:rsidRDefault="00EF4544" w:rsidP="00EF4544">
      <w:pPr>
        <w:pStyle w:val="FootnoteText"/>
        <w:spacing w:line="480" w:lineRule="auto"/>
        <w:ind w:left="720" w:right="-1" w:firstLine="556"/>
        <w:jc w:val="both"/>
        <w:rPr>
          <w:rFonts w:asciiTheme="majorBidi" w:hAnsiTheme="majorBidi" w:cstheme="majorBidi"/>
          <w:sz w:val="24"/>
          <w:szCs w:val="24"/>
          <w:lang w:val="en-ID"/>
        </w:rPr>
      </w:pPr>
      <w:r w:rsidRPr="00427709">
        <w:rPr>
          <w:rFonts w:asciiTheme="majorBidi" w:hAnsiTheme="majorBidi" w:cstheme="majorBidi"/>
          <w:sz w:val="24"/>
          <w:szCs w:val="24"/>
          <w:lang w:val="en-ID"/>
        </w:rPr>
        <w:t>Pembangunan suatu objek wisata harus dirancang dengan bersumber pada potensi day</w:t>
      </w:r>
      <w:r w:rsidR="00A2006D" w:rsidRPr="00427709">
        <w:rPr>
          <w:rFonts w:asciiTheme="majorBidi" w:hAnsiTheme="majorBidi" w:cstheme="majorBidi"/>
          <w:sz w:val="24"/>
          <w:szCs w:val="24"/>
          <w:lang w:val="en-ID"/>
        </w:rPr>
        <w:t>a tarik yang dimiliki objek</w:t>
      </w:r>
      <w:r w:rsidRPr="00427709">
        <w:rPr>
          <w:rFonts w:asciiTheme="majorBidi" w:hAnsiTheme="majorBidi" w:cstheme="majorBidi"/>
          <w:sz w:val="24"/>
          <w:szCs w:val="24"/>
          <w:lang w:val="en-ID"/>
        </w:rPr>
        <w:t xml:space="preserve"> tersebut dengan mengacu pada kriteria keberhasilan pengembangan yang meliputi berbagai kekayaan finansial, sosio ekonomi regional, teknis, dan layak lingkungan.</w:t>
      </w:r>
    </w:p>
    <w:p w:rsidR="00A2006D" w:rsidRPr="00427709" w:rsidRDefault="00A2006D">
      <w:pPr>
        <w:rPr>
          <w:rFonts w:asciiTheme="majorBidi" w:hAnsiTheme="majorBidi" w:cstheme="majorBidi"/>
          <w:sz w:val="24"/>
          <w:szCs w:val="24"/>
          <w:lang w:val="en-ID"/>
        </w:rPr>
      </w:pPr>
      <w:r w:rsidRPr="00427709">
        <w:rPr>
          <w:rFonts w:asciiTheme="majorBidi" w:hAnsiTheme="majorBidi" w:cstheme="majorBidi"/>
          <w:sz w:val="24"/>
          <w:szCs w:val="24"/>
          <w:lang w:val="en-ID"/>
        </w:rPr>
        <w:br w:type="page"/>
      </w:r>
    </w:p>
    <w:p w:rsidR="00EF4544" w:rsidRPr="00427709" w:rsidRDefault="00EF4544" w:rsidP="00A10A3F">
      <w:pPr>
        <w:pStyle w:val="FootnoteText"/>
        <w:spacing w:line="360" w:lineRule="auto"/>
        <w:ind w:left="0" w:firstLine="0"/>
        <w:jc w:val="both"/>
        <w:rPr>
          <w:rFonts w:asciiTheme="majorBidi" w:hAnsiTheme="majorBidi" w:cstheme="majorBidi"/>
          <w:sz w:val="24"/>
          <w:szCs w:val="24"/>
          <w:lang w:val="en-ID"/>
        </w:rPr>
        <w:sectPr w:rsidR="00EF4544" w:rsidRPr="00427709" w:rsidSect="00EF4544">
          <w:headerReference w:type="first" r:id="rId21"/>
          <w:type w:val="continuous"/>
          <w:pgSz w:w="11907" w:h="16839" w:code="9"/>
          <w:pgMar w:top="2268" w:right="1701" w:bottom="1701" w:left="2268" w:header="708" w:footer="708" w:gutter="0"/>
          <w:cols w:space="708"/>
          <w:titlePg/>
          <w:docGrid w:linePitch="360"/>
        </w:sectPr>
      </w:pPr>
    </w:p>
    <w:p w:rsidR="00EF4544" w:rsidRPr="00427709" w:rsidRDefault="00B43B05" w:rsidP="00B43B05">
      <w:pPr>
        <w:spacing w:before="0" w:line="276" w:lineRule="auto"/>
        <w:ind w:left="0" w:right="0" w:firstLine="0"/>
        <w:jc w:val="center"/>
        <w:rPr>
          <w:rFonts w:asciiTheme="majorBidi" w:eastAsia="Calibri" w:hAnsiTheme="majorBidi" w:cstheme="majorBidi"/>
          <w:b/>
          <w:sz w:val="24"/>
          <w:szCs w:val="24"/>
          <w:lang w:val="en-US"/>
        </w:rPr>
      </w:pPr>
      <w:r w:rsidRPr="00427709">
        <w:rPr>
          <w:rFonts w:asciiTheme="majorBidi" w:eastAsia="Calibri" w:hAnsiTheme="majorBidi" w:cstheme="majorBidi"/>
          <w:b/>
          <w:sz w:val="24"/>
          <w:szCs w:val="24"/>
          <w:lang w:val="en-US"/>
        </w:rPr>
        <w:lastRenderedPageBreak/>
        <w:t xml:space="preserve">BAB </w:t>
      </w:r>
      <w:r w:rsidRPr="00427709">
        <w:rPr>
          <w:rFonts w:asciiTheme="majorBidi" w:eastAsia="Calibri" w:hAnsiTheme="majorBidi" w:cstheme="majorBidi"/>
          <w:b/>
          <w:sz w:val="24"/>
          <w:szCs w:val="24"/>
        </w:rPr>
        <w:t>I</w:t>
      </w:r>
      <w:r w:rsidR="00EF4544" w:rsidRPr="00427709">
        <w:rPr>
          <w:rFonts w:asciiTheme="majorBidi" w:eastAsia="Calibri" w:hAnsiTheme="majorBidi" w:cstheme="majorBidi"/>
          <w:b/>
          <w:sz w:val="24"/>
          <w:szCs w:val="24"/>
          <w:lang w:val="en-US"/>
        </w:rPr>
        <w:t>V</w:t>
      </w:r>
    </w:p>
    <w:p w:rsidR="00EF4544" w:rsidRPr="00427709" w:rsidRDefault="00EF4544" w:rsidP="00B43B05">
      <w:pPr>
        <w:spacing w:before="0" w:line="276" w:lineRule="auto"/>
        <w:ind w:left="0" w:right="0" w:firstLine="0"/>
        <w:jc w:val="center"/>
        <w:rPr>
          <w:rFonts w:asciiTheme="majorBidi" w:eastAsia="Calibri" w:hAnsiTheme="majorBidi" w:cstheme="majorBidi"/>
          <w:b/>
          <w:sz w:val="24"/>
          <w:szCs w:val="24"/>
        </w:rPr>
      </w:pPr>
      <w:r w:rsidRPr="00427709">
        <w:rPr>
          <w:rFonts w:asciiTheme="majorBidi" w:eastAsia="Calibri" w:hAnsiTheme="majorBidi" w:cstheme="majorBidi"/>
          <w:b/>
          <w:sz w:val="24"/>
          <w:szCs w:val="24"/>
          <w:lang w:val="en-US"/>
        </w:rPr>
        <w:t>HASIL PENELITIAN DAN PEMBAHASAN</w:t>
      </w:r>
    </w:p>
    <w:p w:rsidR="00B43B05" w:rsidRPr="00427709" w:rsidRDefault="00B43B05" w:rsidP="00B43B05">
      <w:pPr>
        <w:spacing w:before="0" w:line="276" w:lineRule="auto"/>
        <w:ind w:left="0" w:right="0" w:firstLine="0"/>
        <w:jc w:val="center"/>
        <w:rPr>
          <w:rFonts w:asciiTheme="majorBidi" w:eastAsia="Calibri" w:hAnsiTheme="majorBidi" w:cstheme="majorBidi"/>
          <w:b/>
          <w:sz w:val="24"/>
          <w:szCs w:val="24"/>
        </w:rPr>
      </w:pPr>
    </w:p>
    <w:p w:rsidR="00EF4544" w:rsidRPr="008924BA" w:rsidRDefault="00EF4544" w:rsidP="008924BA">
      <w:pPr>
        <w:spacing w:before="0" w:line="276" w:lineRule="auto"/>
        <w:ind w:left="0" w:right="0" w:firstLine="0"/>
        <w:rPr>
          <w:rFonts w:asciiTheme="majorBidi" w:eastAsia="Calibri" w:hAnsiTheme="majorBidi" w:cstheme="majorBidi"/>
          <w:b/>
          <w:sz w:val="24"/>
          <w:szCs w:val="24"/>
        </w:rPr>
      </w:pPr>
    </w:p>
    <w:p w:rsidR="008924BA" w:rsidRPr="008924BA" w:rsidRDefault="008924BA" w:rsidP="00ED0B6A">
      <w:pPr>
        <w:numPr>
          <w:ilvl w:val="0"/>
          <w:numId w:val="25"/>
        </w:numPr>
        <w:spacing w:before="0"/>
        <w:ind w:left="360" w:right="0"/>
        <w:contextualSpacing/>
        <w:jc w:val="both"/>
        <w:rPr>
          <w:rFonts w:asciiTheme="majorBidi" w:eastAsia="Calibri" w:hAnsiTheme="majorBidi" w:cstheme="majorBidi"/>
          <w:b/>
          <w:sz w:val="24"/>
          <w:szCs w:val="24"/>
          <w:lang w:val="en-US"/>
        </w:rPr>
      </w:pPr>
      <w:r>
        <w:rPr>
          <w:rFonts w:asciiTheme="majorBidi" w:eastAsia="Calibri" w:hAnsiTheme="majorBidi" w:cstheme="majorBidi"/>
          <w:b/>
          <w:sz w:val="24"/>
          <w:szCs w:val="24"/>
        </w:rPr>
        <w:t>Hasil Penelitian</w:t>
      </w:r>
    </w:p>
    <w:p w:rsidR="00EF4544" w:rsidRPr="00427709" w:rsidRDefault="008924BA" w:rsidP="008924BA">
      <w:pPr>
        <w:spacing w:before="0"/>
        <w:ind w:left="360" w:right="0" w:firstLine="0"/>
        <w:contextualSpacing/>
        <w:jc w:val="both"/>
        <w:rPr>
          <w:rFonts w:asciiTheme="majorBidi" w:eastAsia="Calibri" w:hAnsiTheme="majorBidi" w:cstheme="majorBidi"/>
          <w:b/>
          <w:sz w:val="24"/>
          <w:szCs w:val="24"/>
          <w:lang w:val="en-US"/>
        </w:rPr>
      </w:pPr>
      <w:r>
        <w:rPr>
          <w:rFonts w:asciiTheme="majorBidi" w:eastAsia="Calibri" w:hAnsiTheme="majorBidi" w:cstheme="majorBidi"/>
          <w:b/>
          <w:sz w:val="24"/>
          <w:szCs w:val="24"/>
        </w:rPr>
        <w:t xml:space="preserve">1. </w:t>
      </w:r>
      <w:r w:rsidR="00EF4544" w:rsidRPr="00427709">
        <w:rPr>
          <w:rFonts w:asciiTheme="majorBidi" w:eastAsia="Calibri" w:hAnsiTheme="majorBidi" w:cstheme="majorBidi"/>
          <w:b/>
          <w:sz w:val="24"/>
          <w:szCs w:val="24"/>
          <w:lang w:val="en-US"/>
        </w:rPr>
        <w:t xml:space="preserve">Efek Kunjungan Wisata </w:t>
      </w:r>
      <w:r w:rsidR="00914EE1" w:rsidRPr="00427709">
        <w:rPr>
          <w:rFonts w:asciiTheme="majorBidi" w:eastAsia="Calibri" w:hAnsiTheme="majorBidi" w:cstheme="majorBidi"/>
          <w:b/>
          <w:sz w:val="24"/>
          <w:szCs w:val="24"/>
        </w:rPr>
        <w:t>Bagi</w:t>
      </w:r>
      <w:r w:rsidR="00EF4544" w:rsidRPr="00427709">
        <w:rPr>
          <w:rFonts w:asciiTheme="majorBidi" w:eastAsia="Calibri" w:hAnsiTheme="majorBidi" w:cstheme="majorBidi"/>
          <w:b/>
          <w:sz w:val="24"/>
          <w:szCs w:val="24"/>
          <w:lang w:val="en-US"/>
        </w:rPr>
        <w:t xml:space="preserve"> Kesejahteraan </w:t>
      </w:r>
      <w:r w:rsidR="00516AA0" w:rsidRPr="00427709">
        <w:rPr>
          <w:rFonts w:asciiTheme="majorBidi" w:eastAsia="Calibri" w:hAnsiTheme="majorBidi" w:cstheme="majorBidi"/>
          <w:b/>
          <w:sz w:val="24"/>
          <w:szCs w:val="24"/>
          <w:lang w:val="en-US"/>
        </w:rPr>
        <w:t>Masyarakat Sekitar Objek Wisata</w:t>
      </w:r>
    </w:p>
    <w:p w:rsidR="00EF4544" w:rsidRPr="00427709" w:rsidRDefault="00516AA0" w:rsidP="00B43B05">
      <w:pPr>
        <w:spacing w:before="0"/>
        <w:ind w:left="360" w:right="0" w:firstLine="491"/>
        <w:contextualSpacing/>
        <w:jc w:val="both"/>
        <w:rPr>
          <w:rFonts w:asciiTheme="majorBidi" w:eastAsia="Calibri" w:hAnsiTheme="majorBidi" w:cstheme="majorBidi"/>
          <w:sz w:val="24"/>
          <w:szCs w:val="24"/>
          <w:lang w:val="en-US"/>
        </w:rPr>
      </w:pPr>
      <w:r w:rsidRPr="00427709">
        <w:rPr>
          <w:rFonts w:asciiTheme="majorBidi" w:eastAsia="Calibri" w:hAnsiTheme="majorBidi" w:cstheme="majorBidi"/>
          <w:sz w:val="24"/>
          <w:szCs w:val="24"/>
          <w:lang w:val="en-US"/>
        </w:rPr>
        <w:t>Efek</w:t>
      </w:r>
      <w:r w:rsidR="00EF4544" w:rsidRPr="00427709">
        <w:rPr>
          <w:rFonts w:asciiTheme="majorBidi" w:eastAsia="Calibri" w:hAnsiTheme="majorBidi" w:cstheme="majorBidi"/>
          <w:sz w:val="24"/>
          <w:szCs w:val="24"/>
          <w:lang w:val="en-US"/>
        </w:rPr>
        <w:t xml:space="preserve"> merupakan suatu ukuran yang memberikan gambaran seberapa jauh target dapat tercapai. Pendapat tersebut menyatakan bahwa efektifitas merupakan suatu ukuran yang memberikan gambaran seberapa jauh target yang telah ditetapkan umumnya oleh lembaga atau organisasi dapat tercapai. Hal tersebut sangat penting perannya di dalam setiap lembaga atau organisasi dan berguna untuk melihat perkembangan dan kemajuan yang dicapai oleh suatu lembaga atau organisasi itu sendiri.</w:t>
      </w:r>
    </w:p>
    <w:p w:rsidR="00B43B05" w:rsidRPr="00427709" w:rsidRDefault="00516AA0" w:rsidP="006E428B">
      <w:pPr>
        <w:pStyle w:val="ListParagraph"/>
        <w:numPr>
          <w:ilvl w:val="0"/>
          <w:numId w:val="37"/>
        </w:numPr>
        <w:tabs>
          <w:tab w:val="left" w:pos="0"/>
          <w:tab w:val="left" w:pos="810"/>
        </w:tabs>
        <w:spacing w:before="0"/>
        <w:ind w:left="1080" w:right="0"/>
        <w:jc w:val="both"/>
        <w:rPr>
          <w:rFonts w:asciiTheme="majorBidi" w:eastAsia="Calibri" w:hAnsiTheme="majorBidi" w:cstheme="majorBidi"/>
          <w:sz w:val="24"/>
          <w:szCs w:val="24"/>
          <w:lang w:val="en-US"/>
        </w:rPr>
      </w:pPr>
      <w:r w:rsidRPr="00427709">
        <w:rPr>
          <w:rFonts w:asciiTheme="majorBidi" w:eastAsia="Calibri" w:hAnsiTheme="majorBidi" w:cstheme="majorBidi"/>
          <w:sz w:val="24"/>
          <w:szCs w:val="24"/>
          <w:lang w:val="en-US"/>
        </w:rPr>
        <w:t>Efek</w:t>
      </w:r>
      <w:r w:rsidR="00EF4544" w:rsidRPr="00427709">
        <w:rPr>
          <w:rFonts w:asciiTheme="majorBidi" w:eastAsia="Calibri" w:hAnsiTheme="majorBidi" w:cstheme="majorBidi"/>
          <w:sz w:val="24"/>
          <w:szCs w:val="24"/>
          <w:lang w:val="en-US"/>
        </w:rPr>
        <w:t xml:space="preserve"> Kunjungan Wisata</w:t>
      </w:r>
    </w:p>
    <w:p w:rsidR="00EF4544" w:rsidRPr="00427709" w:rsidRDefault="00EF4544" w:rsidP="00B43B05">
      <w:pPr>
        <w:pStyle w:val="ListParagraph"/>
        <w:tabs>
          <w:tab w:val="left" w:pos="0"/>
          <w:tab w:val="left" w:pos="810"/>
        </w:tabs>
        <w:spacing w:before="0"/>
        <w:ind w:left="1080" w:right="0" w:firstLine="0"/>
        <w:jc w:val="both"/>
        <w:rPr>
          <w:rFonts w:asciiTheme="majorBidi" w:eastAsia="Calibri" w:hAnsiTheme="majorBidi" w:cstheme="majorBidi"/>
          <w:sz w:val="24"/>
          <w:szCs w:val="24"/>
          <w:lang w:val="en-US"/>
        </w:rPr>
      </w:pPr>
      <w:r w:rsidRPr="00427709">
        <w:rPr>
          <w:rFonts w:asciiTheme="majorBidi" w:eastAsia="Calibri" w:hAnsiTheme="majorBidi" w:cstheme="majorBidi"/>
          <w:sz w:val="24"/>
          <w:szCs w:val="24"/>
          <w:lang w:val="en-US"/>
        </w:rPr>
        <w:t>Menurut ibu Lylla selaku masyarakat sekitar objek wisata bahwa :</w:t>
      </w:r>
    </w:p>
    <w:p w:rsidR="00EF4544" w:rsidRPr="00427709" w:rsidRDefault="00EF4544" w:rsidP="00E077AD">
      <w:pPr>
        <w:spacing w:before="0" w:line="240" w:lineRule="auto"/>
        <w:ind w:left="1080" w:right="0" w:firstLine="491"/>
        <w:contextualSpacing/>
        <w:jc w:val="both"/>
        <w:rPr>
          <w:rFonts w:asciiTheme="majorBidi" w:eastAsia="Calibri" w:hAnsiTheme="majorBidi" w:cstheme="majorBidi"/>
          <w:sz w:val="24"/>
          <w:szCs w:val="24"/>
        </w:rPr>
      </w:pPr>
      <w:r w:rsidRPr="00427709">
        <w:rPr>
          <w:rFonts w:asciiTheme="majorBidi" w:eastAsia="Calibri" w:hAnsiTheme="majorBidi" w:cstheme="majorBidi"/>
          <w:sz w:val="24"/>
          <w:szCs w:val="24"/>
          <w:lang w:val="en-US"/>
        </w:rPr>
        <w:t>“</w:t>
      </w:r>
      <w:r w:rsidR="00B43B05" w:rsidRPr="00427709">
        <w:rPr>
          <w:rFonts w:asciiTheme="majorBidi" w:eastAsia="Calibri" w:hAnsiTheme="majorBidi" w:cstheme="majorBidi"/>
          <w:sz w:val="24"/>
          <w:szCs w:val="24"/>
          <w:lang w:val="en-US"/>
        </w:rPr>
        <w:t>Iya</w:t>
      </w:r>
      <w:r w:rsidRPr="00427709">
        <w:rPr>
          <w:rFonts w:asciiTheme="majorBidi" w:eastAsia="Calibri" w:hAnsiTheme="majorBidi" w:cstheme="majorBidi"/>
          <w:sz w:val="24"/>
          <w:szCs w:val="24"/>
          <w:lang w:val="en-US"/>
        </w:rPr>
        <w:t>, dengan adanya Benteng Marlborough sebagai tempat wisata maka sangat betul sekali dapat meningkatkan pertumbuhan perekonomian masyarakat disekitar, apa lagi saat hari libur sudah jelas banyak sekali pengunjung sehingga itu member dampak kepada kami, member keuntungan bagi kami yang pedagang disekitar Benteng Marlborough, tidak hanya itu orang-orang yang bekerja disekitar wisata benteng Marlborough diupah, seperti membersihkan rumput, membersihkan sampah, menjaga kawasan parker merupakan warga yang tinggal di kawasan benteng Marlborough.”</w:t>
      </w:r>
      <w:r w:rsidR="006E3459">
        <w:rPr>
          <w:rStyle w:val="FootnoteReference"/>
          <w:rFonts w:asciiTheme="majorBidi" w:eastAsia="Calibri" w:hAnsiTheme="majorBidi" w:cstheme="majorBidi"/>
          <w:sz w:val="24"/>
          <w:szCs w:val="24"/>
        </w:rPr>
        <w:footnoteReference w:customMarkFollows="1" w:id="46"/>
        <w:t>1</w:t>
      </w:r>
    </w:p>
    <w:p w:rsidR="00E077AD" w:rsidRPr="00427709" w:rsidRDefault="00E077AD" w:rsidP="00E077AD">
      <w:pPr>
        <w:spacing w:before="0" w:line="240" w:lineRule="auto"/>
        <w:ind w:left="1080" w:right="0" w:firstLine="491"/>
        <w:contextualSpacing/>
        <w:jc w:val="both"/>
        <w:rPr>
          <w:rFonts w:asciiTheme="majorBidi" w:eastAsia="Calibri" w:hAnsiTheme="majorBidi" w:cstheme="majorBidi"/>
          <w:sz w:val="24"/>
          <w:szCs w:val="24"/>
        </w:rPr>
      </w:pPr>
    </w:p>
    <w:p w:rsidR="00E077AD" w:rsidRPr="00427709" w:rsidRDefault="00E077AD" w:rsidP="00E077AD">
      <w:pPr>
        <w:spacing w:before="0"/>
        <w:ind w:left="1080" w:right="0" w:firstLine="491"/>
        <w:contextualSpacing/>
        <w:jc w:val="both"/>
        <w:rPr>
          <w:rFonts w:asciiTheme="majorBidi" w:eastAsia="Calibri" w:hAnsiTheme="majorBidi" w:cstheme="majorBidi"/>
          <w:sz w:val="24"/>
          <w:szCs w:val="24"/>
        </w:rPr>
      </w:pPr>
      <w:r w:rsidRPr="00427709">
        <w:rPr>
          <w:rFonts w:asciiTheme="majorBidi" w:eastAsia="Calibri" w:hAnsiTheme="majorBidi" w:cstheme="majorBidi"/>
          <w:sz w:val="24"/>
          <w:szCs w:val="24"/>
          <w:lang w:val="en-US"/>
        </w:rPr>
        <w:t xml:space="preserve">Bagi masyarakat sekitar kawasan Objek Wisata Benteng Marlborough dengan adanya objek wisata ini dapat meningkatkan perekonomian masyarakat disekitar dengan cara berdagang ataupun </w:t>
      </w:r>
      <w:r w:rsidRPr="00427709">
        <w:rPr>
          <w:rFonts w:asciiTheme="majorBidi" w:eastAsia="Calibri" w:hAnsiTheme="majorBidi" w:cstheme="majorBidi"/>
          <w:sz w:val="24"/>
          <w:szCs w:val="24"/>
          <w:lang w:val="en-US"/>
        </w:rPr>
        <w:lastRenderedPageBreak/>
        <w:t>menjual jasa mereka, seperti menjaga dan membersihkan kawasan wisata.</w:t>
      </w:r>
    </w:p>
    <w:p w:rsidR="00EF4544" w:rsidRPr="00427709" w:rsidRDefault="00EF4544" w:rsidP="006E428B">
      <w:pPr>
        <w:pStyle w:val="ListParagraph"/>
        <w:numPr>
          <w:ilvl w:val="0"/>
          <w:numId w:val="37"/>
        </w:numPr>
        <w:tabs>
          <w:tab w:val="left" w:pos="0"/>
          <w:tab w:val="left" w:pos="810"/>
        </w:tabs>
        <w:spacing w:before="0"/>
        <w:ind w:left="1080" w:right="0"/>
        <w:jc w:val="both"/>
        <w:rPr>
          <w:rFonts w:asciiTheme="majorBidi" w:eastAsia="Calibri" w:hAnsiTheme="majorBidi" w:cstheme="majorBidi"/>
          <w:sz w:val="24"/>
          <w:szCs w:val="24"/>
          <w:lang w:val="en-US"/>
        </w:rPr>
      </w:pPr>
      <w:r w:rsidRPr="00427709">
        <w:rPr>
          <w:rFonts w:asciiTheme="majorBidi" w:eastAsia="Calibri" w:hAnsiTheme="majorBidi" w:cstheme="majorBidi"/>
          <w:sz w:val="24"/>
          <w:szCs w:val="24"/>
          <w:lang w:val="en-US"/>
        </w:rPr>
        <w:t>Peran Dinas Pariwisata</w:t>
      </w:r>
    </w:p>
    <w:p w:rsidR="00EF4544" w:rsidRPr="00427709" w:rsidRDefault="00EF4544" w:rsidP="00B43B05">
      <w:pPr>
        <w:spacing w:before="0"/>
        <w:ind w:left="1080" w:right="0" w:firstLine="491"/>
        <w:contextualSpacing/>
        <w:jc w:val="both"/>
        <w:rPr>
          <w:rFonts w:asciiTheme="majorBidi" w:eastAsia="Calibri" w:hAnsiTheme="majorBidi" w:cstheme="majorBidi"/>
          <w:sz w:val="24"/>
          <w:szCs w:val="24"/>
        </w:rPr>
      </w:pPr>
      <w:r w:rsidRPr="00427709">
        <w:rPr>
          <w:rFonts w:asciiTheme="majorBidi" w:eastAsia="Calibri" w:hAnsiTheme="majorBidi" w:cstheme="majorBidi"/>
          <w:sz w:val="24"/>
          <w:szCs w:val="24"/>
          <w:lang w:val="en-US"/>
        </w:rPr>
        <w:t>Menurut ibu Nelly selaku masyarakat/pedagang sekitar objek wisata, bahwa:</w:t>
      </w:r>
    </w:p>
    <w:p w:rsidR="00EF4544" w:rsidRPr="00427709" w:rsidRDefault="00EF4544" w:rsidP="00B43B05">
      <w:pPr>
        <w:spacing w:before="0" w:line="240" w:lineRule="auto"/>
        <w:ind w:left="1080" w:right="0" w:firstLine="491"/>
        <w:contextualSpacing/>
        <w:jc w:val="both"/>
        <w:rPr>
          <w:rFonts w:asciiTheme="majorBidi" w:eastAsia="Calibri" w:hAnsiTheme="majorBidi" w:cstheme="majorBidi"/>
          <w:sz w:val="24"/>
          <w:szCs w:val="24"/>
          <w:lang w:val="en-US"/>
        </w:rPr>
      </w:pPr>
      <w:r w:rsidRPr="00427709">
        <w:rPr>
          <w:rFonts w:asciiTheme="majorBidi" w:eastAsia="Calibri" w:hAnsiTheme="majorBidi" w:cstheme="majorBidi"/>
          <w:sz w:val="24"/>
          <w:szCs w:val="24"/>
          <w:lang w:val="en-US"/>
        </w:rPr>
        <w:t>”Dinas pariwisata melakukan pemberdayaan dengan cara turun langsung ke lapangan dan melakukan sosialisasi pada masyarakat disekitaran objek wisata.”</w:t>
      </w:r>
      <w:r w:rsidR="006E3459">
        <w:rPr>
          <w:rStyle w:val="FootnoteReference"/>
          <w:rFonts w:asciiTheme="majorBidi" w:eastAsia="Calibri" w:hAnsiTheme="majorBidi" w:cstheme="majorBidi"/>
          <w:sz w:val="24"/>
          <w:szCs w:val="24"/>
          <w:lang w:val="en-US"/>
        </w:rPr>
        <w:footnoteReference w:customMarkFollows="1" w:id="47"/>
        <w:t>2</w:t>
      </w:r>
    </w:p>
    <w:p w:rsidR="00B43B05" w:rsidRPr="00427709" w:rsidRDefault="00B43B05" w:rsidP="00B43B05">
      <w:pPr>
        <w:spacing w:before="0"/>
        <w:ind w:left="1080" w:right="0" w:firstLine="491"/>
        <w:contextualSpacing/>
        <w:jc w:val="both"/>
        <w:rPr>
          <w:rFonts w:asciiTheme="majorBidi" w:eastAsia="Calibri" w:hAnsiTheme="majorBidi" w:cstheme="majorBidi"/>
          <w:sz w:val="24"/>
          <w:szCs w:val="24"/>
        </w:rPr>
      </w:pPr>
    </w:p>
    <w:p w:rsidR="00EF4544" w:rsidRPr="00427709" w:rsidRDefault="00EF4544" w:rsidP="00B43B05">
      <w:pPr>
        <w:spacing w:before="0"/>
        <w:ind w:left="1080" w:right="0" w:firstLine="491"/>
        <w:contextualSpacing/>
        <w:jc w:val="both"/>
        <w:rPr>
          <w:rFonts w:asciiTheme="majorBidi" w:eastAsia="Calibri" w:hAnsiTheme="majorBidi" w:cstheme="majorBidi"/>
          <w:sz w:val="24"/>
          <w:szCs w:val="24"/>
          <w:lang w:val="en-US"/>
        </w:rPr>
      </w:pPr>
      <w:r w:rsidRPr="00427709">
        <w:rPr>
          <w:rFonts w:asciiTheme="majorBidi" w:eastAsia="Calibri" w:hAnsiTheme="majorBidi" w:cstheme="majorBidi"/>
          <w:sz w:val="24"/>
          <w:szCs w:val="24"/>
          <w:lang w:val="en-US"/>
        </w:rPr>
        <w:t>Menurut bapak Wahyu selaku KaBid Kebudayaan Provinsi Bengkulu, bahwa:</w:t>
      </w:r>
    </w:p>
    <w:p w:rsidR="00EF4544" w:rsidRPr="00427709" w:rsidRDefault="00EF4544" w:rsidP="00B43B05">
      <w:pPr>
        <w:spacing w:before="0" w:line="240" w:lineRule="auto"/>
        <w:ind w:left="1080" w:right="0" w:firstLine="491"/>
        <w:contextualSpacing/>
        <w:jc w:val="both"/>
        <w:rPr>
          <w:rFonts w:asciiTheme="majorBidi" w:eastAsia="Calibri" w:hAnsiTheme="majorBidi" w:cstheme="majorBidi"/>
          <w:sz w:val="24"/>
          <w:szCs w:val="24"/>
        </w:rPr>
      </w:pPr>
      <w:r w:rsidRPr="00427709">
        <w:rPr>
          <w:rFonts w:asciiTheme="majorBidi" w:eastAsia="Calibri" w:hAnsiTheme="majorBidi" w:cstheme="majorBidi"/>
          <w:sz w:val="24"/>
          <w:szCs w:val="24"/>
          <w:lang w:val="en-US"/>
        </w:rPr>
        <w:t>“Sudah melakukan perencanaan dan membuat anggaran untuk meningkatan ekonomi masyarakat yang ada di sekitaran objek wisata dengan cara mendukung usaha-usaha masyarakat (UMKM) di sekitaran Objek Wisata Bneteng Marlborough.”</w:t>
      </w:r>
      <w:r w:rsidR="00CB3FCA">
        <w:rPr>
          <w:rStyle w:val="FootnoteReference"/>
          <w:rFonts w:asciiTheme="majorBidi" w:eastAsia="Calibri" w:hAnsiTheme="majorBidi" w:cstheme="majorBidi"/>
          <w:sz w:val="24"/>
          <w:szCs w:val="24"/>
        </w:rPr>
        <w:footnoteReference w:customMarkFollows="1" w:id="48"/>
        <w:t>3</w:t>
      </w:r>
    </w:p>
    <w:p w:rsidR="00E077AD" w:rsidRPr="00427709" w:rsidRDefault="00E077AD" w:rsidP="00B43B05">
      <w:pPr>
        <w:spacing w:before="0" w:line="240" w:lineRule="auto"/>
        <w:ind w:left="1080" w:right="0" w:firstLine="491"/>
        <w:contextualSpacing/>
        <w:jc w:val="both"/>
        <w:rPr>
          <w:rFonts w:asciiTheme="majorBidi" w:eastAsia="Calibri" w:hAnsiTheme="majorBidi" w:cstheme="majorBidi"/>
          <w:sz w:val="24"/>
          <w:szCs w:val="24"/>
        </w:rPr>
      </w:pPr>
    </w:p>
    <w:p w:rsidR="00E077AD" w:rsidRPr="00427709" w:rsidRDefault="00E077AD" w:rsidP="00E077AD">
      <w:pPr>
        <w:spacing w:before="0"/>
        <w:ind w:left="1080" w:right="0" w:firstLine="491"/>
        <w:contextualSpacing/>
        <w:jc w:val="both"/>
        <w:rPr>
          <w:rFonts w:asciiTheme="majorBidi" w:eastAsia="Calibri" w:hAnsiTheme="majorBidi" w:cstheme="majorBidi"/>
          <w:sz w:val="24"/>
          <w:szCs w:val="24"/>
        </w:rPr>
      </w:pPr>
      <w:r w:rsidRPr="00427709">
        <w:rPr>
          <w:rFonts w:asciiTheme="majorBidi" w:eastAsia="Calibri" w:hAnsiTheme="majorBidi" w:cstheme="majorBidi"/>
          <w:sz w:val="24"/>
          <w:szCs w:val="24"/>
        </w:rPr>
        <w:t>Adapun dari hasil wawancara peneliti dengan masyarakat dan pedagang sekitar kawasan Objek Wisata bahwa Dinas pariwisata telah melakukan pemberdayaan dengan cara turun langsung ke lapangan dan melakukan sosialisasi pada masyarakat disekitaran objek wisata, serta sudah melakukan perencanaan dan membuat anggaran untuk meningkatan ekonomi masyarakat yang ada di sekitaran objek wisata dengan cara mendukung usaha-usaha masyarakat (UMKM) di sekitaran Objek Wisata Bneteng Marlborough.</w:t>
      </w:r>
    </w:p>
    <w:p w:rsidR="00B43B05" w:rsidRPr="00427709" w:rsidRDefault="00B43B05" w:rsidP="00E077AD">
      <w:pPr>
        <w:spacing w:before="0"/>
        <w:ind w:left="1080" w:right="0" w:firstLine="491"/>
        <w:contextualSpacing/>
        <w:jc w:val="both"/>
        <w:rPr>
          <w:rFonts w:asciiTheme="majorBidi" w:eastAsia="Calibri" w:hAnsiTheme="majorBidi" w:cstheme="majorBidi"/>
          <w:sz w:val="24"/>
          <w:szCs w:val="24"/>
        </w:rPr>
      </w:pPr>
    </w:p>
    <w:p w:rsidR="00EF4544" w:rsidRPr="00427709" w:rsidRDefault="00EF4544" w:rsidP="006E428B">
      <w:pPr>
        <w:pStyle w:val="ListParagraph"/>
        <w:numPr>
          <w:ilvl w:val="0"/>
          <w:numId w:val="37"/>
        </w:numPr>
        <w:tabs>
          <w:tab w:val="left" w:pos="0"/>
          <w:tab w:val="left" w:pos="810"/>
        </w:tabs>
        <w:spacing w:before="0"/>
        <w:ind w:left="1080" w:right="0"/>
        <w:jc w:val="both"/>
        <w:rPr>
          <w:rFonts w:asciiTheme="majorBidi" w:eastAsia="Calibri" w:hAnsiTheme="majorBidi" w:cstheme="majorBidi"/>
          <w:sz w:val="24"/>
          <w:szCs w:val="24"/>
          <w:lang w:val="en-US"/>
        </w:rPr>
      </w:pPr>
      <w:r w:rsidRPr="00427709">
        <w:rPr>
          <w:rFonts w:asciiTheme="majorBidi" w:eastAsia="Calibri" w:hAnsiTheme="majorBidi" w:cstheme="majorBidi"/>
          <w:sz w:val="24"/>
          <w:szCs w:val="24"/>
          <w:lang w:val="en-US"/>
        </w:rPr>
        <w:lastRenderedPageBreak/>
        <w:t>Bentuk Pemberdayaan yang Dilakukan Oleh Dinas Pariwisata</w:t>
      </w:r>
    </w:p>
    <w:p w:rsidR="00EF4544" w:rsidRPr="00427709" w:rsidRDefault="00EF4544" w:rsidP="00B43B05">
      <w:pPr>
        <w:spacing w:before="0"/>
        <w:ind w:left="1080" w:right="0" w:firstLine="491"/>
        <w:contextualSpacing/>
        <w:jc w:val="both"/>
        <w:rPr>
          <w:rFonts w:asciiTheme="majorBidi" w:eastAsia="Calibri" w:hAnsiTheme="majorBidi" w:cstheme="majorBidi"/>
          <w:sz w:val="24"/>
          <w:szCs w:val="24"/>
          <w:lang w:val="en-US"/>
        </w:rPr>
      </w:pPr>
      <w:r w:rsidRPr="00427709">
        <w:rPr>
          <w:rFonts w:asciiTheme="majorBidi" w:eastAsia="Calibri" w:hAnsiTheme="majorBidi" w:cstheme="majorBidi"/>
          <w:sz w:val="24"/>
          <w:szCs w:val="24"/>
          <w:lang w:val="en-US"/>
        </w:rPr>
        <w:t>Selanjutnya menurut ibu Nelly bentuk pemberdayaan dari dinas pariwisata yaitu:</w:t>
      </w:r>
    </w:p>
    <w:p w:rsidR="00EF4544" w:rsidRPr="00427709" w:rsidRDefault="00EF4544" w:rsidP="00B43B05">
      <w:pPr>
        <w:spacing w:before="0" w:line="240" w:lineRule="auto"/>
        <w:ind w:left="1080" w:right="0" w:firstLine="491"/>
        <w:contextualSpacing/>
        <w:jc w:val="both"/>
        <w:rPr>
          <w:rFonts w:asciiTheme="majorBidi" w:eastAsia="Calibri" w:hAnsiTheme="majorBidi" w:cstheme="majorBidi"/>
          <w:sz w:val="24"/>
          <w:szCs w:val="24"/>
        </w:rPr>
      </w:pPr>
      <w:r w:rsidRPr="00427709">
        <w:rPr>
          <w:rFonts w:asciiTheme="majorBidi" w:eastAsia="Calibri" w:hAnsiTheme="majorBidi" w:cstheme="majorBidi"/>
          <w:sz w:val="24"/>
          <w:szCs w:val="24"/>
          <w:lang w:val="en-US"/>
        </w:rPr>
        <w:t>“</w:t>
      </w:r>
      <w:r w:rsidR="00B43B05" w:rsidRPr="00427709">
        <w:rPr>
          <w:rFonts w:asciiTheme="majorBidi" w:eastAsia="Calibri" w:hAnsiTheme="majorBidi" w:cstheme="majorBidi"/>
          <w:sz w:val="24"/>
          <w:szCs w:val="24"/>
          <w:lang w:val="en-US"/>
        </w:rPr>
        <w:t xml:space="preserve">Bentuk </w:t>
      </w:r>
      <w:r w:rsidRPr="00427709">
        <w:rPr>
          <w:rFonts w:asciiTheme="majorBidi" w:eastAsia="Calibri" w:hAnsiTheme="majorBidi" w:cstheme="majorBidi"/>
          <w:sz w:val="24"/>
          <w:szCs w:val="24"/>
          <w:lang w:val="en-US"/>
        </w:rPr>
        <w:t>pemberdayaan yang dilakukan dinas pariwisata yaitu menjaga semua asset-asaet peninggalan dengan baik dan benteng Marlborough sangat tertata seperti kebersihan bahkan kemanannya, dan ini sangat membantu menurut saya dan para pedagang lainnya.”</w:t>
      </w:r>
      <w:r w:rsidR="00CB3FCA">
        <w:rPr>
          <w:rStyle w:val="FootnoteReference"/>
          <w:rFonts w:asciiTheme="majorBidi" w:eastAsia="Calibri" w:hAnsiTheme="majorBidi" w:cstheme="majorBidi"/>
          <w:sz w:val="24"/>
          <w:szCs w:val="24"/>
        </w:rPr>
        <w:footnoteReference w:customMarkFollows="1" w:id="49"/>
        <w:t>4</w:t>
      </w:r>
    </w:p>
    <w:p w:rsidR="00B43B05" w:rsidRPr="00427709" w:rsidRDefault="00B43B05" w:rsidP="00B43B05">
      <w:pPr>
        <w:spacing w:before="0" w:line="240" w:lineRule="auto"/>
        <w:ind w:right="0"/>
        <w:contextualSpacing/>
        <w:jc w:val="both"/>
        <w:rPr>
          <w:rFonts w:asciiTheme="majorBidi" w:eastAsia="Calibri" w:hAnsiTheme="majorBidi" w:cstheme="majorBidi"/>
          <w:sz w:val="24"/>
          <w:szCs w:val="24"/>
        </w:rPr>
      </w:pPr>
    </w:p>
    <w:p w:rsidR="00E077AD" w:rsidRPr="00427709" w:rsidRDefault="00206C96" w:rsidP="00206C96">
      <w:pPr>
        <w:spacing w:before="0"/>
        <w:ind w:left="1080" w:right="0" w:firstLine="491"/>
        <w:contextualSpacing/>
        <w:jc w:val="both"/>
        <w:rPr>
          <w:rFonts w:asciiTheme="majorBidi" w:eastAsia="Calibri" w:hAnsiTheme="majorBidi" w:cstheme="majorBidi"/>
          <w:sz w:val="24"/>
          <w:szCs w:val="24"/>
        </w:rPr>
      </w:pPr>
      <w:r w:rsidRPr="00427709">
        <w:rPr>
          <w:rFonts w:asciiTheme="majorBidi" w:eastAsia="Calibri" w:hAnsiTheme="majorBidi" w:cstheme="majorBidi"/>
          <w:sz w:val="24"/>
          <w:szCs w:val="24"/>
          <w:lang w:val="en-US"/>
        </w:rPr>
        <w:t>Salah satu bentuk pemberdayaan yang dilakukan dinas pariwisata yaitu menjaga semua aset-aset peninggalan dengan baik dan benteng Marlborough sangat tertata seperti kebersihan bahkan keamanannya, dan ini sangat membantu menurut saya dan para pedagang lainnya.</w:t>
      </w:r>
    </w:p>
    <w:p w:rsidR="00EF4544" w:rsidRPr="00427709" w:rsidRDefault="00EF4544" w:rsidP="006E428B">
      <w:pPr>
        <w:pStyle w:val="ListParagraph"/>
        <w:numPr>
          <w:ilvl w:val="0"/>
          <w:numId w:val="37"/>
        </w:numPr>
        <w:tabs>
          <w:tab w:val="left" w:pos="0"/>
          <w:tab w:val="left" w:pos="810"/>
        </w:tabs>
        <w:spacing w:before="0"/>
        <w:ind w:left="1080" w:right="0"/>
        <w:jc w:val="both"/>
        <w:rPr>
          <w:rFonts w:asciiTheme="majorBidi" w:eastAsia="Calibri" w:hAnsiTheme="majorBidi" w:cstheme="majorBidi"/>
          <w:sz w:val="24"/>
          <w:szCs w:val="24"/>
          <w:lang w:val="en-US"/>
        </w:rPr>
      </w:pPr>
      <w:r w:rsidRPr="00427709">
        <w:rPr>
          <w:rFonts w:asciiTheme="majorBidi" w:eastAsia="Calibri" w:hAnsiTheme="majorBidi" w:cstheme="majorBidi"/>
          <w:sz w:val="24"/>
          <w:szCs w:val="24"/>
          <w:lang w:val="en-US"/>
        </w:rPr>
        <w:t>Program Pemberdayaan Bagi Pedagang Sekitaran Objek Wisata Benteng Marlborough</w:t>
      </w:r>
    </w:p>
    <w:p w:rsidR="00EF4544" w:rsidRPr="00427709" w:rsidRDefault="00EF4544" w:rsidP="00B43B05">
      <w:pPr>
        <w:spacing w:before="0"/>
        <w:ind w:left="1080" w:right="0" w:firstLine="491"/>
        <w:contextualSpacing/>
        <w:jc w:val="both"/>
        <w:rPr>
          <w:rFonts w:asciiTheme="majorBidi" w:eastAsia="Calibri" w:hAnsiTheme="majorBidi" w:cstheme="majorBidi"/>
          <w:sz w:val="24"/>
          <w:szCs w:val="24"/>
          <w:lang w:val="en-US"/>
        </w:rPr>
      </w:pPr>
      <w:r w:rsidRPr="00427709">
        <w:rPr>
          <w:rFonts w:asciiTheme="majorBidi" w:eastAsia="Calibri" w:hAnsiTheme="majorBidi" w:cstheme="majorBidi"/>
          <w:sz w:val="24"/>
          <w:szCs w:val="24"/>
          <w:lang w:val="en-US"/>
        </w:rPr>
        <w:t>Menurut bapak Sastra selaku pedagang sekitaran Objek Wisata, bahwa:</w:t>
      </w:r>
    </w:p>
    <w:p w:rsidR="00EF4544" w:rsidRPr="00427709" w:rsidRDefault="00EF4544" w:rsidP="00B43B05">
      <w:pPr>
        <w:spacing w:before="0" w:line="240" w:lineRule="auto"/>
        <w:ind w:left="1080" w:right="0" w:firstLine="491"/>
        <w:contextualSpacing/>
        <w:jc w:val="both"/>
        <w:rPr>
          <w:rFonts w:asciiTheme="majorBidi" w:eastAsia="Calibri" w:hAnsiTheme="majorBidi" w:cstheme="majorBidi"/>
          <w:sz w:val="24"/>
          <w:szCs w:val="24"/>
        </w:rPr>
      </w:pPr>
      <w:r w:rsidRPr="00427709">
        <w:rPr>
          <w:rFonts w:asciiTheme="majorBidi" w:eastAsia="Calibri" w:hAnsiTheme="majorBidi" w:cstheme="majorBidi"/>
          <w:sz w:val="24"/>
          <w:szCs w:val="24"/>
          <w:lang w:val="en-US"/>
        </w:rPr>
        <w:t>“</w:t>
      </w:r>
      <w:r w:rsidR="00B43B05" w:rsidRPr="00427709">
        <w:rPr>
          <w:rFonts w:asciiTheme="majorBidi" w:eastAsia="Calibri" w:hAnsiTheme="majorBidi" w:cstheme="majorBidi"/>
          <w:sz w:val="24"/>
          <w:szCs w:val="24"/>
          <w:lang w:val="en-US"/>
        </w:rPr>
        <w:t xml:space="preserve">Ada </w:t>
      </w:r>
      <w:r w:rsidRPr="00427709">
        <w:rPr>
          <w:rFonts w:asciiTheme="majorBidi" w:eastAsia="Calibri" w:hAnsiTheme="majorBidi" w:cstheme="majorBidi"/>
          <w:sz w:val="24"/>
          <w:szCs w:val="24"/>
          <w:lang w:val="en-US"/>
        </w:rPr>
        <w:t>beberapa pemberdayaan yang dilakukan pemerintah seperti, sosialisasi, serta pelatihan-pelatihan yang dapat menunjang kualitas barang dagangannya serta pemahaman para pedagang mengenai kiat-kiat berwirausaha.”</w:t>
      </w:r>
      <w:r w:rsidR="00CB3FCA">
        <w:rPr>
          <w:rStyle w:val="FootnoteReference"/>
          <w:rFonts w:asciiTheme="majorBidi" w:eastAsia="Calibri" w:hAnsiTheme="majorBidi" w:cstheme="majorBidi"/>
          <w:sz w:val="24"/>
          <w:szCs w:val="24"/>
        </w:rPr>
        <w:footnoteReference w:customMarkFollows="1" w:id="50"/>
        <w:t>5</w:t>
      </w:r>
    </w:p>
    <w:p w:rsidR="00206C96" w:rsidRPr="00427709" w:rsidRDefault="00206C96" w:rsidP="00206C96">
      <w:pPr>
        <w:spacing w:before="0"/>
        <w:ind w:left="1080" w:right="0" w:firstLine="491"/>
        <w:contextualSpacing/>
        <w:jc w:val="both"/>
        <w:rPr>
          <w:rFonts w:asciiTheme="majorBidi" w:eastAsia="Calibri" w:hAnsiTheme="majorBidi" w:cstheme="majorBidi"/>
          <w:sz w:val="24"/>
          <w:szCs w:val="24"/>
        </w:rPr>
      </w:pPr>
    </w:p>
    <w:p w:rsidR="00206C96" w:rsidRPr="00427709" w:rsidRDefault="00206C96" w:rsidP="00206C96">
      <w:pPr>
        <w:spacing w:before="0"/>
        <w:ind w:left="1080" w:right="0" w:firstLine="491"/>
        <w:contextualSpacing/>
        <w:jc w:val="both"/>
        <w:rPr>
          <w:rFonts w:asciiTheme="majorBidi" w:eastAsia="Calibri" w:hAnsiTheme="majorBidi" w:cstheme="majorBidi"/>
          <w:sz w:val="24"/>
          <w:szCs w:val="24"/>
        </w:rPr>
      </w:pPr>
      <w:r w:rsidRPr="00427709">
        <w:rPr>
          <w:rFonts w:asciiTheme="majorBidi" w:eastAsia="Calibri" w:hAnsiTheme="majorBidi" w:cstheme="majorBidi"/>
          <w:sz w:val="24"/>
          <w:szCs w:val="24"/>
        </w:rPr>
        <w:t xml:space="preserve">Berdasarkan hasil wawancara peneliti dengan masyarakat/pedagan yang ada di sekitar kawasan objek wisata, ada beberapa pemberdayaan yang dilakukan pemerintah seperti, sosialisasi, serta pelatihan-pelatihan yang dapat menunjang kualitas barang </w:t>
      </w:r>
      <w:r w:rsidRPr="00427709">
        <w:rPr>
          <w:rFonts w:asciiTheme="majorBidi" w:eastAsia="Calibri" w:hAnsiTheme="majorBidi" w:cstheme="majorBidi"/>
          <w:sz w:val="24"/>
          <w:szCs w:val="24"/>
        </w:rPr>
        <w:lastRenderedPageBreak/>
        <w:t>dagangannya serta pemahaman para pedagang mengenai kiat-kiat berwirausaha.</w:t>
      </w:r>
    </w:p>
    <w:p w:rsidR="00EF4544" w:rsidRPr="00427709" w:rsidRDefault="00EF4544" w:rsidP="006E428B">
      <w:pPr>
        <w:pStyle w:val="ListParagraph"/>
        <w:numPr>
          <w:ilvl w:val="0"/>
          <w:numId w:val="37"/>
        </w:numPr>
        <w:tabs>
          <w:tab w:val="left" w:pos="0"/>
          <w:tab w:val="left" w:pos="810"/>
        </w:tabs>
        <w:spacing w:before="0"/>
        <w:ind w:left="1080" w:right="0"/>
        <w:jc w:val="both"/>
        <w:rPr>
          <w:rFonts w:asciiTheme="majorBidi" w:eastAsia="Calibri" w:hAnsiTheme="majorBidi" w:cstheme="majorBidi"/>
          <w:sz w:val="24"/>
          <w:szCs w:val="24"/>
          <w:lang w:val="en-US"/>
        </w:rPr>
      </w:pPr>
      <w:r w:rsidRPr="00427709">
        <w:rPr>
          <w:rFonts w:asciiTheme="majorBidi" w:eastAsia="Calibri" w:hAnsiTheme="majorBidi" w:cstheme="majorBidi"/>
          <w:sz w:val="24"/>
          <w:szCs w:val="24"/>
          <w:lang w:val="en-US"/>
        </w:rPr>
        <w:t>Hambatan Pedagang Disekitaran Objek Wisata Benteng Marlborough</w:t>
      </w:r>
    </w:p>
    <w:p w:rsidR="00EF4544" w:rsidRPr="00427709" w:rsidRDefault="00EF4544" w:rsidP="00B43B05">
      <w:pPr>
        <w:spacing w:before="0"/>
        <w:ind w:left="1080" w:right="0" w:firstLine="491"/>
        <w:contextualSpacing/>
        <w:jc w:val="both"/>
        <w:rPr>
          <w:rFonts w:asciiTheme="majorBidi" w:eastAsia="Calibri" w:hAnsiTheme="majorBidi" w:cstheme="majorBidi"/>
          <w:sz w:val="24"/>
          <w:szCs w:val="24"/>
          <w:lang w:val="en-US"/>
        </w:rPr>
      </w:pPr>
      <w:r w:rsidRPr="00427709">
        <w:rPr>
          <w:rFonts w:asciiTheme="majorBidi" w:eastAsia="Calibri" w:hAnsiTheme="majorBidi" w:cstheme="majorBidi"/>
          <w:sz w:val="24"/>
          <w:szCs w:val="24"/>
          <w:lang w:val="en-US"/>
        </w:rPr>
        <w:t>Menurut bapak Sastra selaku pedagang disekitaran objek wisata, bahwa:</w:t>
      </w:r>
    </w:p>
    <w:p w:rsidR="00EF4544" w:rsidRPr="00427709" w:rsidRDefault="00EF4544" w:rsidP="00EF4544">
      <w:pPr>
        <w:tabs>
          <w:tab w:val="left" w:pos="0"/>
          <w:tab w:val="left" w:pos="810"/>
        </w:tabs>
        <w:spacing w:before="0" w:after="200" w:line="240" w:lineRule="auto"/>
        <w:ind w:left="1170" w:right="0" w:firstLine="0"/>
        <w:contextualSpacing/>
        <w:jc w:val="both"/>
        <w:rPr>
          <w:rFonts w:asciiTheme="majorBidi" w:eastAsia="Calibri" w:hAnsiTheme="majorBidi" w:cstheme="majorBidi"/>
          <w:sz w:val="24"/>
          <w:szCs w:val="24"/>
          <w:lang w:val="en-US"/>
        </w:rPr>
      </w:pPr>
      <w:r w:rsidRPr="00427709">
        <w:rPr>
          <w:rFonts w:asciiTheme="majorBidi" w:eastAsia="Calibri" w:hAnsiTheme="majorBidi" w:cstheme="majorBidi"/>
          <w:sz w:val="24"/>
          <w:szCs w:val="24"/>
          <w:lang w:val="en-US"/>
        </w:rPr>
        <w:tab/>
      </w:r>
    </w:p>
    <w:p w:rsidR="00EF4544" w:rsidRPr="00427709" w:rsidRDefault="00EF4544" w:rsidP="00B43B05">
      <w:pPr>
        <w:spacing w:before="0" w:line="240" w:lineRule="auto"/>
        <w:ind w:left="1080" w:right="0" w:firstLine="491"/>
        <w:contextualSpacing/>
        <w:jc w:val="both"/>
        <w:rPr>
          <w:rFonts w:asciiTheme="majorBidi" w:eastAsia="Calibri" w:hAnsiTheme="majorBidi" w:cstheme="majorBidi"/>
          <w:sz w:val="24"/>
          <w:szCs w:val="24"/>
        </w:rPr>
      </w:pPr>
      <w:r w:rsidRPr="00427709">
        <w:rPr>
          <w:rFonts w:asciiTheme="majorBidi" w:eastAsia="Calibri" w:hAnsiTheme="majorBidi" w:cstheme="majorBidi"/>
          <w:sz w:val="24"/>
          <w:szCs w:val="24"/>
          <w:lang w:val="en-US"/>
        </w:rPr>
        <w:t>“</w:t>
      </w:r>
      <w:r w:rsidR="00B43B05" w:rsidRPr="00427709">
        <w:rPr>
          <w:rFonts w:asciiTheme="majorBidi" w:eastAsia="Calibri" w:hAnsiTheme="majorBidi" w:cstheme="majorBidi"/>
          <w:sz w:val="24"/>
          <w:szCs w:val="24"/>
          <w:lang w:val="en-US"/>
        </w:rPr>
        <w:t xml:space="preserve">Sebelum </w:t>
      </w:r>
      <w:r w:rsidRPr="00427709">
        <w:rPr>
          <w:rFonts w:asciiTheme="majorBidi" w:eastAsia="Calibri" w:hAnsiTheme="majorBidi" w:cstheme="majorBidi"/>
          <w:sz w:val="24"/>
          <w:szCs w:val="24"/>
          <w:lang w:val="en-US"/>
        </w:rPr>
        <w:t>adanya pandemic hambatan berjualan tidak ada, karna pengunjung yang datang pasti membeli jualan kami, namun pada saat pandemi jumlah pengunjung berkurang dan Benteng Marlborough sempat ditutup, sehingga kamipun tidak dapat berjualan seperti biasanya.”</w:t>
      </w:r>
      <w:r w:rsidR="00CB3FCA">
        <w:rPr>
          <w:rStyle w:val="FootnoteReference"/>
          <w:rFonts w:asciiTheme="majorBidi" w:eastAsia="Calibri" w:hAnsiTheme="majorBidi" w:cstheme="majorBidi"/>
          <w:sz w:val="24"/>
          <w:szCs w:val="24"/>
        </w:rPr>
        <w:footnoteReference w:customMarkFollows="1" w:id="51"/>
        <w:t>6</w:t>
      </w:r>
    </w:p>
    <w:p w:rsidR="00206C96" w:rsidRPr="00427709" w:rsidRDefault="00206C96" w:rsidP="00206C96">
      <w:pPr>
        <w:spacing w:before="0"/>
        <w:ind w:left="1080" w:right="0" w:firstLine="491"/>
        <w:contextualSpacing/>
        <w:jc w:val="both"/>
        <w:rPr>
          <w:rFonts w:asciiTheme="majorBidi" w:eastAsia="Calibri" w:hAnsiTheme="majorBidi" w:cstheme="majorBidi"/>
          <w:sz w:val="24"/>
          <w:szCs w:val="24"/>
        </w:rPr>
      </w:pPr>
    </w:p>
    <w:p w:rsidR="00206C96" w:rsidRPr="00427709" w:rsidRDefault="00206C96" w:rsidP="00206C96">
      <w:pPr>
        <w:spacing w:before="0"/>
        <w:ind w:left="1080" w:right="0" w:firstLine="491"/>
        <w:contextualSpacing/>
        <w:jc w:val="both"/>
        <w:rPr>
          <w:rFonts w:asciiTheme="majorBidi" w:eastAsia="Calibri" w:hAnsiTheme="majorBidi" w:cstheme="majorBidi"/>
          <w:sz w:val="24"/>
          <w:szCs w:val="24"/>
          <w:lang w:val="en-US"/>
        </w:rPr>
      </w:pPr>
      <w:r w:rsidRPr="00427709">
        <w:rPr>
          <w:rFonts w:asciiTheme="majorBidi" w:eastAsia="Calibri" w:hAnsiTheme="majorBidi" w:cstheme="majorBidi"/>
          <w:sz w:val="24"/>
          <w:szCs w:val="24"/>
          <w:lang w:val="en-US"/>
        </w:rPr>
        <w:t>Dari hasil wawancara peneliti menurut para pedagang disekitaran kawasan objek wisata Benteng Marlborough sebelum adanya pandemi hambatan berjualan tidak ada, karna pengunjung yang datang pasti membeli jualan kami, namun pada saat pandemi jumlah pengunjung berkurang dan Benteng Marlborough sempat ditutup, sehingga kamipun tidak dapat berjualan seperti biasanya.</w:t>
      </w:r>
    </w:p>
    <w:p w:rsidR="00B43B05" w:rsidRPr="00427709" w:rsidRDefault="00B43B05" w:rsidP="00B43B05">
      <w:pPr>
        <w:spacing w:before="0" w:line="240" w:lineRule="auto"/>
        <w:ind w:left="1080" w:right="0" w:firstLine="491"/>
        <w:contextualSpacing/>
        <w:jc w:val="both"/>
        <w:rPr>
          <w:rFonts w:asciiTheme="majorBidi" w:eastAsia="Calibri" w:hAnsiTheme="majorBidi" w:cstheme="majorBidi"/>
          <w:sz w:val="24"/>
          <w:szCs w:val="24"/>
        </w:rPr>
      </w:pPr>
    </w:p>
    <w:p w:rsidR="00EF4544" w:rsidRPr="00427709" w:rsidRDefault="00EF4544" w:rsidP="006E428B">
      <w:pPr>
        <w:pStyle w:val="ListParagraph"/>
        <w:numPr>
          <w:ilvl w:val="0"/>
          <w:numId w:val="37"/>
        </w:numPr>
        <w:tabs>
          <w:tab w:val="left" w:pos="0"/>
          <w:tab w:val="left" w:pos="810"/>
        </w:tabs>
        <w:spacing w:before="0"/>
        <w:ind w:left="1080" w:right="0"/>
        <w:jc w:val="both"/>
        <w:rPr>
          <w:rFonts w:asciiTheme="majorBidi" w:eastAsia="Calibri" w:hAnsiTheme="majorBidi" w:cstheme="majorBidi"/>
          <w:sz w:val="24"/>
          <w:szCs w:val="24"/>
          <w:lang w:val="en-US"/>
        </w:rPr>
      </w:pPr>
      <w:r w:rsidRPr="00427709">
        <w:rPr>
          <w:rFonts w:asciiTheme="majorBidi" w:eastAsia="Calibri" w:hAnsiTheme="majorBidi" w:cstheme="majorBidi"/>
          <w:sz w:val="24"/>
          <w:szCs w:val="24"/>
          <w:lang w:val="en-US"/>
        </w:rPr>
        <w:t>Efek Kunjungan Wisata Terhadap Kesejahteraan Masyarakat</w:t>
      </w:r>
    </w:p>
    <w:p w:rsidR="00EF4544" w:rsidRPr="00427709" w:rsidRDefault="00EF4544" w:rsidP="00B43B05">
      <w:pPr>
        <w:spacing w:before="0"/>
        <w:ind w:left="1080" w:right="0" w:firstLine="491"/>
        <w:contextualSpacing/>
        <w:jc w:val="both"/>
        <w:rPr>
          <w:rFonts w:asciiTheme="majorBidi" w:eastAsia="Calibri" w:hAnsiTheme="majorBidi" w:cstheme="majorBidi"/>
          <w:sz w:val="24"/>
          <w:szCs w:val="24"/>
          <w:lang w:val="en-US"/>
        </w:rPr>
      </w:pPr>
      <w:r w:rsidRPr="00427709">
        <w:rPr>
          <w:rFonts w:asciiTheme="majorBidi" w:eastAsia="Calibri" w:hAnsiTheme="majorBidi" w:cstheme="majorBidi"/>
          <w:sz w:val="24"/>
          <w:szCs w:val="24"/>
          <w:lang w:val="en-US"/>
        </w:rPr>
        <w:t>Menurut bapak Sastra selaku pedagang disekitaran Objek Wisata, bahwa:</w:t>
      </w:r>
    </w:p>
    <w:p w:rsidR="00EF4544" w:rsidRPr="00427709" w:rsidRDefault="00EF4544" w:rsidP="00EF4544">
      <w:pPr>
        <w:tabs>
          <w:tab w:val="left" w:pos="0"/>
          <w:tab w:val="left" w:pos="810"/>
        </w:tabs>
        <w:spacing w:before="0" w:after="200" w:line="240" w:lineRule="auto"/>
        <w:ind w:left="1170" w:right="0" w:firstLine="0"/>
        <w:contextualSpacing/>
        <w:jc w:val="both"/>
        <w:rPr>
          <w:rFonts w:asciiTheme="majorBidi" w:eastAsia="Calibri" w:hAnsiTheme="majorBidi" w:cstheme="majorBidi"/>
          <w:sz w:val="24"/>
          <w:szCs w:val="24"/>
          <w:lang w:val="en-US"/>
        </w:rPr>
      </w:pPr>
    </w:p>
    <w:p w:rsidR="00EF4544" w:rsidRPr="00427709" w:rsidRDefault="00EF4544" w:rsidP="00B43B05">
      <w:pPr>
        <w:spacing w:before="0" w:line="240" w:lineRule="auto"/>
        <w:ind w:left="1080" w:right="0" w:firstLine="491"/>
        <w:contextualSpacing/>
        <w:jc w:val="both"/>
        <w:rPr>
          <w:rFonts w:asciiTheme="majorBidi" w:eastAsia="Calibri" w:hAnsiTheme="majorBidi" w:cstheme="majorBidi"/>
          <w:sz w:val="24"/>
          <w:szCs w:val="24"/>
          <w:lang w:val="en-US"/>
        </w:rPr>
      </w:pPr>
      <w:r w:rsidRPr="00427709">
        <w:rPr>
          <w:rFonts w:asciiTheme="majorBidi" w:eastAsia="Calibri" w:hAnsiTheme="majorBidi" w:cstheme="majorBidi"/>
          <w:sz w:val="24"/>
          <w:szCs w:val="24"/>
          <w:lang w:val="en-US"/>
        </w:rPr>
        <w:t>“</w:t>
      </w:r>
      <w:r w:rsidR="00B43B05" w:rsidRPr="00427709">
        <w:rPr>
          <w:rFonts w:asciiTheme="majorBidi" w:eastAsia="Calibri" w:hAnsiTheme="majorBidi" w:cstheme="majorBidi"/>
          <w:sz w:val="24"/>
          <w:szCs w:val="24"/>
          <w:lang w:val="en-US"/>
        </w:rPr>
        <w:t xml:space="preserve">Efeknya </w:t>
      </w:r>
      <w:r w:rsidRPr="00427709">
        <w:rPr>
          <w:rFonts w:asciiTheme="majorBidi" w:eastAsia="Calibri" w:hAnsiTheme="majorBidi" w:cstheme="majorBidi"/>
          <w:sz w:val="24"/>
          <w:szCs w:val="24"/>
          <w:lang w:val="en-US"/>
        </w:rPr>
        <w:t xml:space="preserve">menguntungkan, tetapi tidak setiap hari, hanya saja pada saat hari-hari besar, seperti festival, lebaran, </w:t>
      </w:r>
      <w:r w:rsidRPr="00427709">
        <w:rPr>
          <w:rFonts w:asciiTheme="majorBidi" w:eastAsia="Calibri" w:hAnsiTheme="majorBidi" w:cstheme="majorBidi"/>
          <w:i/>
          <w:sz w:val="24"/>
          <w:szCs w:val="24"/>
          <w:lang w:val="en-US"/>
        </w:rPr>
        <w:t>weekend</w:t>
      </w:r>
      <w:r w:rsidRPr="00427709">
        <w:rPr>
          <w:rFonts w:asciiTheme="majorBidi" w:eastAsia="Calibri" w:hAnsiTheme="majorBidi" w:cstheme="majorBidi"/>
          <w:sz w:val="24"/>
          <w:szCs w:val="24"/>
          <w:lang w:val="en-US"/>
        </w:rPr>
        <w:t xml:space="preserve"> dan libur panjang, tergantung banyaknya pengunjung.”</w:t>
      </w:r>
      <w:r w:rsidR="00CB3FCA">
        <w:rPr>
          <w:rStyle w:val="FootnoteReference"/>
          <w:rFonts w:asciiTheme="majorBidi" w:eastAsia="Calibri" w:hAnsiTheme="majorBidi" w:cstheme="majorBidi"/>
          <w:sz w:val="24"/>
          <w:szCs w:val="24"/>
          <w:lang w:val="en-US"/>
        </w:rPr>
        <w:footnoteReference w:customMarkFollows="1" w:id="52"/>
        <w:t>7</w:t>
      </w:r>
    </w:p>
    <w:p w:rsidR="00EF4544" w:rsidRPr="00427709" w:rsidRDefault="00EF4544" w:rsidP="00EF4544">
      <w:pPr>
        <w:tabs>
          <w:tab w:val="left" w:pos="0"/>
          <w:tab w:val="left" w:pos="810"/>
        </w:tabs>
        <w:spacing w:before="0" w:after="200" w:line="240" w:lineRule="auto"/>
        <w:ind w:left="1170" w:right="0" w:firstLine="0"/>
        <w:contextualSpacing/>
        <w:jc w:val="both"/>
        <w:rPr>
          <w:rFonts w:asciiTheme="majorBidi" w:eastAsia="Calibri" w:hAnsiTheme="majorBidi" w:cstheme="majorBidi"/>
          <w:sz w:val="24"/>
          <w:szCs w:val="24"/>
          <w:lang w:val="en-US"/>
        </w:rPr>
      </w:pPr>
    </w:p>
    <w:p w:rsidR="00EF4544" w:rsidRPr="00427709" w:rsidRDefault="00EF4544" w:rsidP="00B43B05">
      <w:pPr>
        <w:spacing w:before="0"/>
        <w:ind w:left="1080" w:right="0" w:firstLine="491"/>
        <w:contextualSpacing/>
        <w:jc w:val="both"/>
        <w:rPr>
          <w:rFonts w:asciiTheme="majorBidi" w:eastAsia="Calibri" w:hAnsiTheme="majorBidi" w:cstheme="majorBidi"/>
          <w:sz w:val="24"/>
          <w:szCs w:val="24"/>
        </w:rPr>
      </w:pPr>
      <w:r w:rsidRPr="00427709">
        <w:rPr>
          <w:rFonts w:asciiTheme="majorBidi" w:eastAsia="Calibri" w:hAnsiTheme="majorBidi" w:cstheme="majorBidi"/>
          <w:sz w:val="24"/>
          <w:szCs w:val="24"/>
          <w:lang w:val="en-US"/>
        </w:rPr>
        <w:lastRenderedPageBreak/>
        <w:t>Menurut ibu Nelly selaku pedagang disekitaran Objek Wisata, bahwa:</w:t>
      </w:r>
    </w:p>
    <w:p w:rsidR="00EF4544" w:rsidRPr="00427709" w:rsidRDefault="00EF4544" w:rsidP="00B43B05">
      <w:pPr>
        <w:spacing w:before="0" w:line="240" w:lineRule="auto"/>
        <w:ind w:left="1080" w:right="0" w:firstLine="491"/>
        <w:contextualSpacing/>
        <w:jc w:val="both"/>
        <w:rPr>
          <w:rFonts w:asciiTheme="majorBidi" w:eastAsia="Calibri" w:hAnsiTheme="majorBidi" w:cstheme="majorBidi"/>
          <w:sz w:val="24"/>
          <w:szCs w:val="24"/>
          <w:lang w:val="en-US"/>
        </w:rPr>
      </w:pPr>
      <w:r w:rsidRPr="00427709">
        <w:rPr>
          <w:rFonts w:asciiTheme="majorBidi" w:eastAsia="Calibri" w:hAnsiTheme="majorBidi" w:cstheme="majorBidi"/>
          <w:sz w:val="24"/>
          <w:szCs w:val="24"/>
          <w:lang w:val="en-US"/>
        </w:rPr>
        <w:t>“</w:t>
      </w:r>
      <w:r w:rsidR="00B43B05" w:rsidRPr="00427709">
        <w:rPr>
          <w:rFonts w:asciiTheme="majorBidi" w:eastAsia="Calibri" w:hAnsiTheme="majorBidi" w:cstheme="majorBidi"/>
          <w:sz w:val="24"/>
          <w:szCs w:val="24"/>
          <w:lang w:val="en-US"/>
        </w:rPr>
        <w:t xml:space="preserve">Memberikan </w:t>
      </w:r>
      <w:r w:rsidRPr="00427709">
        <w:rPr>
          <w:rFonts w:asciiTheme="majorBidi" w:eastAsia="Calibri" w:hAnsiTheme="majorBidi" w:cstheme="majorBidi"/>
          <w:sz w:val="24"/>
          <w:szCs w:val="24"/>
          <w:lang w:val="en-US"/>
        </w:rPr>
        <w:t>dampak yang positif bagi perekonomian karna meningkatkan pendapatan para pedagang serta wisatawan dari luar kota ikut serta memperkenalkan wisata benteng Marlborough.”</w:t>
      </w:r>
      <w:r w:rsidR="00CB3FCA">
        <w:rPr>
          <w:rStyle w:val="FootnoteReference"/>
          <w:rFonts w:asciiTheme="majorBidi" w:eastAsia="Calibri" w:hAnsiTheme="majorBidi" w:cstheme="majorBidi"/>
          <w:sz w:val="24"/>
          <w:szCs w:val="24"/>
          <w:lang w:val="en-US"/>
        </w:rPr>
        <w:footnoteReference w:customMarkFollows="1" w:id="53"/>
        <w:t>8</w:t>
      </w:r>
    </w:p>
    <w:p w:rsidR="00EF4544" w:rsidRPr="00427709" w:rsidRDefault="00EF4544" w:rsidP="00EF4544">
      <w:pPr>
        <w:tabs>
          <w:tab w:val="left" w:pos="0"/>
          <w:tab w:val="left" w:pos="810"/>
        </w:tabs>
        <w:spacing w:before="0" w:after="200" w:line="240" w:lineRule="auto"/>
        <w:ind w:left="1170" w:right="0" w:firstLine="0"/>
        <w:contextualSpacing/>
        <w:jc w:val="both"/>
        <w:rPr>
          <w:rFonts w:asciiTheme="majorBidi" w:eastAsia="Calibri" w:hAnsiTheme="majorBidi" w:cstheme="majorBidi"/>
          <w:sz w:val="24"/>
          <w:szCs w:val="24"/>
        </w:rPr>
      </w:pPr>
    </w:p>
    <w:p w:rsidR="008924BA" w:rsidRPr="008924BA" w:rsidRDefault="00206C96" w:rsidP="008924BA">
      <w:pPr>
        <w:spacing w:before="0"/>
        <w:ind w:left="1080" w:right="0" w:firstLine="491"/>
        <w:contextualSpacing/>
        <w:jc w:val="both"/>
        <w:rPr>
          <w:rFonts w:asciiTheme="majorBidi" w:eastAsia="Calibri" w:hAnsiTheme="majorBidi" w:cstheme="majorBidi"/>
          <w:sz w:val="24"/>
          <w:szCs w:val="24"/>
        </w:rPr>
      </w:pPr>
      <w:r w:rsidRPr="00427709">
        <w:rPr>
          <w:rFonts w:asciiTheme="majorBidi" w:eastAsia="Calibri" w:hAnsiTheme="majorBidi" w:cstheme="majorBidi"/>
          <w:sz w:val="24"/>
          <w:szCs w:val="24"/>
          <w:lang w:val="en-US"/>
        </w:rPr>
        <w:t xml:space="preserve">Dari hasil penelitian peneliti mendapatkan efek kunjungan wisata terhadap kesejahteraan masyarakat memberikan dampak yang positif bagi perekonomian masyarakat dan pedagang sekitar yaitu efeknya menguntungkan, tetapi tidak setiap hari, hanya saja pada saat hari-hari besar, seperti festival, lebaran, </w:t>
      </w:r>
      <w:r w:rsidRPr="00427709">
        <w:rPr>
          <w:rFonts w:asciiTheme="majorBidi" w:eastAsia="Calibri" w:hAnsiTheme="majorBidi" w:cstheme="majorBidi"/>
          <w:i/>
          <w:sz w:val="24"/>
          <w:szCs w:val="24"/>
          <w:lang w:val="en-US"/>
        </w:rPr>
        <w:t>weekend</w:t>
      </w:r>
      <w:r w:rsidRPr="00427709">
        <w:rPr>
          <w:rFonts w:asciiTheme="majorBidi" w:eastAsia="Calibri" w:hAnsiTheme="majorBidi" w:cstheme="majorBidi"/>
          <w:sz w:val="24"/>
          <w:szCs w:val="24"/>
          <w:lang w:val="en-US"/>
        </w:rPr>
        <w:t xml:space="preserve"> dan libur panjang, tergantung banyaknya pengunjung.</w:t>
      </w:r>
    </w:p>
    <w:p w:rsidR="00EF4544" w:rsidRPr="00427709" w:rsidRDefault="008924BA" w:rsidP="008924BA">
      <w:pPr>
        <w:spacing w:before="0"/>
        <w:ind w:left="360" w:right="0" w:firstLine="0"/>
        <w:contextualSpacing/>
        <w:jc w:val="both"/>
        <w:rPr>
          <w:rFonts w:asciiTheme="majorBidi" w:eastAsia="Calibri" w:hAnsiTheme="majorBidi" w:cstheme="majorBidi"/>
          <w:b/>
          <w:sz w:val="24"/>
          <w:szCs w:val="24"/>
          <w:lang w:val="en-US"/>
        </w:rPr>
      </w:pPr>
      <w:r>
        <w:rPr>
          <w:rFonts w:asciiTheme="majorBidi" w:eastAsia="Calibri" w:hAnsiTheme="majorBidi" w:cstheme="majorBidi"/>
          <w:b/>
          <w:sz w:val="24"/>
          <w:szCs w:val="24"/>
        </w:rPr>
        <w:t xml:space="preserve">2. </w:t>
      </w:r>
      <w:r w:rsidR="00206C96" w:rsidRPr="00427709">
        <w:rPr>
          <w:rFonts w:asciiTheme="majorBidi" w:eastAsia="Calibri" w:hAnsiTheme="majorBidi" w:cstheme="majorBidi"/>
          <w:b/>
          <w:sz w:val="24"/>
          <w:szCs w:val="24"/>
          <w:lang w:val="en-US"/>
        </w:rPr>
        <w:t xml:space="preserve">Kesejahteraan </w:t>
      </w:r>
      <w:r w:rsidR="00206C96" w:rsidRPr="00427709">
        <w:rPr>
          <w:rFonts w:asciiTheme="majorBidi" w:eastAsia="Calibri" w:hAnsiTheme="majorBidi" w:cstheme="majorBidi"/>
          <w:b/>
          <w:sz w:val="24"/>
          <w:szCs w:val="24"/>
        </w:rPr>
        <w:t>Pedagang Kaki Lima</w:t>
      </w:r>
      <w:r w:rsidR="00EF4544" w:rsidRPr="00427709">
        <w:rPr>
          <w:rFonts w:asciiTheme="majorBidi" w:eastAsia="Calibri" w:hAnsiTheme="majorBidi" w:cstheme="majorBidi"/>
          <w:b/>
          <w:sz w:val="24"/>
          <w:szCs w:val="24"/>
          <w:lang w:val="en-US"/>
        </w:rPr>
        <w:t xml:space="preserve"> Sekitar Objek Wisata Ditinjau Dari Perspektif Ekonomi Islam</w:t>
      </w:r>
    </w:p>
    <w:p w:rsidR="00EF4544" w:rsidRPr="00427709" w:rsidRDefault="00EF4544" w:rsidP="006E428B">
      <w:pPr>
        <w:pStyle w:val="ListParagraph"/>
        <w:numPr>
          <w:ilvl w:val="0"/>
          <w:numId w:val="38"/>
        </w:numPr>
        <w:tabs>
          <w:tab w:val="left" w:pos="0"/>
          <w:tab w:val="left" w:pos="810"/>
        </w:tabs>
        <w:spacing w:before="0"/>
        <w:ind w:right="0"/>
        <w:jc w:val="both"/>
        <w:rPr>
          <w:rFonts w:asciiTheme="majorBidi" w:eastAsia="Calibri" w:hAnsiTheme="majorBidi" w:cstheme="majorBidi"/>
          <w:sz w:val="24"/>
          <w:szCs w:val="24"/>
          <w:lang w:val="en-US"/>
        </w:rPr>
      </w:pPr>
      <w:r w:rsidRPr="00427709">
        <w:rPr>
          <w:rFonts w:asciiTheme="majorBidi" w:eastAsia="Calibri" w:hAnsiTheme="majorBidi" w:cstheme="majorBidi"/>
          <w:sz w:val="24"/>
          <w:szCs w:val="24"/>
          <w:lang w:val="en-US"/>
        </w:rPr>
        <w:t>Tingkat Pendapatan Masyarakat Sekitar Objek Wisata Benteng Marlborough, bahwa:</w:t>
      </w:r>
    </w:p>
    <w:p w:rsidR="00EF4544" w:rsidRPr="00427709" w:rsidRDefault="00EF4544" w:rsidP="00EF4544">
      <w:pPr>
        <w:tabs>
          <w:tab w:val="left" w:pos="0"/>
          <w:tab w:val="left" w:pos="810"/>
        </w:tabs>
        <w:spacing w:before="0" w:after="200" w:line="240" w:lineRule="auto"/>
        <w:ind w:left="1170" w:right="0" w:firstLine="0"/>
        <w:contextualSpacing/>
        <w:jc w:val="both"/>
        <w:rPr>
          <w:rFonts w:asciiTheme="majorBidi" w:eastAsia="Calibri" w:hAnsiTheme="majorBidi" w:cstheme="majorBidi"/>
          <w:sz w:val="24"/>
          <w:szCs w:val="24"/>
          <w:lang w:val="en-US"/>
        </w:rPr>
      </w:pPr>
    </w:p>
    <w:p w:rsidR="00EF4544" w:rsidRPr="00427709" w:rsidRDefault="00EF4544" w:rsidP="00B43B05">
      <w:pPr>
        <w:spacing w:before="0"/>
        <w:ind w:left="1080" w:right="0" w:firstLine="491"/>
        <w:contextualSpacing/>
        <w:jc w:val="both"/>
        <w:rPr>
          <w:rFonts w:asciiTheme="majorBidi" w:eastAsia="Calibri" w:hAnsiTheme="majorBidi" w:cstheme="majorBidi"/>
          <w:sz w:val="24"/>
          <w:szCs w:val="24"/>
          <w:lang w:val="en-US"/>
        </w:rPr>
      </w:pPr>
      <w:r w:rsidRPr="00427709">
        <w:rPr>
          <w:rFonts w:asciiTheme="majorBidi" w:eastAsia="Calibri" w:hAnsiTheme="majorBidi" w:cstheme="majorBidi"/>
          <w:sz w:val="24"/>
          <w:szCs w:val="24"/>
          <w:lang w:val="en-US"/>
        </w:rPr>
        <w:t>Menurut  bapak Ilham Selaku Pedagang disekitaran Objek Wisata, bahwa:</w:t>
      </w:r>
    </w:p>
    <w:p w:rsidR="00EF4544" w:rsidRPr="00427709" w:rsidRDefault="00EF4544" w:rsidP="00B43B05">
      <w:pPr>
        <w:spacing w:before="0" w:line="240" w:lineRule="auto"/>
        <w:ind w:left="1080" w:right="0" w:firstLine="491"/>
        <w:contextualSpacing/>
        <w:jc w:val="both"/>
        <w:rPr>
          <w:rFonts w:asciiTheme="majorBidi" w:eastAsia="Calibri" w:hAnsiTheme="majorBidi" w:cstheme="majorBidi"/>
          <w:sz w:val="24"/>
          <w:szCs w:val="24"/>
        </w:rPr>
      </w:pPr>
      <w:r w:rsidRPr="00427709">
        <w:rPr>
          <w:rFonts w:asciiTheme="majorBidi" w:eastAsia="Calibri" w:hAnsiTheme="majorBidi" w:cstheme="majorBidi"/>
          <w:sz w:val="24"/>
          <w:szCs w:val="24"/>
          <w:lang w:val="en-US"/>
        </w:rPr>
        <w:t>“</w:t>
      </w:r>
      <w:r w:rsidR="00B43B05" w:rsidRPr="00427709">
        <w:rPr>
          <w:rFonts w:asciiTheme="majorBidi" w:eastAsia="Calibri" w:hAnsiTheme="majorBidi" w:cstheme="majorBidi"/>
          <w:sz w:val="24"/>
          <w:szCs w:val="24"/>
          <w:lang w:val="en-US"/>
        </w:rPr>
        <w:t xml:space="preserve">Pada </w:t>
      </w:r>
      <w:r w:rsidRPr="00427709">
        <w:rPr>
          <w:rFonts w:asciiTheme="majorBidi" w:eastAsia="Calibri" w:hAnsiTheme="majorBidi" w:cstheme="majorBidi"/>
          <w:sz w:val="24"/>
          <w:szCs w:val="24"/>
          <w:lang w:val="en-US"/>
        </w:rPr>
        <w:t xml:space="preserve">saat ini apalagi dengan adanya covid-19 objek wisata Benteng Marlborough pernah ditutup sementara, karena anjuran dari pemerintah.Bukan hanya Objek Wisata Benteng Marlborough saja, tetapi semua Objek Wisata di sekitaran sini ditutup, sehingga itu berdampak bagi masyarakat yang berdagang ataupun yang sebagai tukang parker disini.Tapi sekarang alhamdulilah sudah kembali seperti semula lagi, Objek Wisata Benteng Marlborough dibuka kembali sehingga para masyarakat yang berdagang dan yang lainnya kembali menjalankan aktivitas seperti biasanya.Karena pemerintah telah menerapkan </w:t>
      </w:r>
      <w:r w:rsidRPr="00427709">
        <w:rPr>
          <w:rFonts w:asciiTheme="majorBidi" w:eastAsia="Calibri" w:hAnsiTheme="majorBidi" w:cstheme="majorBidi"/>
          <w:i/>
          <w:sz w:val="24"/>
          <w:szCs w:val="24"/>
          <w:lang w:val="en-US"/>
        </w:rPr>
        <w:t>new normal</w:t>
      </w:r>
      <w:r w:rsidRPr="00427709">
        <w:rPr>
          <w:rFonts w:asciiTheme="majorBidi" w:eastAsia="Calibri" w:hAnsiTheme="majorBidi" w:cstheme="majorBidi"/>
          <w:sz w:val="24"/>
          <w:szCs w:val="24"/>
          <w:lang w:val="en-US"/>
        </w:rPr>
        <w:t xml:space="preserve"> jadi pedagang dapat kembali lagi berdagang </w:t>
      </w:r>
      <w:r w:rsidRPr="00427709">
        <w:rPr>
          <w:rFonts w:asciiTheme="majorBidi" w:eastAsia="Calibri" w:hAnsiTheme="majorBidi" w:cstheme="majorBidi"/>
          <w:sz w:val="24"/>
          <w:szCs w:val="24"/>
          <w:lang w:val="en-US"/>
        </w:rPr>
        <w:lastRenderedPageBreak/>
        <w:t>dan kembali dapat memenuhi kebutuhan keluarganya dari pendapatan hasil berdagang.”</w:t>
      </w:r>
      <w:r w:rsidR="00CB3FCA">
        <w:rPr>
          <w:rStyle w:val="FootnoteReference"/>
          <w:rFonts w:asciiTheme="majorBidi" w:eastAsia="Calibri" w:hAnsiTheme="majorBidi" w:cstheme="majorBidi"/>
          <w:sz w:val="24"/>
          <w:szCs w:val="24"/>
        </w:rPr>
        <w:footnoteReference w:customMarkFollows="1" w:id="54"/>
        <w:t>9</w:t>
      </w:r>
    </w:p>
    <w:p w:rsidR="00EF4544" w:rsidRPr="00427709" w:rsidRDefault="00EF4544" w:rsidP="00EF4544">
      <w:pPr>
        <w:tabs>
          <w:tab w:val="left" w:pos="0"/>
          <w:tab w:val="left" w:pos="810"/>
        </w:tabs>
        <w:spacing w:before="0" w:after="200" w:line="240" w:lineRule="auto"/>
        <w:ind w:left="1170" w:right="0" w:firstLine="0"/>
        <w:contextualSpacing/>
        <w:jc w:val="both"/>
        <w:rPr>
          <w:rFonts w:asciiTheme="majorBidi" w:eastAsia="Calibri" w:hAnsiTheme="majorBidi" w:cstheme="majorBidi"/>
          <w:sz w:val="24"/>
          <w:szCs w:val="24"/>
        </w:rPr>
      </w:pPr>
    </w:p>
    <w:p w:rsidR="00EF4544" w:rsidRPr="00427709" w:rsidRDefault="00EF4544" w:rsidP="00B43B05">
      <w:pPr>
        <w:spacing w:before="0"/>
        <w:ind w:left="1080" w:right="0" w:firstLine="491"/>
        <w:contextualSpacing/>
        <w:jc w:val="both"/>
        <w:rPr>
          <w:rFonts w:asciiTheme="majorBidi" w:eastAsia="Calibri" w:hAnsiTheme="majorBidi" w:cstheme="majorBidi"/>
          <w:sz w:val="24"/>
          <w:szCs w:val="24"/>
          <w:lang w:val="en-US"/>
        </w:rPr>
      </w:pPr>
      <w:r w:rsidRPr="00427709">
        <w:rPr>
          <w:rFonts w:asciiTheme="majorBidi" w:eastAsia="Calibri" w:hAnsiTheme="majorBidi" w:cstheme="majorBidi"/>
          <w:sz w:val="24"/>
          <w:szCs w:val="24"/>
          <w:lang w:val="en-US"/>
        </w:rPr>
        <w:t>Menurut ibu Lylla selaku masyarakat disekitaran Objek Wisata, bahwa:</w:t>
      </w:r>
    </w:p>
    <w:p w:rsidR="00EF4544" w:rsidRPr="00427709" w:rsidRDefault="00EF4544" w:rsidP="00EF4544">
      <w:pPr>
        <w:tabs>
          <w:tab w:val="left" w:pos="0"/>
          <w:tab w:val="left" w:pos="810"/>
        </w:tabs>
        <w:spacing w:before="0" w:after="200" w:line="240" w:lineRule="auto"/>
        <w:ind w:left="1170" w:right="0" w:firstLine="0"/>
        <w:contextualSpacing/>
        <w:jc w:val="both"/>
        <w:rPr>
          <w:rFonts w:asciiTheme="majorBidi" w:eastAsia="Calibri" w:hAnsiTheme="majorBidi" w:cstheme="majorBidi"/>
          <w:sz w:val="24"/>
          <w:szCs w:val="24"/>
          <w:lang w:val="en-US"/>
        </w:rPr>
      </w:pPr>
    </w:p>
    <w:p w:rsidR="00EF4544" w:rsidRPr="00427709" w:rsidRDefault="00EF4544" w:rsidP="00B43B05">
      <w:pPr>
        <w:spacing w:before="0" w:line="240" w:lineRule="auto"/>
        <w:ind w:left="1080" w:right="0" w:firstLine="491"/>
        <w:contextualSpacing/>
        <w:jc w:val="both"/>
        <w:rPr>
          <w:rFonts w:asciiTheme="majorBidi" w:eastAsia="Calibri" w:hAnsiTheme="majorBidi" w:cstheme="majorBidi"/>
          <w:sz w:val="24"/>
          <w:szCs w:val="24"/>
        </w:rPr>
      </w:pPr>
      <w:r w:rsidRPr="00427709">
        <w:rPr>
          <w:rFonts w:asciiTheme="majorBidi" w:eastAsia="Calibri" w:hAnsiTheme="majorBidi" w:cstheme="majorBidi"/>
          <w:sz w:val="24"/>
          <w:szCs w:val="24"/>
          <w:lang w:val="en-US"/>
        </w:rPr>
        <w:t>“</w:t>
      </w:r>
      <w:r w:rsidR="00B43B05" w:rsidRPr="00427709">
        <w:rPr>
          <w:rFonts w:asciiTheme="majorBidi" w:eastAsia="Calibri" w:hAnsiTheme="majorBidi" w:cstheme="majorBidi"/>
          <w:sz w:val="24"/>
          <w:szCs w:val="24"/>
          <w:lang w:val="en-US"/>
        </w:rPr>
        <w:t xml:space="preserve">Pernah </w:t>
      </w:r>
      <w:r w:rsidRPr="00427709">
        <w:rPr>
          <w:rFonts w:asciiTheme="majorBidi" w:eastAsia="Calibri" w:hAnsiTheme="majorBidi" w:cstheme="majorBidi"/>
          <w:sz w:val="24"/>
          <w:szCs w:val="24"/>
          <w:lang w:val="en-US"/>
        </w:rPr>
        <w:t>berpartisipasi karena pada posisi lokasi Benteng Marlborough juga dekat dengan wisata View Tower dan Rumah Dinas Gubernur Prov. Bengkulu, sebab disana titik kumpul tempat festival tabot, karena setiap tanggal 10 muharram biasanya diadakan festival tabot yang diselenggarakan oleh pemerintah dan masyarakat Kota Bengkulu.</w:t>
      </w:r>
      <w:r w:rsidRPr="00427709">
        <w:rPr>
          <w:rFonts w:asciiTheme="majorBidi" w:eastAsia="Calibri" w:hAnsiTheme="majorBidi" w:cstheme="majorBidi"/>
          <w:sz w:val="24"/>
          <w:szCs w:val="24"/>
        </w:rPr>
        <w:t xml:space="preserve"> Sehingga wisatawan banyak yang berdatangan, dan  masyarakat setempat memanfaatkan momen tersebut dengan berjualan, menyediakan lahan parkir di halaman rumah, menjadi juru parkir, untuk menambah pendapatan,</w:t>
      </w:r>
      <w:r w:rsidRPr="00427709">
        <w:rPr>
          <w:rFonts w:asciiTheme="majorBidi" w:eastAsia="Calibri" w:hAnsiTheme="majorBidi" w:cstheme="majorBidi"/>
          <w:sz w:val="24"/>
          <w:szCs w:val="24"/>
          <w:lang w:val="en-US"/>
        </w:rPr>
        <w:t xml:space="preserve"> Tidak hanya itu, saya yang tinggal disekitar Benteng juga sholat idul fitri dan sholat idul adha karena masjid yang ada di kebun keeling tidak terlalu besar dan luas untuk menampung masyarakat yang ingin sholat idul fitri dan tidak memungkinkan untuk kami sholat dimasjid iu semua sehingga kami diperbolehkan untuk sholat di dalam halaman Benteng Marlborough.”</w:t>
      </w:r>
      <w:r w:rsidR="00CB3FCA">
        <w:rPr>
          <w:rStyle w:val="FootnoteReference"/>
          <w:rFonts w:asciiTheme="majorBidi" w:eastAsia="Calibri" w:hAnsiTheme="majorBidi" w:cstheme="majorBidi"/>
          <w:sz w:val="24"/>
          <w:szCs w:val="24"/>
        </w:rPr>
        <w:footnoteReference w:customMarkFollows="1" w:id="55"/>
        <w:t>10</w:t>
      </w:r>
    </w:p>
    <w:p w:rsidR="00206C96" w:rsidRPr="00427709" w:rsidRDefault="00206C96" w:rsidP="00B43B05">
      <w:pPr>
        <w:spacing w:before="0" w:line="240" w:lineRule="auto"/>
        <w:ind w:left="1080" w:right="0" w:firstLine="491"/>
        <w:contextualSpacing/>
        <w:jc w:val="both"/>
        <w:rPr>
          <w:rFonts w:asciiTheme="majorBidi" w:eastAsia="Calibri" w:hAnsiTheme="majorBidi" w:cstheme="majorBidi"/>
          <w:sz w:val="24"/>
          <w:szCs w:val="24"/>
        </w:rPr>
      </w:pPr>
    </w:p>
    <w:p w:rsidR="00206C96" w:rsidRPr="00427709" w:rsidRDefault="00206C96" w:rsidP="00206C96">
      <w:pPr>
        <w:spacing w:before="0"/>
        <w:ind w:left="1080" w:right="0" w:firstLine="491"/>
        <w:contextualSpacing/>
        <w:jc w:val="both"/>
        <w:rPr>
          <w:rFonts w:asciiTheme="majorBidi" w:eastAsia="Calibri" w:hAnsiTheme="majorBidi" w:cstheme="majorBidi"/>
          <w:sz w:val="24"/>
          <w:szCs w:val="24"/>
        </w:rPr>
      </w:pPr>
      <w:r w:rsidRPr="00427709">
        <w:rPr>
          <w:rFonts w:asciiTheme="majorBidi" w:eastAsia="Calibri" w:hAnsiTheme="majorBidi" w:cstheme="majorBidi"/>
          <w:sz w:val="24"/>
          <w:szCs w:val="24"/>
        </w:rPr>
        <w:t xml:space="preserve">Mendengar keluhan masyarakat dan para pedagang pada saat ini apalagi dengan adanya covid-19 objek wisata Benteng Marlborough pernah ditutup sementara, karena anjuran dari pemerintah.Bukan hanya Objek Wisata Benteng Marlborough saja, tetapi semua Objek Wisata di sekitaran sini ditutup, sehingga itu berdampak bagi masyarakat yang berdagang ataupun yang sebagai tukang parker disini.Tapi sekarang alhamdulilah sudah kembali seperti semula lagi, Objek Wisata Benteng Marlborough dibuka kembali sehingga para masyarakat yang berdagang dan yang lainnya kembali menjalankan aktivitas seperti </w:t>
      </w:r>
      <w:r w:rsidRPr="00427709">
        <w:rPr>
          <w:rFonts w:asciiTheme="majorBidi" w:eastAsia="Calibri" w:hAnsiTheme="majorBidi" w:cstheme="majorBidi"/>
          <w:sz w:val="24"/>
          <w:szCs w:val="24"/>
        </w:rPr>
        <w:lastRenderedPageBreak/>
        <w:t xml:space="preserve">biasanya.Karena pemerintah telah menerapkan </w:t>
      </w:r>
      <w:r w:rsidRPr="00427709">
        <w:rPr>
          <w:rFonts w:asciiTheme="majorBidi" w:eastAsia="Calibri" w:hAnsiTheme="majorBidi" w:cstheme="majorBidi"/>
          <w:i/>
          <w:sz w:val="24"/>
          <w:szCs w:val="24"/>
        </w:rPr>
        <w:t>new normal</w:t>
      </w:r>
      <w:r w:rsidRPr="00427709">
        <w:rPr>
          <w:rFonts w:asciiTheme="majorBidi" w:eastAsia="Calibri" w:hAnsiTheme="majorBidi" w:cstheme="majorBidi"/>
          <w:sz w:val="24"/>
          <w:szCs w:val="24"/>
        </w:rPr>
        <w:t xml:space="preserve"> jadi pedagang dapat kembali lagi berdagang dan kembali dapat memenuhi kebutuhan keluarganya dari pendapatan hasil berdagang.</w:t>
      </w:r>
    </w:p>
    <w:p w:rsidR="00EF4544" w:rsidRPr="00427709" w:rsidRDefault="00EF4544" w:rsidP="006E428B">
      <w:pPr>
        <w:pStyle w:val="ListParagraph"/>
        <w:numPr>
          <w:ilvl w:val="0"/>
          <w:numId w:val="38"/>
        </w:numPr>
        <w:tabs>
          <w:tab w:val="left" w:pos="0"/>
          <w:tab w:val="left" w:pos="810"/>
        </w:tabs>
        <w:spacing w:before="0"/>
        <w:ind w:right="0"/>
        <w:jc w:val="both"/>
        <w:rPr>
          <w:rFonts w:asciiTheme="majorBidi" w:eastAsia="Calibri" w:hAnsiTheme="majorBidi" w:cstheme="majorBidi"/>
          <w:sz w:val="24"/>
          <w:szCs w:val="24"/>
          <w:lang w:val="en-US"/>
        </w:rPr>
      </w:pPr>
      <w:r w:rsidRPr="00427709">
        <w:rPr>
          <w:rFonts w:asciiTheme="majorBidi" w:eastAsia="Calibri" w:hAnsiTheme="majorBidi" w:cstheme="majorBidi"/>
          <w:sz w:val="24"/>
          <w:szCs w:val="24"/>
          <w:lang w:val="en-US"/>
        </w:rPr>
        <w:t>Dampak Event-event Islam Bagi Perekonomian Masyarakat Sekitar</w:t>
      </w:r>
    </w:p>
    <w:p w:rsidR="00EF4544" w:rsidRPr="00427709" w:rsidRDefault="00EF4544" w:rsidP="00B43B05">
      <w:pPr>
        <w:spacing w:before="0"/>
        <w:ind w:left="1080" w:right="0" w:firstLine="491"/>
        <w:contextualSpacing/>
        <w:jc w:val="both"/>
        <w:rPr>
          <w:rFonts w:asciiTheme="majorBidi" w:eastAsia="Calibri" w:hAnsiTheme="majorBidi" w:cstheme="majorBidi"/>
          <w:sz w:val="24"/>
          <w:szCs w:val="24"/>
          <w:lang w:val="en-US"/>
        </w:rPr>
      </w:pPr>
      <w:r w:rsidRPr="00427709">
        <w:rPr>
          <w:rFonts w:asciiTheme="majorBidi" w:eastAsia="Calibri" w:hAnsiTheme="majorBidi" w:cstheme="majorBidi"/>
          <w:sz w:val="24"/>
          <w:szCs w:val="24"/>
          <w:lang w:val="en-US"/>
        </w:rPr>
        <w:t>Menurut bapak Ilham selaku pedagang disekitaran Objek Wisata., bahwa:</w:t>
      </w:r>
    </w:p>
    <w:p w:rsidR="00EF4544" w:rsidRPr="00427709" w:rsidRDefault="00EF4544" w:rsidP="00B43B05">
      <w:pPr>
        <w:spacing w:before="0" w:line="240" w:lineRule="auto"/>
        <w:ind w:left="1080" w:right="0" w:firstLine="491"/>
        <w:contextualSpacing/>
        <w:jc w:val="both"/>
        <w:rPr>
          <w:rFonts w:asciiTheme="majorBidi" w:eastAsia="Calibri" w:hAnsiTheme="majorBidi" w:cstheme="majorBidi"/>
          <w:sz w:val="24"/>
          <w:szCs w:val="24"/>
        </w:rPr>
      </w:pPr>
      <w:r w:rsidRPr="00427709">
        <w:rPr>
          <w:rFonts w:asciiTheme="majorBidi" w:eastAsia="Calibri" w:hAnsiTheme="majorBidi" w:cstheme="majorBidi"/>
          <w:sz w:val="24"/>
          <w:szCs w:val="24"/>
          <w:lang w:val="en-US"/>
        </w:rPr>
        <w:t>“</w:t>
      </w:r>
      <w:r w:rsidR="00B43B05" w:rsidRPr="00427709">
        <w:rPr>
          <w:rFonts w:asciiTheme="majorBidi" w:eastAsia="Calibri" w:hAnsiTheme="majorBidi" w:cstheme="majorBidi"/>
          <w:sz w:val="24"/>
          <w:szCs w:val="24"/>
          <w:lang w:val="en-US"/>
        </w:rPr>
        <w:t xml:space="preserve">Iya </w:t>
      </w:r>
      <w:r w:rsidRPr="00427709">
        <w:rPr>
          <w:rFonts w:asciiTheme="majorBidi" w:eastAsia="Calibri" w:hAnsiTheme="majorBidi" w:cstheme="majorBidi"/>
          <w:sz w:val="24"/>
          <w:szCs w:val="24"/>
          <w:lang w:val="en-US"/>
        </w:rPr>
        <w:t>memberikan dampak bagi perekonomian masyarakat sekitar Benteng Marlborough, karna pada saat event-event diadakan banyak warga sekitar yang memanfaatkan moment itu, dengan membuka lapak dagang berbagai macam jenis jualan, dan bagi masyarakat yang mempunyai lahan luas dihalaman rumahnya mereka menjadikan lahan parker, sehingga itu mendapatkan keuntungannya baginya, jadi itu sangat menguntungkan sekali.”</w:t>
      </w:r>
      <w:r w:rsidR="00CB3FCA">
        <w:rPr>
          <w:rStyle w:val="FootnoteReference"/>
          <w:rFonts w:asciiTheme="majorBidi" w:eastAsia="Calibri" w:hAnsiTheme="majorBidi" w:cstheme="majorBidi"/>
          <w:sz w:val="24"/>
          <w:szCs w:val="24"/>
        </w:rPr>
        <w:footnoteReference w:customMarkFollows="1" w:id="56"/>
        <w:t>11</w:t>
      </w:r>
    </w:p>
    <w:p w:rsidR="004260FD" w:rsidRPr="00427709" w:rsidRDefault="004260FD" w:rsidP="004260FD">
      <w:pPr>
        <w:spacing w:before="0"/>
        <w:ind w:left="1080" w:right="0" w:firstLine="491"/>
        <w:contextualSpacing/>
        <w:jc w:val="both"/>
        <w:rPr>
          <w:rFonts w:asciiTheme="majorBidi" w:eastAsia="Calibri" w:hAnsiTheme="majorBidi" w:cstheme="majorBidi"/>
          <w:sz w:val="24"/>
          <w:szCs w:val="24"/>
        </w:rPr>
      </w:pPr>
    </w:p>
    <w:p w:rsidR="004260FD" w:rsidRPr="00427709" w:rsidRDefault="004260FD" w:rsidP="004260FD">
      <w:pPr>
        <w:spacing w:before="0"/>
        <w:ind w:left="1080" w:right="0" w:firstLine="491"/>
        <w:contextualSpacing/>
        <w:jc w:val="both"/>
        <w:rPr>
          <w:rFonts w:asciiTheme="majorBidi" w:eastAsia="Calibri" w:hAnsiTheme="majorBidi" w:cstheme="majorBidi"/>
          <w:sz w:val="24"/>
          <w:szCs w:val="24"/>
        </w:rPr>
      </w:pPr>
      <w:r w:rsidRPr="00427709">
        <w:rPr>
          <w:rFonts w:asciiTheme="majorBidi" w:eastAsia="Calibri" w:hAnsiTheme="majorBidi" w:cstheme="majorBidi"/>
          <w:sz w:val="24"/>
          <w:szCs w:val="24"/>
          <w:lang w:val="en-US"/>
        </w:rPr>
        <w:t xml:space="preserve">Kawasan wisata Benteng Marlborough pernah berpartisipasi karena pada posisi lokasi Benteng Marlborough juga dekat dengan wisata View Tower dan Rumah Dinas Gubernur Prov. Bengkulu, sebab disana titik kumpul tempat festival tabot, karena setiap tanggal 10 muharram biasanya diadakan festival tabot yang diselenggarakan oleh pemerintah dan masyarakat Kota Bengkulu. Tidak hanya itu, saya yang tinggal disekitar Benteng juga sholat idul fitri dan sholat idul adha karena masjid yang ada di kebun keeling tidak terlalu besar dan luas untuk menampung masyarakat yang ingin sholat idul fitri dan tidak memungkinkan untuk kami sholat dimasjid iu semua sehingga </w:t>
      </w:r>
      <w:r w:rsidRPr="00427709">
        <w:rPr>
          <w:rFonts w:asciiTheme="majorBidi" w:eastAsia="Calibri" w:hAnsiTheme="majorBidi" w:cstheme="majorBidi"/>
          <w:sz w:val="24"/>
          <w:szCs w:val="24"/>
          <w:lang w:val="en-US"/>
        </w:rPr>
        <w:lastRenderedPageBreak/>
        <w:t>kami diperbolehkan untuk sholat di dalam halaman Benteng Marlborough.</w:t>
      </w:r>
    </w:p>
    <w:p w:rsidR="004260FD" w:rsidRPr="00427709" w:rsidRDefault="004260FD" w:rsidP="004260FD">
      <w:pPr>
        <w:spacing w:before="0"/>
        <w:ind w:left="720" w:right="0" w:firstLine="0"/>
        <w:jc w:val="both"/>
        <w:rPr>
          <w:rFonts w:asciiTheme="majorBidi" w:eastAsia="Calibri" w:hAnsiTheme="majorBidi" w:cstheme="majorBidi"/>
          <w:sz w:val="24"/>
          <w:szCs w:val="24"/>
        </w:rPr>
      </w:pPr>
      <w:r w:rsidRPr="00427709">
        <w:rPr>
          <w:rFonts w:asciiTheme="majorBidi" w:eastAsia="Calibri" w:hAnsiTheme="majorBidi" w:cstheme="majorBidi"/>
          <w:sz w:val="24"/>
          <w:szCs w:val="24"/>
        </w:rPr>
        <w:t xml:space="preserve">c. </w:t>
      </w:r>
      <w:r w:rsidRPr="00427709">
        <w:rPr>
          <w:rFonts w:asciiTheme="majorBidi" w:eastAsia="Calibri" w:hAnsiTheme="majorBidi" w:cstheme="majorBidi"/>
          <w:sz w:val="24"/>
          <w:szCs w:val="24"/>
          <w:lang w:val="en-US"/>
        </w:rPr>
        <w:t xml:space="preserve">Dampak Event-event Islam Bagi Perekonomian </w:t>
      </w:r>
      <w:r w:rsidRPr="00427709">
        <w:rPr>
          <w:rFonts w:asciiTheme="majorBidi" w:eastAsia="Calibri" w:hAnsiTheme="majorBidi" w:cstheme="majorBidi"/>
          <w:sz w:val="24"/>
          <w:szCs w:val="24"/>
        </w:rPr>
        <w:t>Pedang Kaki Lima</w:t>
      </w:r>
      <w:r w:rsidRPr="00427709">
        <w:rPr>
          <w:rFonts w:asciiTheme="majorBidi" w:eastAsia="Calibri" w:hAnsiTheme="majorBidi" w:cstheme="majorBidi"/>
          <w:sz w:val="24"/>
          <w:szCs w:val="24"/>
          <w:lang w:val="en-US"/>
        </w:rPr>
        <w:t xml:space="preserve"> Sekitar</w:t>
      </w:r>
      <w:r w:rsidRPr="00427709">
        <w:rPr>
          <w:rFonts w:asciiTheme="majorBidi" w:eastAsia="Calibri" w:hAnsiTheme="majorBidi" w:cstheme="majorBidi"/>
          <w:sz w:val="24"/>
          <w:szCs w:val="24"/>
        </w:rPr>
        <w:t xml:space="preserve"> Objek Wisata Benteng Malborough</w:t>
      </w:r>
    </w:p>
    <w:p w:rsidR="004260FD" w:rsidRDefault="004260FD" w:rsidP="004260FD">
      <w:pPr>
        <w:spacing w:before="0" w:line="240" w:lineRule="auto"/>
        <w:ind w:left="1418" w:right="0" w:firstLine="0"/>
        <w:jc w:val="both"/>
        <w:rPr>
          <w:rFonts w:asciiTheme="majorBidi" w:eastAsia="Calibri" w:hAnsiTheme="majorBidi" w:cstheme="majorBidi"/>
          <w:sz w:val="24"/>
          <w:szCs w:val="24"/>
        </w:rPr>
      </w:pPr>
      <w:r w:rsidRPr="00427709">
        <w:rPr>
          <w:rFonts w:asciiTheme="majorBidi" w:eastAsia="Calibri" w:hAnsiTheme="majorBidi" w:cstheme="majorBidi"/>
          <w:sz w:val="24"/>
          <w:szCs w:val="24"/>
        </w:rPr>
        <w:t>“hari besar islam atau event-event besar sangat berdampak bagi kesejahteraan/pendapatan pedagang kaki lima sekitar objek wisata benteng marlborough.”</w:t>
      </w:r>
    </w:p>
    <w:p w:rsidR="004836A3" w:rsidRDefault="004836A3" w:rsidP="004260FD">
      <w:pPr>
        <w:spacing w:before="0" w:line="240" w:lineRule="auto"/>
        <w:ind w:left="1418" w:right="0" w:firstLine="0"/>
        <w:jc w:val="both"/>
        <w:rPr>
          <w:rFonts w:asciiTheme="majorBidi" w:eastAsia="Calibri" w:hAnsiTheme="majorBidi" w:cstheme="majorBidi"/>
          <w:sz w:val="24"/>
          <w:szCs w:val="24"/>
        </w:rPr>
      </w:pPr>
    </w:p>
    <w:p w:rsidR="004836A3" w:rsidRPr="004836A3" w:rsidRDefault="008924BA" w:rsidP="004836A3">
      <w:pPr>
        <w:spacing w:before="0" w:line="240" w:lineRule="auto"/>
        <w:ind w:left="0" w:right="0" w:firstLine="0"/>
        <w:rPr>
          <w:rFonts w:asciiTheme="majorBidi" w:eastAsia="Calibri" w:hAnsiTheme="majorBidi" w:cstheme="majorBidi"/>
          <w:b/>
          <w:sz w:val="24"/>
          <w:szCs w:val="24"/>
        </w:rPr>
      </w:pPr>
      <w:r>
        <w:rPr>
          <w:rFonts w:asciiTheme="majorBidi" w:eastAsia="Calibri" w:hAnsiTheme="majorBidi" w:cstheme="majorBidi"/>
          <w:b/>
          <w:sz w:val="24"/>
          <w:szCs w:val="24"/>
        </w:rPr>
        <w:t xml:space="preserve">B. </w:t>
      </w:r>
      <w:r w:rsidR="004836A3">
        <w:rPr>
          <w:rFonts w:asciiTheme="majorBidi" w:eastAsia="Calibri" w:hAnsiTheme="majorBidi" w:cstheme="majorBidi"/>
          <w:b/>
          <w:sz w:val="24"/>
          <w:szCs w:val="24"/>
        </w:rPr>
        <w:t xml:space="preserve"> Pembahasan</w:t>
      </w:r>
    </w:p>
    <w:p w:rsidR="004260FD" w:rsidRPr="00427709" w:rsidRDefault="004260FD" w:rsidP="004260FD">
      <w:pPr>
        <w:spacing w:before="0" w:line="240" w:lineRule="auto"/>
        <w:ind w:left="1418" w:right="0" w:firstLine="0"/>
        <w:jc w:val="both"/>
        <w:rPr>
          <w:rFonts w:asciiTheme="majorBidi" w:eastAsia="Calibri" w:hAnsiTheme="majorBidi" w:cstheme="majorBidi"/>
          <w:sz w:val="24"/>
          <w:szCs w:val="24"/>
        </w:rPr>
      </w:pPr>
    </w:p>
    <w:p w:rsidR="00EF4544" w:rsidRDefault="00EF4544" w:rsidP="00B43B05">
      <w:pPr>
        <w:spacing w:before="0"/>
        <w:ind w:left="1080" w:right="0" w:firstLine="491"/>
        <w:contextualSpacing/>
        <w:jc w:val="both"/>
        <w:rPr>
          <w:rFonts w:asciiTheme="majorBidi" w:eastAsia="Calibri" w:hAnsiTheme="majorBidi" w:cstheme="majorBidi"/>
          <w:sz w:val="24"/>
          <w:szCs w:val="24"/>
        </w:rPr>
      </w:pPr>
      <w:r w:rsidRPr="00427709">
        <w:rPr>
          <w:rFonts w:asciiTheme="majorBidi" w:eastAsia="Calibri" w:hAnsiTheme="majorBidi" w:cstheme="majorBidi"/>
          <w:sz w:val="24"/>
          <w:szCs w:val="24"/>
          <w:lang w:val="en-US"/>
        </w:rPr>
        <w:t xml:space="preserve">Berdasarkan hasil wawancara peneliti dengan masyarakat dan pedagang disekitaran objek wisata Benteng Marlborough Kota Bengkulu, maka peneliti mendapatkan bahwa efek kunjungan wisata terhadap kesejahteraan masyarakat sekitar objek wisata memiliki dampak yang positif bagi kesejahteraan masyarakat dan para pedagang disekitar Objek Wisata Benteng Marlborough Kota Bengkulu, terutma di peringatan hari-hari besar seperti lebaran, tabot, hari libur panjang dan </w:t>
      </w:r>
      <w:r w:rsidRPr="00427709">
        <w:rPr>
          <w:rFonts w:asciiTheme="majorBidi" w:eastAsia="Calibri" w:hAnsiTheme="majorBidi" w:cstheme="majorBidi"/>
          <w:i/>
          <w:sz w:val="24"/>
          <w:szCs w:val="24"/>
          <w:lang w:val="en-US"/>
        </w:rPr>
        <w:t>weekend</w:t>
      </w:r>
      <w:r w:rsidRPr="00427709">
        <w:rPr>
          <w:rFonts w:asciiTheme="majorBidi" w:eastAsia="Calibri" w:hAnsiTheme="majorBidi" w:cstheme="majorBidi"/>
          <w:sz w:val="24"/>
          <w:szCs w:val="24"/>
          <w:lang w:val="en-US"/>
        </w:rPr>
        <w:t>.</w:t>
      </w:r>
    </w:p>
    <w:p w:rsidR="004836A3" w:rsidRDefault="004836A3" w:rsidP="00B43B05">
      <w:pPr>
        <w:spacing w:before="0"/>
        <w:ind w:left="1080" w:right="0" w:firstLine="491"/>
        <w:contextualSpacing/>
        <w:jc w:val="both"/>
        <w:rPr>
          <w:rFonts w:asciiTheme="majorBidi" w:eastAsia="Calibri" w:hAnsiTheme="majorBidi" w:cstheme="majorBidi"/>
          <w:sz w:val="24"/>
          <w:szCs w:val="24"/>
        </w:rPr>
      </w:pPr>
    </w:p>
    <w:p w:rsidR="004836A3" w:rsidRDefault="004836A3" w:rsidP="00B43B05">
      <w:pPr>
        <w:spacing w:before="0"/>
        <w:ind w:left="1080" w:right="0" w:firstLine="491"/>
        <w:contextualSpacing/>
        <w:jc w:val="both"/>
        <w:rPr>
          <w:rFonts w:asciiTheme="majorBidi" w:eastAsia="Calibri" w:hAnsiTheme="majorBidi" w:cstheme="majorBidi"/>
          <w:sz w:val="24"/>
          <w:szCs w:val="24"/>
        </w:rPr>
      </w:pPr>
    </w:p>
    <w:p w:rsidR="004836A3" w:rsidRDefault="004836A3" w:rsidP="00B43B05">
      <w:pPr>
        <w:spacing w:before="0"/>
        <w:ind w:left="1080" w:right="0" w:firstLine="491"/>
        <w:contextualSpacing/>
        <w:jc w:val="both"/>
        <w:rPr>
          <w:rFonts w:asciiTheme="majorBidi" w:eastAsia="Calibri" w:hAnsiTheme="majorBidi" w:cstheme="majorBidi"/>
          <w:sz w:val="24"/>
          <w:szCs w:val="24"/>
        </w:rPr>
      </w:pPr>
    </w:p>
    <w:p w:rsidR="004836A3" w:rsidRDefault="004836A3" w:rsidP="00B43B05">
      <w:pPr>
        <w:spacing w:before="0"/>
        <w:ind w:left="1080" w:right="0" w:firstLine="491"/>
        <w:contextualSpacing/>
        <w:jc w:val="both"/>
        <w:rPr>
          <w:rFonts w:asciiTheme="majorBidi" w:eastAsia="Calibri" w:hAnsiTheme="majorBidi" w:cstheme="majorBidi"/>
          <w:sz w:val="24"/>
          <w:szCs w:val="24"/>
        </w:rPr>
      </w:pPr>
    </w:p>
    <w:p w:rsidR="004836A3" w:rsidRDefault="004836A3" w:rsidP="00B43B05">
      <w:pPr>
        <w:spacing w:before="0"/>
        <w:ind w:left="1080" w:right="0" w:firstLine="491"/>
        <w:contextualSpacing/>
        <w:jc w:val="both"/>
        <w:rPr>
          <w:rFonts w:asciiTheme="majorBidi" w:eastAsia="Calibri" w:hAnsiTheme="majorBidi" w:cstheme="majorBidi"/>
          <w:sz w:val="24"/>
          <w:szCs w:val="24"/>
        </w:rPr>
      </w:pPr>
    </w:p>
    <w:p w:rsidR="004836A3" w:rsidRDefault="004836A3" w:rsidP="00B43B05">
      <w:pPr>
        <w:spacing w:before="0"/>
        <w:ind w:left="1080" w:right="0" w:firstLine="491"/>
        <w:contextualSpacing/>
        <w:jc w:val="both"/>
        <w:rPr>
          <w:rFonts w:asciiTheme="majorBidi" w:eastAsia="Calibri" w:hAnsiTheme="majorBidi" w:cstheme="majorBidi"/>
          <w:sz w:val="24"/>
          <w:szCs w:val="24"/>
        </w:rPr>
      </w:pPr>
    </w:p>
    <w:p w:rsidR="004836A3" w:rsidRDefault="004836A3" w:rsidP="00B43B05">
      <w:pPr>
        <w:spacing w:before="0"/>
        <w:ind w:left="1080" w:right="0" w:firstLine="491"/>
        <w:contextualSpacing/>
        <w:jc w:val="both"/>
        <w:rPr>
          <w:rFonts w:asciiTheme="majorBidi" w:eastAsia="Calibri" w:hAnsiTheme="majorBidi" w:cstheme="majorBidi"/>
          <w:sz w:val="24"/>
          <w:szCs w:val="24"/>
        </w:rPr>
      </w:pPr>
    </w:p>
    <w:p w:rsidR="004836A3" w:rsidRPr="004836A3" w:rsidRDefault="004836A3" w:rsidP="00B43B05">
      <w:pPr>
        <w:spacing w:before="0"/>
        <w:ind w:left="1080" w:right="0" w:firstLine="491"/>
        <w:contextualSpacing/>
        <w:jc w:val="both"/>
        <w:rPr>
          <w:rFonts w:asciiTheme="majorBidi" w:eastAsia="Calibri" w:hAnsiTheme="majorBidi" w:cstheme="majorBidi"/>
          <w:sz w:val="24"/>
          <w:szCs w:val="24"/>
        </w:rPr>
      </w:pPr>
    </w:p>
    <w:p w:rsidR="00EF4544" w:rsidRPr="00427709" w:rsidRDefault="00EF4544" w:rsidP="00B43B05">
      <w:pPr>
        <w:tabs>
          <w:tab w:val="left" w:pos="0"/>
        </w:tabs>
        <w:spacing w:before="0"/>
        <w:ind w:left="0" w:right="0" w:firstLine="0"/>
        <w:jc w:val="center"/>
        <w:rPr>
          <w:rFonts w:asciiTheme="majorBidi" w:eastAsia="Calibri" w:hAnsiTheme="majorBidi" w:cstheme="majorBidi"/>
          <w:b/>
          <w:sz w:val="24"/>
          <w:szCs w:val="24"/>
          <w:lang w:val="en-US"/>
        </w:rPr>
      </w:pPr>
      <w:r w:rsidRPr="00427709">
        <w:rPr>
          <w:rFonts w:asciiTheme="majorBidi" w:eastAsia="Calibri" w:hAnsiTheme="majorBidi" w:cstheme="majorBidi"/>
          <w:b/>
          <w:sz w:val="24"/>
          <w:szCs w:val="24"/>
          <w:lang w:val="en-US"/>
        </w:rPr>
        <w:lastRenderedPageBreak/>
        <w:t>BAB V</w:t>
      </w:r>
    </w:p>
    <w:p w:rsidR="00EF4544" w:rsidRPr="00427709" w:rsidRDefault="00EF4544" w:rsidP="00B43B05">
      <w:pPr>
        <w:tabs>
          <w:tab w:val="left" w:pos="0"/>
        </w:tabs>
        <w:spacing w:before="0"/>
        <w:ind w:left="0" w:right="0" w:firstLine="0"/>
        <w:jc w:val="center"/>
        <w:rPr>
          <w:rFonts w:asciiTheme="majorBidi" w:eastAsia="Calibri" w:hAnsiTheme="majorBidi" w:cstheme="majorBidi"/>
          <w:b/>
          <w:sz w:val="24"/>
          <w:szCs w:val="24"/>
        </w:rPr>
      </w:pPr>
      <w:r w:rsidRPr="00427709">
        <w:rPr>
          <w:rFonts w:asciiTheme="majorBidi" w:eastAsia="Calibri" w:hAnsiTheme="majorBidi" w:cstheme="majorBidi"/>
          <w:b/>
          <w:sz w:val="24"/>
          <w:szCs w:val="24"/>
          <w:lang w:val="en-US"/>
        </w:rPr>
        <w:t>PENUTUP</w:t>
      </w:r>
    </w:p>
    <w:p w:rsidR="00B43B05" w:rsidRPr="00427709" w:rsidRDefault="00B43B05" w:rsidP="00B43B05">
      <w:pPr>
        <w:tabs>
          <w:tab w:val="left" w:pos="0"/>
        </w:tabs>
        <w:spacing w:before="0" w:line="240" w:lineRule="auto"/>
        <w:ind w:left="0" w:right="0" w:firstLine="0"/>
        <w:jc w:val="center"/>
        <w:rPr>
          <w:rFonts w:asciiTheme="majorBidi" w:eastAsia="Calibri" w:hAnsiTheme="majorBidi" w:cstheme="majorBidi"/>
          <w:b/>
          <w:sz w:val="24"/>
          <w:szCs w:val="24"/>
        </w:rPr>
      </w:pPr>
    </w:p>
    <w:p w:rsidR="00EF4544" w:rsidRPr="00427709" w:rsidRDefault="00EF4544" w:rsidP="006E428B">
      <w:pPr>
        <w:numPr>
          <w:ilvl w:val="0"/>
          <w:numId w:val="28"/>
        </w:numPr>
        <w:tabs>
          <w:tab w:val="left" w:pos="0"/>
        </w:tabs>
        <w:spacing w:before="0"/>
        <w:ind w:left="360" w:right="0"/>
        <w:contextualSpacing/>
        <w:rPr>
          <w:rFonts w:asciiTheme="majorBidi" w:eastAsia="Calibri" w:hAnsiTheme="majorBidi" w:cstheme="majorBidi"/>
          <w:b/>
          <w:sz w:val="24"/>
          <w:szCs w:val="24"/>
          <w:lang w:val="en-US"/>
        </w:rPr>
      </w:pPr>
      <w:r w:rsidRPr="00427709">
        <w:rPr>
          <w:rFonts w:asciiTheme="majorBidi" w:eastAsia="Calibri" w:hAnsiTheme="majorBidi" w:cstheme="majorBidi"/>
          <w:b/>
          <w:sz w:val="24"/>
          <w:szCs w:val="24"/>
          <w:lang w:val="en-US"/>
        </w:rPr>
        <w:t>Kesimpulan</w:t>
      </w:r>
    </w:p>
    <w:p w:rsidR="00EF4544" w:rsidRPr="008924BA" w:rsidRDefault="00EF4544" w:rsidP="008924BA">
      <w:pPr>
        <w:tabs>
          <w:tab w:val="left" w:pos="0"/>
          <w:tab w:val="left" w:pos="1276"/>
        </w:tabs>
        <w:spacing w:before="0"/>
        <w:ind w:left="357" w:right="0" w:firstLine="636"/>
        <w:jc w:val="both"/>
        <w:rPr>
          <w:rFonts w:asciiTheme="majorBidi" w:eastAsia="Calibri" w:hAnsiTheme="majorBidi" w:cstheme="majorBidi"/>
          <w:sz w:val="24"/>
          <w:szCs w:val="24"/>
        </w:rPr>
      </w:pPr>
      <w:r w:rsidRPr="00427709">
        <w:rPr>
          <w:rFonts w:asciiTheme="majorBidi" w:eastAsia="Calibri" w:hAnsiTheme="majorBidi" w:cstheme="majorBidi"/>
          <w:sz w:val="24"/>
          <w:szCs w:val="24"/>
          <w:lang w:val="en-US"/>
        </w:rPr>
        <w:t>Bagi masyarakat sekitar kawasan Objek Wisata Benteng Marlborough dengan adanya objek wisata ini dapat meni</w:t>
      </w:r>
      <w:r w:rsidR="005054CA" w:rsidRPr="00427709">
        <w:rPr>
          <w:rFonts w:asciiTheme="majorBidi" w:eastAsia="Calibri" w:hAnsiTheme="majorBidi" w:cstheme="majorBidi"/>
          <w:sz w:val="24"/>
          <w:szCs w:val="24"/>
          <w:lang w:val="en-US"/>
        </w:rPr>
        <w:t xml:space="preserve">ngkatkan perekonomian </w:t>
      </w:r>
      <w:r w:rsidR="005054CA" w:rsidRPr="00427709">
        <w:rPr>
          <w:rFonts w:asciiTheme="majorBidi" w:eastAsia="Calibri" w:hAnsiTheme="majorBidi" w:cstheme="majorBidi"/>
          <w:sz w:val="24"/>
          <w:szCs w:val="24"/>
        </w:rPr>
        <w:t>pedagang kaki lima</w:t>
      </w:r>
      <w:r w:rsidRPr="00427709">
        <w:rPr>
          <w:rFonts w:asciiTheme="majorBidi" w:eastAsia="Calibri" w:hAnsiTheme="majorBidi" w:cstheme="majorBidi"/>
          <w:sz w:val="24"/>
          <w:szCs w:val="24"/>
          <w:lang w:val="en-US"/>
        </w:rPr>
        <w:t xml:space="preserve"> disekitar.</w:t>
      </w:r>
      <w:r w:rsidR="008924BA">
        <w:rPr>
          <w:rFonts w:asciiTheme="majorBidi" w:eastAsia="Calibri" w:hAnsiTheme="majorBidi" w:cstheme="majorBidi"/>
          <w:sz w:val="24"/>
          <w:szCs w:val="24"/>
        </w:rPr>
        <w:t xml:space="preserve"> </w:t>
      </w:r>
      <w:r w:rsidR="008924BA" w:rsidRPr="008924BA">
        <w:rPr>
          <w:rFonts w:asciiTheme="majorBidi" w:eastAsia="Calibri" w:hAnsiTheme="majorBidi" w:cstheme="majorBidi"/>
          <w:sz w:val="24"/>
          <w:szCs w:val="24"/>
          <w:lang w:val="en-US"/>
        </w:rPr>
        <w:t>Dinas pariwisata telah melakukan pemberda</w:t>
      </w:r>
      <w:r w:rsidR="008924BA">
        <w:rPr>
          <w:rFonts w:asciiTheme="majorBidi" w:eastAsia="Calibri" w:hAnsiTheme="majorBidi" w:cstheme="majorBidi"/>
          <w:sz w:val="24"/>
          <w:szCs w:val="24"/>
          <w:lang w:val="en-US"/>
        </w:rPr>
        <w:t>yaan dengan cara turun langsung</w:t>
      </w:r>
      <w:r w:rsidR="008924BA">
        <w:rPr>
          <w:rFonts w:asciiTheme="majorBidi" w:eastAsia="Calibri" w:hAnsiTheme="majorBidi" w:cstheme="majorBidi"/>
          <w:sz w:val="24"/>
          <w:szCs w:val="24"/>
        </w:rPr>
        <w:t xml:space="preserve"> </w:t>
      </w:r>
      <w:r w:rsidR="008924BA" w:rsidRPr="008924BA">
        <w:rPr>
          <w:rFonts w:asciiTheme="majorBidi" w:eastAsia="Calibri" w:hAnsiTheme="majorBidi" w:cstheme="majorBidi"/>
          <w:sz w:val="24"/>
          <w:szCs w:val="24"/>
          <w:lang w:val="en-US"/>
        </w:rPr>
        <w:t>ke lapangan dan melakukan sosialisasi pada masyarakat disekitaran objek wisata.</w:t>
      </w:r>
    </w:p>
    <w:p w:rsidR="00EF4544" w:rsidRPr="008924BA" w:rsidRDefault="00EF4544" w:rsidP="008924BA">
      <w:pPr>
        <w:tabs>
          <w:tab w:val="left" w:pos="0"/>
          <w:tab w:val="left" w:pos="1276"/>
        </w:tabs>
        <w:spacing w:before="0"/>
        <w:ind w:left="357" w:right="0" w:firstLine="636"/>
        <w:jc w:val="both"/>
        <w:rPr>
          <w:rFonts w:asciiTheme="majorBidi" w:eastAsia="Calibri" w:hAnsiTheme="majorBidi" w:cstheme="majorBidi"/>
          <w:sz w:val="24"/>
          <w:szCs w:val="24"/>
          <w:lang w:val="en-US"/>
        </w:rPr>
      </w:pPr>
      <w:r w:rsidRPr="008924BA">
        <w:rPr>
          <w:rFonts w:asciiTheme="majorBidi" w:eastAsia="Calibri" w:hAnsiTheme="majorBidi" w:cstheme="majorBidi"/>
          <w:sz w:val="24"/>
          <w:szCs w:val="24"/>
          <w:lang w:val="en-US"/>
        </w:rPr>
        <w:t>Salah satu bentuk pemberdayaan yang dilakukan dinas pariwisata yaitu menjaga semua aset-aset peninggalan dengan baik dan benteng Marlborough.</w:t>
      </w:r>
    </w:p>
    <w:p w:rsidR="00EF4544" w:rsidRPr="00427709" w:rsidRDefault="00EF4544" w:rsidP="008924BA">
      <w:pPr>
        <w:pStyle w:val="ListParagraph"/>
        <w:numPr>
          <w:ilvl w:val="0"/>
          <w:numId w:val="41"/>
        </w:numPr>
        <w:tabs>
          <w:tab w:val="left" w:pos="0"/>
          <w:tab w:val="left" w:pos="1276"/>
        </w:tabs>
        <w:spacing w:before="0"/>
        <w:ind w:left="567" w:right="0" w:hanging="283"/>
        <w:jc w:val="both"/>
        <w:rPr>
          <w:rFonts w:asciiTheme="majorBidi" w:eastAsia="Calibri" w:hAnsiTheme="majorBidi" w:cstheme="majorBidi"/>
          <w:sz w:val="24"/>
          <w:szCs w:val="24"/>
          <w:lang w:val="en-US"/>
        </w:rPr>
      </w:pPr>
      <w:r w:rsidRPr="00427709">
        <w:rPr>
          <w:rFonts w:asciiTheme="majorBidi" w:eastAsia="Calibri" w:hAnsiTheme="majorBidi" w:cstheme="majorBidi"/>
          <w:sz w:val="24"/>
          <w:szCs w:val="24"/>
          <w:lang w:val="en-US"/>
        </w:rPr>
        <w:t>Program Pemberdayaan Pedagang Sekitaran Objek Wisata Benteng Marlborough</w:t>
      </w:r>
    </w:p>
    <w:p w:rsidR="00B43B05" w:rsidRPr="008924BA" w:rsidRDefault="00EF4544" w:rsidP="008924BA">
      <w:pPr>
        <w:pStyle w:val="ListParagraph"/>
        <w:tabs>
          <w:tab w:val="left" w:pos="0"/>
          <w:tab w:val="left" w:pos="1276"/>
        </w:tabs>
        <w:spacing w:before="0"/>
        <w:ind w:left="567" w:right="0" w:firstLine="567"/>
        <w:jc w:val="both"/>
        <w:rPr>
          <w:rFonts w:asciiTheme="majorBidi" w:eastAsia="Calibri" w:hAnsiTheme="majorBidi" w:cstheme="majorBidi"/>
          <w:sz w:val="24"/>
          <w:szCs w:val="24"/>
        </w:rPr>
      </w:pPr>
      <w:r w:rsidRPr="00427709">
        <w:rPr>
          <w:rFonts w:asciiTheme="majorBidi" w:eastAsia="Calibri" w:hAnsiTheme="majorBidi" w:cstheme="majorBidi"/>
          <w:sz w:val="24"/>
          <w:szCs w:val="24"/>
          <w:lang w:val="en-US"/>
        </w:rPr>
        <w:t>Ada beberapa pemberdayaan yang dilakukan pemerintah seperti, sosialisasi, serta pelatihan-pelatihan yang dapat menunjang kualitas.</w:t>
      </w:r>
    </w:p>
    <w:p w:rsidR="00EF4544" w:rsidRPr="00427709" w:rsidRDefault="00EF4544" w:rsidP="008924BA">
      <w:pPr>
        <w:pStyle w:val="ListParagraph"/>
        <w:numPr>
          <w:ilvl w:val="0"/>
          <w:numId w:val="41"/>
        </w:numPr>
        <w:tabs>
          <w:tab w:val="left" w:pos="0"/>
          <w:tab w:val="left" w:pos="1276"/>
        </w:tabs>
        <w:spacing w:before="0"/>
        <w:ind w:left="567" w:right="0" w:hanging="283"/>
        <w:jc w:val="both"/>
        <w:rPr>
          <w:rFonts w:asciiTheme="majorBidi" w:eastAsia="Calibri" w:hAnsiTheme="majorBidi" w:cstheme="majorBidi"/>
          <w:sz w:val="24"/>
          <w:szCs w:val="24"/>
          <w:lang w:val="en-US"/>
        </w:rPr>
      </w:pPr>
      <w:r w:rsidRPr="00427709">
        <w:rPr>
          <w:rFonts w:asciiTheme="majorBidi" w:eastAsia="Calibri" w:hAnsiTheme="majorBidi" w:cstheme="majorBidi"/>
          <w:sz w:val="24"/>
          <w:szCs w:val="24"/>
          <w:lang w:val="en-US"/>
        </w:rPr>
        <w:t>Hambatan Pedagang Disekitaran Objek Wisata Benteng Marlborough</w:t>
      </w:r>
    </w:p>
    <w:p w:rsidR="00EF4544" w:rsidRPr="00427709" w:rsidRDefault="00EF4544" w:rsidP="008924BA">
      <w:pPr>
        <w:pStyle w:val="ListParagraph"/>
        <w:tabs>
          <w:tab w:val="left" w:pos="0"/>
          <w:tab w:val="left" w:pos="1276"/>
        </w:tabs>
        <w:spacing w:before="0"/>
        <w:ind w:left="567" w:right="0" w:firstLine="567"/>
        <w:jc w:val="both"/>
        <w:rPr>
          <w:rFonts w:asciiTheme="majorBidi" w:eastAsia="Calibri" w:hAnsiTheme="majorBidi" w:cstheme="majorBidi"/>
          <w:sz w:val="24"/>
          <w:szCs w:val="24"/>
          <w:lang w:val="en-US"/>
        </w:rPr>
      </w:pPr>
      <w:r w:rsidRPr="00427709">
        <w:rPr>
          <w:rFonts w:asciiTheme="majorBidi" w:eastAsia="Calibri" w:hAnsiTheme="majorBidi" w:cstheme="majorBidi"/>
          <w:sz w:val="24"/>
          <w:szCs w:val="24"/>
          <w:lang w:val="en-US"/>
        </w:rPr>
        <w:t>Sebelum adanya pandemi hambatan berjualan tidak ada, namun pada saat pandemi jumlah pengunjung berkurang dan Benteng Marlborough sempat ditutup, sehingga kami pun tidak dapat berjualan seperti biasanya.</w:t>
      </w:r>
    </w:p>
    <w:p w:rsidR="00EF4544" w:rsidRPr="008924BA" w:rsidRDefault="00EF4544" w:rsidP="008924BA">
      <w:pPr>
        <w:pStyle w:val="ListParagraph"/>
        <w:numPr>
          <w:ilvl w:val="0"/>
          <w:numId w:val="41"/>
        </w:numPr>
        <w:tabs>
          <w:tab w:val="left" w:pos="0"/>
          <w:tab w:val="left" w:pos="1276"/>
        </w:tabs>
        <w:spacing w:before="0"/>
        <w:ind w:left="567" w:right="0" w:hanging="283"/>
        <w:jc w:val="both"/>
        <w:rPr>
          <w:rFonts w:asciiTheme="majorBidi" w:eastAsia="Calibri" w:hAnsiTheme="majorBidi" w:cstheme="majorBidi"/>
          <w:sz w:val="24"/>
          <w:szCs w:val="24"/>
          <w:lang w:val="en-US"/>
        </w:rPr>
      </w:pPr>
      <w:r w:rsidRPr="00427709">
        <w:rPr>
          <w:rFonts w:asciiTheme="majorBidi" w:eastAsia="Calibri" w:hAnsiTheme="majorBidi" w:cstheme="majorBidi"/>
          <w:sz w:val="24"/>
          <w:szCs w:val="24"/>
          <w:lang w:val="en-US"/>
        </w:rPr>
        <w:t>Efek Kunjungan Wisata Terhadap Kesejahteraan Masyarakat</w:t>
      </w:r>
    </w:p>
    <w:p w:rsidR="00B43B05" w:rsidRPr="00427709" w:rsidRDefault="00EF4544" w:rsidP="006E428B">
      <w:pPr>
        <w:numPr>
          <w:ilvl w:val="0"/>
          <w:numId w:val="29"/>
        </w:numPr>
        <w:tabs>
          <w:tab w:val="left" w:pos="0"/>
        </w:tabs>
        <w:spacing w:before="0"/>
        <w:ind w:left="720" w:right="0"/>
        <w:contextualSpacing/>
        <w:jc w:val="both"/>
        <w:rPr>
          <w:rFonts w:asciiTheme="majorBidi" w:eastAsia="Calibri" w:hAnsiTheme="majorBidi" w:cstheme="majorBidi"/>
          <w:sz w:val="24"/>
          <w:szCs w:val="24"/>
          <w:lang w:val="en-US"/>
        </w:rPr>
      </w:pPr>
      <w:r w:rsidRPr="00427709">
        <w:rPr>
          <w:rFonts w:asciiTheme="majorBidi" w:eastAsia="Calibri" w:hAnsiTheme="majorBidi" w:cstheme="majorBidi"/>
          <w:sz w:val="24"/>
          <w:szCs w:val="24"/>
          <w:lang w:val="en-US"/>
        </w:rPr>
        <w:t>Kesejahteraan Masyarakat sekitar Objek Wisata Ditinjau Dari Perspektif Ekonomi Islam</w:t>
      </w:r>
    </w:p>
    <w:p w:rsidR="00EF4544" w:rsidRPr="008924BA" w:rsidRDefault="008924BA" w:rsidP="008924BA">
      <w:pPr>
        <w:pStyle w:val="ListParagraph"/>
        <w:numPr>
          <w:ilvl w:val="0"/>
          <w:numId w:val="42"/>
        </w:numPr>
        <w:tabs>
          <w:tab w:val="left" w:pos="0"/>
        </w:tabs>
        <w:spacing w:before="0"/>
        <w:ind w:right="0"/>
        <w:jc w:val="both"/>
        <w:rPr>
          <w:rFonts w:asciiTheme="majorBidi" w:eastAsia="Calibri" w:hAnsiTheme="majorBidi" w:cstheme="majorBidi"/>
          <w:sz w:val="24"/>
          <w:szCs w:val="24"/>
          <w:lang w:val="en-US"/>
        </w:rPr>
      </w:pPr>
      <w:r w:rsidRPr="00427709">
        <w:rPr>
          <w:rFonts w:asciiTheme="majorBidi" w:eastAsia="Calibri" w:hAnsiTheme="majorBidi" w:cstheme="majorBidi"/>
          <w:sz w:val="24"/>
          <w:szCs w:val="24"/>
          <w:lang w:val="en-US"/>
        </w:rPr>
        <w:t>Tingkat pendapatan masyaraka</w:t>
      </w:r>
      <w:r>
        <w:rPr>
          <w:rFonts w:asciiTheme="majorBidi" w:eastAsia="Calibri" w:hAnsiTheme="majorBidi" w:cstheme="majorBidi"/>
          <w:sz w:val="24"/>
          <w:szCs w:val="24"/>
          <w:lang w:val="en-US"/>
        </w:rPr>
        <w:t xml:space="preserve">t sekitar objek wisata </w:t>
      </w:r>
      <w:r>
        <w:rPr>
          <w:rFonts w:asciiTheme="majorBidi" w:eastAsia="Calibri" w:hAnsiTheme="majorBidi" w:cstheme="majorBidi"/>
          <w:sz w:val="24"/>
          <w:szCs w:val="24"/>
        </w:rPr>
        <w:t>B</w:t>
      </w:r>
      <w:r>
        <w:rPr>
          <w:rFonts w:asciiTheme="majorBidi" w:eastAsia="Calibri" w:hAnsiTheme="majorBidi" w:cstheme="majorBidi"/>
          <w:sz w:val="24"/>
          <w:szCs w:val="24"/>
          <w:lang w:val="en-US"/>
        </w:rPr>
        <w:t>enteng</w:t>
      </w:r>
      <w:r>
        <w:rPr>
          <w:rFonts w:asciiTheme="majorBidi" w:eastAsia="Calibri" w:hAnsiTheme="majorBidi" w:cstheme="majorBidi"/>
          <w:sz w:val="24"/>
          <w:szCs w:val="24"/>
        </w:rPr>
        <w:t xml:space="preserve"> M</w:t>
      </w:r>
      <w:r w:rsidRPr="00427709">
        <w:rPr>
          <w:rFonts w:asciiTheme="majorBidi" w:eastAsia="Calibri" w:hAnsiTheme="majorBidi" w:cstheme="majorBidi"/>
          <w:sz w:val="24"/>
          <w:szCs w:val="24"/>
          <w:lang w:val="en-US"/>
        </w:rPr>
        <w:t>arlborough</w:t>
      </w:r>
      <w:r>
        <w:rPr>
          <w:rFonts w:asciiTheme="majorBidi" w:eastAsia="Calibri" w:hAnsiTheme="majorBidi" w:cstheme="majorBidi"/>
          <w:sz w:val="24"/>
          <w:szCs w:val="24"/>
        </w:rPr>
        <w:t>, t</w:t>
      </w:r>
      <w:r w:rsidRPr="008924BA">
        <w:rPr>
          <w:rFonts w:asciiTheme="majorBidi" w:eastAsia="Calibri" w:hAnsiTheme="majorBidi" w:cstheme="majorBidi"/>
          <w:sz w:val="24"/>
          <w:szCs w:val="24"/>
          <w:lang w:val="en-US"/>
        </w:rPr>
        <w:t>idak stabil karena adanya covid-19.</w:t>
      </w:r>
    </w:p>
    <w:p w:rsidR="00EF4544" w:rsidRPr="008924BA" w:rsidRDefault="008924BA" w:rsidP="008924BA">
      <w:pPr>
        <w:tabs>
          <w:tab w:val="left" w:pos="0"/>
          <w:tab w:val="left" w:pos="1276"/>
        </w:tabs>
        <w:spacing w:before="0"/>
        <w:ind w:left="993" w:right="0" w:hanging="284"/>
        <w:jc w:val="both"/>
        <w:rPr>
          <w:rFonts w:asciiTheme="majorBidi" w:eastAsia="Calibri" w:hAnsiTheme="majorBidi" w:cstheme="majorBidi"/>
          <w:sz w:val="24"/>
          <w:szCs w:val="24"/>
        </w:rPr>
      </w:pPr>
      <w:r>
        <w:rPr>
          <w:rFonts w:asciiTheme="majorBidi" w:eastAsia="Calibri" w:hAnsiTheme="majorBidi" w:cstheme="majorBidi"/>
          <w:sz w:val="24"/>
          <w:szCs w:val="24"/>
        </w:rPr>
        <w:lastRenderedPageBreak/>
        <w:t xml:space="preserve">b. </w:t>
      </w:r>
      <w:r w:rsidRPr="00427709">
        <w:rPr>
          <w:rFonts w:asciiTheme="majorBidi" w:eastAsia="Calibri" w:hAnsiTheme="majorBidi" w:cstheme="majorBidi"/>
          <w:sz w:val="24"/>
          <w:szCs w:val="24"/>
          <w:lang w:val="en-US"/>
        </w:rPr>
        <w:t>Partisipasi kawasan wis</w:t>
      </w:r>
      <w:r>
        <w:rPr>
          <w:rFonts w:asciiTheme="majorBidi" w:eastAsia="Calibri" w:hAnsiTheme="majorBidi" w:cstheme="majorBidi"/>
          <w:sz w:val="24"/>
          <w:szCs w:val="24"/>
          <w:lang w:val="en-US"/>
        </w:rPr>
        <w:t xml:space="preserve">ata </w:t>
      </w:r>
      <w:r>
        <w:rPr>
          <w:rFonts w:asciiTheme="majorBidi" w:eastAsia="Calibri" w:hAnsiTheme="majorBidi" w:cstheme="majorBidi"/>
          <w:sz w:val="24"/>
          <w:szCs w:val="24"/>
        </w:rPr>
        <w:t>B</w:t>
      </w:r>
      <w:r>
        <w:rPr>
          <w:rFonts w:asciiTheme="majorBidi" w:eastAsia="Calibri" w:hAnsiTheme="majorBidi" w:cstheme="majorBidi"/>
          <w:sz w:val="24"/>
          <w:szCs w:val="24"/>
          <w:lang w:val="en-US"/>
        </w:rPr>
        <w:t xml:space="preserve">enteng </w:t>
      </w:r>
      <w:r>
        <w:rPr>
          <w:rFonts w:asciiTheme="majorBidi" w:eastAsia="Calibri" w:hAnsiTheme="majorBidi" w:cstheme="majorBidi"/>
          <w:sz w:val="24"/>
          <w:szCs w:val="24"/>
        </w:rPr>
        <w:t>M</w:t>
      </w:r>
      <w:r w:rsidRPr="00427709">
        <w:rPr>
          <w:rFonts w:asciiTheme="majorBidi" w:eastAsia="Calibri" w:hAnsiTheme="majorBidi" w:cstheme="majorBidi"/>
          <w:sz w:val="24"/>
          <w:szCs w:val="24"/>
          <w:lang w:val="en-US"/>
        </w:rPr>
        <w:t>arlborough dalam event-event islam</w:t>
      </w:r>
      <w:r>
        <w:rPr>
          <w:rFonts w:asciiTheme="majorBidi" w:eastAsia="Calibri" w:hAnsiTheme="majorBidi" w:cstheme="majorBidi"/>
          <w:sz w:val="24"/>
          <w:szCs w:val="24"/>
        </w:rPr>
        <w:t xml:space="preserve"> </w:t>
      </w:r>
      <w:r w:rsidRPr="008924BA">
        <w:rPr>
          <w:rFonts w:asciiTheme="majorBidi" w:eastAsia="Calibri" w:hAnsiTheme="majorBidi" w:cstheme="majorBidi"/>
          <w:sz w:val="24"/>
          <w:szCs w:val="24"/>
          <w:lang w:val="en-US"/>
        </w:rPr>
        <w:t>kawasan wisata benteng marlborough pernah berpartisipasi dalam event-event islam.</w:t>
      </w:r>
    </w:p>
    <w:p w:rsidR="008924BA" w:rsidRPr="008924BA" w:rsidRDefault="006E3459" w:rsidP="006E3459">
      <w:pPr>
        <w:tabs>
          <w:tab w:val="left" w:pos="0"/>
          <w:tab w:val="left" w:pos="1276"/>
        </w:tabs>
        <w:spacing w:before="0"/>
        <w:ind w:left="993" w:right="0" w:hanging="284"/>
        <w:jc w:val="both"/>
        <w:rPr>
          <w:rFonts w:asciiTheme="majorBidi" w:eastAsia="Calibri" w:hAnsiTheme="majorBidi" w:cstheme="majorBidi"/>
          <w:sz w:val="24"/>
          <w:szCs w:val="24"/>
          <w:lang w:val="en-US"/>
        </w:rPr>
      </w:pPr>
      <w:r>
        <w:rPr>
          <w:rFonts w:asciiTheme="majorBidi" w:eastAsia="Calibri" w:hAnsiTheme="majorBidi" w:cstheme="majorBidi"/>
          <w:sz w:val="24"/>
          <w:szCs w:val="24"/>
        </w:rPr>
        <w:t xml:space="preserve">c. </w:t>
      </w:r>
      <w:r w:rsidR="00EF4544" w:rsidRPr="00427709">
        <w:rPr>
          <w:rFonts w:asciiTheme="majorBidi" w:eastAsia="Calibri" w:hAnsiTheme="majorBidi" w:cstheme="majorBidi"/>
          <w:sz w:val="24"/>
          <w:szCs w:val="24"/>
          <w:lang w:val="en-US"/>
        </w:rPr>
        <w:t>Dampak Event-event Islam Bagi Perekonomian Masyarakat Sekitar</w:t>
      </w:r>
      <w:r w:rsidR="008924BA">
        <w:rPr>
          <w:rFonts w:asciiTheme="majorBidi" w:eastAsia="Calibri" w:hAnsiTheme="majorBidi" w:cstheme="majorBidi"/>
          <w:sz w:val="24"/>
          <w:szCs w:val="24"/>
        </w:rPr>
        <w:t xml:space="preserve"> </w:t>
      </w:r>
      <w:r w:rsidR="008924BA" w:rsidRPr="008924BA">
        <w:rPr>
          <w:rFonts w:asciiTheme="majorBidi" w:eastAsia="Calibri" w:hAnsiTheme="majorBidi" w:cstheme="majorBidi"/>
          <w:sz w:val="24"/>
          <w:szCs w:val="24"/>
          <w:lang w:val="en-US"/>
        </w:rPr>
        <w:t>Event-event Islam tersebut memberikan dampak bagi perekonomian masyarakat sekitar Benteng Marlborough.</w:t>
      </w:r>
    </w:p>
    <w:p w:rsidR="00EF4544" w:rsidRPr="006E3459" w:rsidRDefault="00EF4544" w:rsidP="006E3459">
      <w:pPr>
        <w:tabs>
          <w:tab w:val="left" w:pos="0"/>
        </w:tabs>
        <w:spacing w:before="0"/>
        <w:ind w:left="0" w:right="0" w:firstLine="0"/>
        <w:jc w:val="both"/>
        <w:rPr>
          <w:rFonts w:asciiTheme="majorBidi" w:eastAsia="Calibri" w:hAnsiTheme="majorBidi" w:cstheme="majorBidi"/>
          <w:sz w:val="24"/>
          <w:szCs w:val="24"/>
        </w:rPr>
      </w:pPr>
    </w:p>
    <w:p w:rsidR="00EF4544" w:rsidRPr="00427709" w:rsidRDefault="00EF4544" w:rsidP="006E428B">
      <w:pPr>
        <w:numPr>
          <w:ilvl w:val="0"/>
          <w:numId w:val="28"/>
        </w:numPr>
        <w:tabs>
          <w:tab w:val="left" w:pos="0"/>
        </w:tabs>
        <w:spacing w:before="0"/>
        <w:ind w:left="360" w:right="0"/>
        <w:contextualSpacing/>
        <w:rPr>
          <w:rFonts w:asciiTheme="majorBidi" w:eastAsia="Calibri" w:hAnsiTheme="majorBidi" w:cstheme="majorBidi"/>
          <w:b/>
          <w:sz w:val="24"/>
          <w:szCs w:val="24"/>
          <w:lang w:val="en-US"/>
        </w:rPr>
      </w:pPr>
      <w:r w:rsidRPr="00427709">
        <w:rPr>
          <w:rFonts w:asciiTheme="majorBidi" w:eastAsia="Calibri" w:hAnsiTheme="majorBidi" w:cstheme="majorBidi"/>
          <w:b/>
          <w:sz w:val="24"/>
          <w:szCs w:val="24"/>
          <w:lang w:val="en-US"/>
        </w:rPr>
        <w:t>Saran</w:t>
      </w:r>
    </w:p>
    <w:p w:rsidR="00EF4544" w:rsidRPr="00427709" w:rsidRDefault="00EF4544" w:rsidP="00745C9E">
      <w:pPr>
        <w:pStyle w:val="ListParagraph"/>
        <w:tabs>
          <w:tab w:val="left" w:pos="0"/>
          <w:tab w:val="left" w:pos="1276"/>
        </w:tabs>
        <w:spacing w:before="0"/>
        <w:ind w:left="360" w:right="0" w:firstLine="621"/>
        <w:jc w:val="both"/>
        <w:rPr>
          <w:rFonts w:asciiTheme="majorBidi" w:eastAsia="Calibri" w:hAnsiTheme="majorBidi" w:cstheme="majorBidi"/>
          <w:sz w:val="24"/>
          <w:szCs w:val="24"/>
          <w:lang w:val="en-US"/>
        </w:rPr>
      </w:pPr>
      <w:r w:rsidRPr="00427709">
        <w:rPr>
          <w:rFonts w:asciiTheme="majorBidi" w:eastAsia="Calibri" w:hAnsiTheme="majorBidi" w:cstheme="majorBidi"/>
          <w:sz w:val="24"/>
          <w:szCs w:val="24"/>
          <w:lang w:val="en-US"/>
        </w:rPr>
        <w:t>Setelah peneliti mengadakan penelitian terhadap efektivitas kunjungan wisata terhadap kesejahteraan masyarakat sekitar objek wisata perspektif ekonomi Islam, peneliti memberikan saran-saran yang kemungkinan dapat menjadi masukkan untuk kedepan. Adapun saran-saran peneliti yaitu:</w:t>
      </w:r>
    </w:p>
    <w:p w:rsidR="00EF4544" w:rsidRPr="00427709" w:rsidRDefault="00EF4544" w:rsidP="006E428B">
      <w:pPr>
        <w:numPr>
          <w:ilvl w:val="0"/>
          <w:numId w:val="30"/>
        </w:numPr>
        <w:tabs>
          <w:tab w:val="left" w:pos="0"/>
          <w:tab w:val="left" w:pos="810"/>
        </w:tabs>
        <w:spacing w:before="0"/>
        <w:ind w:left="720" w:right="0"/>
        <w:contextualSpacing/>
        <w:jc w:val="both"/>
        <w:rPr>
          <w:rFonts w:asciiTheme="majorBidi" w:eastAsia="Calibri" w:hAnsiTheme="majorBidi" w:cstheme="majorBidi"/>
          <w:sz w:val="24"/>
          <w:szCs w:val="24"/>
          <w:lang w:val="en-US"/>
        </w:rPr>
      </w:pPr>
      <w:r w:rsidRPr="00427709">
        <w:rPr>
          <w:rFonts w:asciiTheme="majorBidi" w:eastAsia="Calibri" w:hAnsiTheme="majorBidi" w:cstheme="majorBidi"/>
          <w:sz w:val="24"/>
          <w:szCs w:val="24"/>
          <w:lang w:val="en-US"/>
        </w:rPr>
        <w:t>Kepada pedagang dan masyarakat disekitar kawasan objek wisata benteng Marlborough diharapkan dapat terus mengembangkan kreatifitas dan inovasi dalam berwirausaha guna meningkatkan kesejahteraan dan perekonomian.</w:t>
      </w:r>
    </w:p>
    <w:p w:rsidR="003007DB" w:rsidRDefault="00EF4544" w:rsidP="006E428B">
      <w:pPr>
        <w:numPr>
          <w:ilvl w:val="0"/>
          <w:numId w:val="30"/>
        </w:numPr>
        <w:tabs>
          <w:tab w:val="left" w:pos="0"/>
          <w:tab w:val="left" w:pos="810"/>
        </w:tabs>
        <w:spacing w:before="0"/>
        <w:ind w:left="720" w:right="0"/>
        <w:contextualSpacing/>
        <w:jc w:val="both"/>
        <w:rPr>
          <w:rFonts w:asciiTheme="majorBidi" w:eastAsia="Calibri" w:hAnsiTheme="majorBidi" w:cstheme="majorBidi"/>
          <w:sz w:val="24"/>
          <w:szCs w:val="24"/>
          <w:lang w:val="en-US"/>
        </w:rPr>
        <w:sectPr w:rsidR="003007DB" w:rsidSect="00EF4544">
          <w:type w:val="continuous"/>
          <w:pgSz w:w="11907" w:h="16839" w:code="9"/>
          <w:pgMar w:top="2268" w:right="1701" w:bottom="1701" w:left="2268" w:header="720" w:footer="720" w:gutter="0"/>
          <w:cols w:space="720"/>
          <w:docGrid w:linePitch="360"/>
        </w:sectPr>
      </w:pPr>
      <w:r w:rsidRPr="00427709">
        <w:rPr>
          <w:rFonts w:asciiTheme="majorBidi" w:eastAsia="Calibri" w:hAnsiTheme="majorBidi" w:cstheme="majorBidi"/>
          <w:sz w:val="24"/>
          <w:szCs w:val="24"/>
          <w:lang w:val="en-US"/>
        </w:rPr>
        <w:t>Kepada pemerintah setempat diharapkan dapat memberikan perhatian yang lebih terhadap usaha kecil dan pengembangan objek wisata benteng Marlborough.</w:t>
      </w:r>
    </w:p>
    <w:p w:rsidR="003958C5" w:rsidRDefault="00332B63" w:rsidP="003958C5">
      <w:pPr>
        <w:pStyle w:val="FootnoteText"/>
        <w:spacing w:line="360" w:lineRule="auto"/>
        <w:ind w:left="0" w:right="0" w:firstLine="0"/>
        <w:jc w:val="center"/>
        <w:rPr>
          <w:rFonts w:asciiTheme="majorBidi" w:hAnsiTheme="majorBidi" w:cstheme="majorBidi"/>
          <w:b/>
          <w:sz w:val="24"/>
          <w:szCs w:val="24"/>
        </w:rPr>
      </w:pPr>
      <w:r w:rsidRPr="00427709">
        <w:rPr>
          <w:rFonts w:asciiTheme="majorBidi" w:hAnsiTheme="majorBidi" w:cstheme="majorBidi"/>
          <w:b/>
          <w:sz w:val="24"/>
          <w:szCs w:val="24"/>
        </w:rPr>
        <w:lastRenderedPageBreak/>
        <w:t>DAFTAR PUSTAKA</w:t>
      </w:r>
    </w:p>
    <w:p w:rsidR="006E3459" w:rsidRDefault="006E3459" w:rsidP="006E3459">
      <w:pPr>
        <w:pStyle w:val="FootnoteText"/>
        <w:ind w:left="0" w:right="-1" w:firstLine="0"/>
        <w:jc w:val="both"/>
        <w:rPr>
          <w:rFonts w:asciiTheme="majorBidi" w:hAnsiTheme="majorBidi" w:cstheme="majorBidi"/>
          <w:b/>
          <w:sz w:val="24"/>
          <w:szCs w:val="24"/>
        </w:rPr>
      </w:pPr>
    </w:p>
    <w:p w:rsidR="006E3459" w:rsidRPr="006E3459" w:rsidRDefault="006E3459" w:rsidP="006E3459">
      <w:pPr>
        <w:pStyle w:val="FootnoteText"/>
        <w:ind w:left="0" w:right="-1" w:firstLine="0"/>
        <w:jc w:val="both"/>
        <w:rPr>
          <w:rFonts w:asciiTheme="majorBidi" w:hAnsiTheme="majorBidi" w:cstheme="majorBidi"/>
          <w:sz w:val="24"/>
          <w:szCs w:val="24"/>
        </w:rPr>
      </w:pPr>
    </w:p>
    <w:p w:rsidR="006E3459" w:rsidRPr="00427709" w:rsidRDefault="006E3459" w:rsidP="008D2796">
      <w:pPr>
        <w:pStyle w:val="FootnoteText"/>
        <w:ind w:left="709" w:right="-1" w:hanging="709"/>
        <w:jc w:val="both"/>
        <w:rPr>
          <w:rFonts w:asciiTheme="majorBidi" w:hAnsiTheme="majorBidi" w:cstheme="majorBidi"/>
          <w:sz w:val="24"/>
          <w:szCs w:val="24"/>
        </w:rPr>
      </w:pPr>
      <w:r w:rsidRPr="003958C5">
        <w:rPr>
          <w:rFonts w:asciiTheme="majorBidi" w:hAnsiTheme="majorBidi" w:cstheme="majorBidi"/>
          <w:sz w:val="24"/>
          <w:szCs w:val="24"/>
        </w:rPr>
        <w:t>A.masyono,</w:t>
      </w:r>
      <w:r>
        <w:rPr>
          <w:rFonts w:asciiTheme="majorBidi" w:hAnsiTheme="majorBidi" w:cstheme="majorBidi"/>
          <w:sz w:val="24"/>
          <w:szCs w:val="24"/>
        </w:rPr>
        <w:t xml:space="preserve"> </w:t>
      </w:r>
      <w:r w:rsidRPr="00427709">
        <w:rPr>
          <w:rFonts w:asciiTheme="majorBidi" w:hAnsiTheme="majorBidi" w:cstheme="majorBidi"/>
          <w:sz w:val="24"/>
          <w:szCs w:val="24"/>
        </w:rPr>
        <w:t>Superda</w:t>
      </w:r>
      <w:r>
        <w:rPr>
          <w:rFonts w:asciiTheme="majorBidi" w:hAnsiTheme="majorBidi" w:cstheme="majorBidi"/>
          <w:sz w:val="24"/>
          <w:szCs w:val="24"/>
        </w:rPr>
        <w:t>.</w:t>
      </w:r>
      <w:r w:rsidRPr="00427709">
        <w:rPr>
          <w:rFonts w:asciiTheme="majorBidi" w:hAnsiTheme="majorBidi" w:cstheme="majorBidi"/>
          <w:sz w:val="24"/>
          <w:szCs w:val="24"/>
        </w:rPr>
        <w:t xml:space="preserve"> Bambang Suhada, </w:t>
      </w:r>
      <w:r w:rsidRPr="00427709">
        <w:rPr>
          <w:rFonts w:asciiTheme="majorBidi" w:hAnsiTheme="majorBidi" w:cstheme="majorBidi"/>
          <w:i/>
          <w:iCs/>
          <w:sz w:val="24"/>
          <w:szCs w:val="24"/>
        </w:rPr>
        <w:t xml:space="preserve">Strategi Pengembangan Sektor Kepariwisataan di Kabupaten Lampung Timur. </w:t>
      </w:r>
      <w:r w:rsidRPr="00427709">
        <w:rPr>
          <w:rFonts w:asciiTheme="majorBidi" w:hAnsiTheme="majorBidi" w:cstheme="majorBidi"/>
          <w:sz w:val="24"/>
          <w:szCs w:val="24"/>
        </w:rPr>
        <w:t>(Derikatif vol.9 No.1 April 2015)</w:t>
      </w:r>
    </w:p>
    <w:p w:rsidR="006E3459" w:rsidRDefault="006E3459" w:rsidP="008D2796">
      <w:pPr>
        <w:pStyle w:val="FootnoteText"/>
        <w:ind w:left="709" w:right="-1" w:hanging="709"/>
        <w:jc w:val="both"/>
        <w:rPr>
          <w:rFonts w:asciiTheme="majorBidi" w:hAnsiTheme="majorBidi" w:cstheme="majorBidi"/>
          <w:sz w:val="24"/>
          <w:szCs w:val="24"/>
        </w:rPr>
      </w:pPr>
      <w:r w:rsidRPr="00E3217A">
        <w:rPr>
          <w:rFonts w:asciiTheme="majorBidi" w:hAnsiTheme="majorBidi" w:cstheme="majorBidi"/>
          <w:sz w:val="24"/>
          <w:szCs w:val="24"/>
        </w:rPr>
        <w:t>Akuino</w:t>
      </w:r>
      <w:r>
        <w:rPr>
          <w:rFonts w:asciiTheme="majorBidi" w:hAnsiTheme="majorBidi" w:cstheme="majorBidi"/>
          <w:sz w:val="24"/>
          <w:szCs w:val="24"/>
        </w:rPr>
        <w:t>,</w:t>
      </w:r>
      <w:r w:rsidRPr="00E3217A">
        <w:rPr>
          <w:rFonts w:asciiTheme="majorBidi" w:hAnsiTheme="majorBidi" w:cstheme="majorBidi"/>
          <w:sz w:val="24"/>
          <w:szCs w:val="24"/>
        </w:rPr>
        <w:t xml:space="preserve"> </w:t>
      </w:r>
      <w:r w:rsidRPr="00427709">
        <w:rPr>
          <w:rFonts w:asciiTheme="majorBidi" w:hAnsiTheme="majorBidi" w:cstheme="majorBidi"/>
          <w:sz w:val="24"/>
          <w:szCs w:val="24"/>
        </w:rPr>
        <w:t>Cori</w:t>
      </w:r>
      <w:r>
        <w:rPr>
          <w:rFonts w:asciiTheme="majorBidi" w:hAnsiTheme="majorBidi" w:cstheme="majorBidi"/>
          <w:sz w:val="24"/>
          <w:szCs w:val="24"/>
        </w:rPr>
        <w:t>.</w:t>
      </w:r>
      <w:r w:rsidRPr="00427709">
        <w:rPr>
          <w:rFonts w:asciiTheme="majorBidi" w:hAnsiTheme="majorBidi" w:cstheme="majorBidi"/>
          <w:sz w:val="24"/>
          <w:szCs w:val="24"/>
        </w:rPr>
        <w:t xml:space="preserve"> </w:t>
      </w:r>
      <w:r w:rsidRPr="00427709">
        <w:rPr>
          <w:rFonts w:asciiTheme="majorBidi" w:hAnsiTheme="majorBidi" w:cstheme="majorBidi"/>
          <w:i/>
          <w:sz w:val="24"/>
          <w:szCs w:val="24"/>
        </w:rPr>
        <w:t xml:space="preserve">Analisis Penyerapan Tenaga Kerja Sektor Pariwisata (Sektor Perdagangan, Hotel dan Restoran), </w:t>
      </w:r>
      <w:r w:rsidRPr="00427709">
        <w:rPr>
          <w:rFonts w:asciiTheme="majorBidi" w:hAnsiTheme="majorBidi" w:cstheme="majorBidi"/>
          <w:sz w:val="24"/>
          <w:szCs w:val="24"/>
        </w:rPr>
        <w:t>(Skripsi sarjana, Jurusan Ilmu Ekonomi Studi Pembangunan Fakultas Ekonomi dan Bisnis Universitas Muhammadiyah Malang)</w:t>
      </w:r>
    </w:p>
    <w:p w:rsidR="006E3459" w:rsidRDefault="006E3459" w:rsidP="008D2796">
      <w:pPr>
        <w:pStyle w:val="FootnoteText"/>
        <w:ind w:left="709" w:right="-1" w:hanging="709"/>
        <w:jc w:val="both"/>
        <w:rPr>
          <w:rFonts w:asciiTheme="majorBidi" w:hAnsiTheme="majorBidi" w:cstheme="majorBidi"/>
          <w:sz w:val="24"/>
          <w:szCs w:val="24"/>
        </w:rPr>
      </w:pPr>
      <w:r w:rsidRPr="00E3217A">
        <w:rPr>
          <w:rFonts w:asciiTheme="majorBidi" w:hAnsiTheme="majorBidi" w:cstheme="majorBidi"/>
          <w:sz w:val="24"/>
          <w:szCs w:val="24"/>
        </w:rPr>
        <w:t>Al-Qur’an dan terjemahannya</w:t>
      </w:r>
      <w:r>
        <w:rPr>
          <w:rFonts w:asciiTheme="majorBidi" w:hAnsiTheme="majorBidi" w:cstheme="majorBidi"/>
          <w:sz w:val="24"/>
          <w:szCs w:val="24"/>
        </w:rPr>
        <w:t xml:space="preserve">, </w:t>
      </w:r>
      <w:r w:rsidRPr="00E3217A">
        <w:rPr>
          <w:rFonts w:asciiTheme="majorBidi" w:hAnsiTheme="majorBidi" w:cstheme="majorBidi"/>
          <w:i/>
          <w:sz w:val="24"/>
          <w:szCs w:val="24"/>
        </w:rPr>
        <w:t>Departemen Agama RI</w:t>
      </w:r>
      <w:r w:rsidRPr="00427709">
        <w:rPr>
          <w:rFonts w:asciiTheme="majorBidi" w:hAnsiTheme="majorBidi" w:cstheme="majorBidi"/>
          <w:sz w:val="24"/>
          <w:szCs w:val="24"/>
        </w:rPr>
        <w:t>, (Mega Jaya Abadi, Surabaya: Diponegoro, 2013)</w:t>
      </w:r>
    </w:p>
    <w:p w:rsidR="006E3459" w:rsidRDefault="006E3459" w:rsidP="008D2796">
      <w:pPr>
        <w:pStyle w:val="FootnoteText"/>
        <w:ind w:left="709" w:right="-1" w:hanging="709"/>
        <w:jc w:val="both"/>
        <w:rPr>
          <w:rFonts w:asciiTheme="majorBidi" w:hAnsiTheme="majorBidi" w:cstheme="majorBidi"/>
          <w:sz w:val="24"/>
          <w:szCs w:val="24"/>
        </w:rPr>
      </w:pPr>
      <w:r>
        <w:rPr>
          <w:rFonts w:asciiTheme="majorBidi" w:hAnsiTheme="majorBidi" w:cstheme="majorBidi"/>
          <w:sz w:val="24"/>
          <w:szCs w:val="24"/>
        </w:rPr>
        <w:t>A</w:t>
      </w:r>
      <w:r w:rsidRPr="003958C5">
        <w:rPr>
          <w:rFonts w:asciiTheme="majorBidi" w:hAnsiTheme="majorBidi" w:cstheme="majorBidi"/>
          <w:sz w:val="24"/>
          <w:szCs w:val="24"/>
        </w:rPr>
        <w:t>syari’e</w:t>
      </w:r>
      <w:r>
        <w:rPr>
          <w:rFonts w:asciiTheme="majorBidi" w:hAnsiTheme="majorBidi" w:cstheme="majorBidi"/>
          <w:sz w:val="24"/>
          <w:szCs w:val="24"/>
        </w:rPr>
        <w:t>,</w:t>
      </w:r>
      <w:r w:rsidRPr="003958C5">
        <w:rPr>
          <w:rFonts w:asciiTheme="majorBidi" w:hAnsiTheme="majorBidi" w:cstheme="majorBidi"/>
          <w:sz w:val="24"/>
          <w:szCs w:val="24"/>
        </w:rPr>
        <w:t xml:space="preserve"> </w:t>
      </w:r>
      <w:r w:rsidRPr="00427709">
        <w:rPr>
          <w:rFonts w:asciiTheme="majorBidi" w:hAnsiTheme="majorBidi" w:cstheme="majorBidi"/>
          <w:sz w:val="24"/>
          <w:szCs w:val="24"/>
        </w:rPr>
        <w:t>Musya</w:t>
      </w:r>
      <w:r>
        <w:rPr>
          <w:rFonts w:asciiTheme="majorBidi" w:hAnsiTheme="majorBidi" w:cstheme="majorBidi"/>
          <w:sz w:val="24"/>
          <w:szCs w:val="24"/>
        </w:rPr>
        <w:t>.</w:t>
      </w:r>
      <w:r w:rsidRPr="00427709">
        <w:rPr>
          <w:rFonts w:asciiTheme="majorBidi" w:hAnsiTheme="majorBidi" w:cstheme="majorBidi"/>
          <w:sz w:val="24"/>
          <w:szCs w:val="24"/>
        </w:rPr>
        <w:t xml:space="preserve"> </w:t>
      </w:r>
      <w:r w:rsidRPr="00427709">
        <w:rPr>
          <w:rFonts w:asciiTheme="majorBidi" w:hAnsiTheme="majorBidi" w:cstheme="majorBidi"/>
          <w:i/>
          <w:iCs/>
          <w:sz w:val="24"/>
          <w:szCs w:val="24"/>
        </w:rPr>
        <w:t xml:space="preserve">Filsafat Ekonomi Islam </w:t>
      </w:r>
      <w:r w:rsidRPr="00427709">
        <w:rPr>
          <w:rFonts w:asciiTheme="majorBidi" w:hAnsiTheme="majorBidi" w:cstheme="majorBidi"/>
          <w:sz w:val="24"/>
          <w:szCs w:val="24"/>
        </w:rPr>
        <w:t xml:space="preserve">(Yogyakarta: LESFI, 2015). </w:t>
      </w:r>
    </w:p>
    <w:p w:rsidR="006E3459" w:rsidRDefault="006E3459" w:rsidP="008D2796">
      <w:pPr>
        <w:pStyle w:val="FootnoteText"/>
        <w:ind w:left="709" w:right="-1" w:hanging="709"/>
        <w:jc w:val="both"/>
        <w:rPr>
          <w:rFonts w:asciiTheme="majorBidi" w:hAnsiTheme="majorBidi" w:cstheme="majorBidi"/>
          <w:sz w:val="24"/>
          <w:szCs w:val="24"/>
        </w:rPr>
      </w:pPr>
      <w:r w:rsidRPr="00427709">
        <w:rPr>
          <w:rFonts w:asciiTheme="majorBidi" w:hAnsiTheme="majorBidi" w:cstheme="majorBidi"/>
          <w:sz w:val="24"/>
          <w:szCs w:val="24"/>
        </w:rPr>
        <w:t xml:space="preserve">Bagyono, </w:t>
      </w:r>
      <w:r w:rsidRPr="00427709">
        <w:rPr>
          <w:rFonts w:asciiTheme="majorBidi" w:hAnsiTheme="majorBidi" w:cstheme="majorBidi"/>
          <w:i/>
          <w:iCs/>
          <w:sz w:val="24"/>
          <w:szCs w:val="24"/>
        </w:rPr>
        <w:t xml:space="preserve">Pariwisata dan Perhotelan </w:t>
      </w:r>
      <w:r w:rsidRPr="00427709">
        <w:rPr>
          <w:rFonts w:asciiTheme="majorBidi" w:hAnsiTheme="majorBidi" w:cstheme="majorBidi"/>
          <w:sz w:val="24"/>
          <w:szCs w:val="24"/>
        </w:rPr>
        <w:t>(Bandung : Alfabeta, 2014)</w:t>
      </w:r>
      <w:r>
        <w:rPr>
          <w:rFonts w:asciiTheme="majorBidi" w:hAnsiTheme="majorBidi" w:cstheme="majorBidi"/>
          <w:sz w:val="24"/>
          <w:szCs w:val="24"/>
        </w:rPr>
        <w:t>.</w:t>
      </w:r>
      <w:r w:rsidRPr="00427709">
        <w:rPr>
          <w:rFonts w:asciiTheme="majorBidi" w:hAnsiTheme="majorBidi" w:cstheme="majorBidi"/>
          <w:sz w:val="24"/>
          <w:szCs w:val="24"/>
        </w:rPr>
        <w:t xml:space="preserve"> </w:t>
      </w:r>
    </w:p>
    <w:p w:rsidR="006E3459" w:rsidRDefault="006E3459" w:rsidP="008D2796">
      <w:pPr>
        <w:pStyle w:val="FootnoteText"/>
        <w:ind w:left="709" w:right="-1" w:hanging="709"/>
        <w:jc w:val="both"/>
        <w:rPr>
          <w:rFonts w:asciiTheme="majorBidi" w:hAnsiTheme="majorBidi" w:cstheme="majorBidi"/>
          <w:i/>
          <w:sz w:val="24"/>
          <w:szCs w:val="24"/>
        </w:rPr>
      </w:pPr>
      <w:r w:rsidRPr="003958C5">
        <w:rPr>
          <w:rFonts w:asciiTheme="majorBidi" w:hAnsiTheme="majorBidi" w:cstheme="majorBidi"/>
          <w:sz w:val="24"/>
          <w:szCs w:val="24"/>
        </w:rPr>
        <w:t>Dimyati</w:t>
      </w:r>
      <w:r>
        <w:rPr>
          <w:rFonts w:asciiTheme="majorBidi" w:hAnsiTheme="majorBidi" w:cstheme="majorBidi"/>
          <w:sz w:val="24"/>
          <w:szCs w:val="24"/>
        </w:rPr>
        <w:t>,</w:t>
      </w:r>
      <w:r w:rsidRPr="00427709">
        <w:rPr>
          <w:rFonts w:asciiTheme="majorBidi" w:hAnsiTheme="majorBidi" w:cstheme="majorBidi"/>
          <w:sz w:val="24"/>
          <w:szCs w:val="24"/>
        </w:rPr>
        <w:t xml:space="preserve"> Adim</w:t>
      </w:r>
      <w:r>
        <w:rPr>
          <w:rFonts w:asciiTheme="majorBidi" w:hAnsiTheme="majorBidi" w:cstheme="majorBidi"/>
          <w:sz w:val="24"/>
          <w:szCs w:val="24"/>
        </w:rPr>
        <w:t>.</w:t>
      </w:r>
      <w:r w:rsidRPr="00427709">
        <w:rPr>
          <w:rFonts w:asciiTheme="majorBidi" w:hAnsiTheme="majorBidi" w:cstheme="majorBidi"/>
          <w:sz w:val="24"/>
          <w:szCs w:val="24"/>
        </w:rPr>
        <w:t xml:space="preserve"> </w:t>
      </w:r>
      <w:r w:rsidRPr="00427709">
        <w:rPr>
          <w:rFonts w:asciiTheme="majorBidi" w:hAnsiTheme="majorBidi" w:cstheme="majorBidi"/>
          <w:i/>
          <w:sz w:val="24"/>
          <w:szCs w:val="24"/>
        </w:rPr>
        <w:t>“Drive The Economy With Tourism”(faculty of economics and business)”, 2004, Vol. 1, No. 1</w:t>
      </w:r>
    </w:p>
    <w:p w:rsidR="006E3459" w:rsidRDefault="006E3459" w:rsidP="008D2796">
      <w:pPr>
        <w:pStyle w:val="FootnoteText"/>
        <w:ind w:left="709" w:right="-1" w:hanging="709"/>
        <w:jc w:val="both"/>
        <w:rPr>
          <w:rFonts w:asciiTheme="majorBidi" w:hAnsiTheme="majorBidi" w:cstheme="majorBidi"/>
          <w:sz w:val="24"/>
          <w:szCs w:val="24"/>
        </w:rPr>
      </w:pPr>
      <w:r w:rsidRPr="00E3217A">
        <w:rPr>
          <w:rFonts w:asciiTheme="majorBidi" w:hAnsiTheme="majorBidi" w:cstheme="majorBidi"/>
          <w:sz w:val="24"/>
          <w:szCs w:val="24"/>
        </w:rPr>
        <w:t>Fahrudin</w:t>
      </w:r>
      <w:r>
        <w:rPr>
          <w:rFonts w:asciiTheme="majorBidi" w:hAnsiTheme="majorBidi" w:cstheme="majorBidi"/>
          <w:sz w:val="24"/>
          <w:szCs w:val="24"/>
        </w:rPr>
        <w:t>,</w:t>
      </w:r>
      <w:r w:rsidRPr="00E3217A">
        <w:rPr>
          <w:rFonts w:asciiTheme="majorBidi" w:hAnsiTheme="majorBidi" w:cstheme="majorBidi"/>
          <w:sz w:val="24"/>
          <w:szCs w:val="24"/>
        </w:rPr>
        <w:t xml:space="preserve"> </w:t>
      </w:r>
      <w:r w:rsidRPr="00427709">
        <w:rPr>
          <w:rFonts w:asciiTheme="majorBidi" w:hAnsiTheme="majorBidi" w:cstheme="majorBidi"/>
          <w:sz w:val="24"/>
          <w:szCs w:val="24"/>
        </w:rPr>
        <w:t>Adi</w:t>
      </w:r>
      <w:r>
        <w:rPr>
          <w:rFonts w:asciiTheme="majorBidi" w:hAnsiTheme="majorBidi" w:cstheme="majorBidi"/>
          <w:sz w:val="24"/>
          <w:szCs w:val="24"/>
        </w:rPr>
        <w:t>.</w:t>
      </w:r>
      <w:r w:rsidRPr="00427709">
        <w:rPr>
          <w:rFonts w:asciiTheme="majorBidi" w:hAnsiTheme="majorBidi" w:cstheme="majorBidi"/>
          <w:sz w:val="24"/>
          <w:szCs w:val="24"/>
        </w:rPr>
        <w:t xml:space="preserve"> </w:t>
      </w:r>
      <w:r w:rsidRPr="00427709">
        <w:rPr>
          <w:rFonts w:asciiTheme="majorBidi" w:hAnsiTheme="majorBidi" w:cstheme="majorBidi"/>
          <w:i/>
          <w:iCs/>
          <w:sz w:val="24"/>
          <w:szCs w:val="24"/>
        </w:rPr>
        <w:t xml:space="preserve">Pengantar Kesejahteraan Sosial, </w:t>
      </w:r>
      <w:r w:rsidRPr="00427709">
        <w:rPr>
          <w:rFonts w:asciiTheme="majorBidi" w:hAnsiTheme="majorBidi" w:cstheme="majorBidi"/>
          <w:sz w:val="24"/>
          <w:szCs w:val="24"/>
        </w:rPr>
        <w:t xml:space="preserve">(Bandung : PT. Refika Aditama, 2014). </w:t>
      </w:r>
    </w:p>
    <w:p w:rsidR="006E3459" w:rsidRDefault="006E3459" w:rsidP="008D2796">
      <w:pPr>
        <w:pStyle w:val="FootnoteText"/>
        <w:ind w:left="709" w:right="-1" w:hanging="709"/>
        <w:jc w:val="both"/>
        <w:rPr>
          <w:rFonts w:asciiTheme="majorBidi" w:hAnsiTheme="majorBidi" w:cstheme="majorBidi"/>
          <w:sz w:val="24"/>
          <w:szCs w:val="24"/>
        </w:rPr>
      </w:pPr>
      <w:r w:rsidRPr="00E3217A">
        <w:rPr>
          <w:rFonts w:asciiTheme="majorBidi" w:hAnsiTheme="majorBidi" w:cstheme="majorBidi"/>
          <w:sz w:val="24"/>
          <w:szCs w:val="24"/>
        </w:rPr>
        <w:t>Fahrudin</w:t>
      </w:r>
      <w:r>
        <w:rPr>
          <w:rFonts w:asciiTheme="majorBidi" w:hAnsiTheme="majorBidi" w:cstheme="majorBidi"/>
          <w:sz w:val="24"/>
          <w:szCs w:val="24"/>
        </w:rPr>
        <w:t>,</w:t>
      </w:r>
      <w:r w:rsidRPr="00E3217A">
        <w:rPr>
          <w:rFonts w:asciiTheme="majorBidi" w:hAnsiTheme="majorBidi" w:cstheme="majorBidi"/>
          <w:sz w:val="24"/>
          <w:szCs w:val="24"/>
        </w:rPr>
        <w:t xml:space="preserve"> </w:t>
      </w:r>
      <w:r w:rsidRPr="00427709">
        <w:rPr>
          <w:rFonts w:asciiTheme="majorBidi" w:hAnsiTheme="majorBidi" w:cstheme="majorBidi"/>
          <w:sz w:val="24"/>
          <w:szCs w:val="24"/>
        </w:rPr>
        <w:t>Adi</w:t>
      </w:r>
      <w:r>
        <w:rPr>
          <w:rFonts w:asciiTheme="majorBidi" w:hAnsiTheme="majorBidi" w:cstheme="majorBidi"/>
          <w:sz w:val="24"/>
          <w:szCs w:val="24"/>
        </w:rPr>
        <w:t>.</w:t>
      </w:r>
      <w:r w:rsidRPr="00427709">
        <w:rPr>
          <w:rFonts w:asciiTheme="majorBidi" w:hAnsiTheme="majorBidi" w:cstheme="majorBidi"/>
          <w:sz w:val="24"/>
          <w:szCs w:val="24"/>
        </w:rPr>
        <w:t xml:space="preserve"> </w:t>
      </w:r>
      <w:r w:rsidRPr="00427709">
        <w:rPr>
          <w:rFonts w:asciiTheme="majorBidi" w:hAnsiTheme="majorBidi" w:cstheme="majorBidi"/>
          <w:i/>
          <w:iCs/>
          <w:sz w:val="24"/>
          <w:szCs w:val="24"/>
        </w:rPr>
        <w:t xml:space="preserve">Pengantar Kesejahteraan sosial, </w:t>
      </w:r>
      <w:r w:rsidRPr="00427709">
        <w:rPr>
          <w:rFonts w:asciiTheme="majorBidi" w:hAnsiTheme="majorBidi" w:cstheme="majorBidi"/>
          <w:sz w:val="24"/>
          <w:szCs w:val="24"/>
        </w:rPr>
        <w:t xml:space="preserve">Rafika Aditama, Bandung, 2014, </w:t>
      </w:r>
    </w:p>
    <w:p w:rsidR="006E3459" w:rsidRDefault="006E3459" w:rsidP="008D2796">
      <w:pPr>
        <w:pStyle w:val="FootnoteText"/>
        <w:ind w:left="709" w:right="-1" w:hanging="709"/>
        <w:jc w:val="both"/>
        <w:rPr>
          <w:rFonts w:asciiTheme="majorBidi" w:hAnsiTheme="majorBidi" w:cstheme="majorBidi"/>
          <w:i/>
          <w:sz w:val="24"/>
          <w:szCs w:val="24"/>
        </w:rPr>
      </w:pPr>
      <w:r w:rsidRPr="003958C5">
        <w:rPr>
          <w:rFonts w:asciiTheme="majorBidi" w:hAnsiTheme="majorBidi" w:cstheme="majorBidi"/>
          <w:sz w:val="24"/>
          <w:szCs w:val="24"/>
        </w:rPr>
        <w:t>Hayati</w:t>
      </w:r>
      <w:r>
        <w:rPr>
          <w:rFonts w:asciiTheme="majorBidi" w:hAnsiTheme="majorBidi" w:cstheme="majorBidi"/>
          <w:sz w:val="24"/>
          <w:szCs w:val="24"/>
        </w:rPr>
        <w:t>,</w:t>
      </w:r>
      <w:r w:rsidRPr="00427709">
        <w:rPr>
          <w:rFonts w:asciiTheme="majorBidi" w:hAnsiTheme="majorBidi" w:cstheme="majorBidi"/>
          <w:sz w:val="24"/>
          <w:szCs w:val="24"/>
        </w:rPr>
        <w:t xml:space="preserve"> Rafika</w:t>
      </w:r>
      <w:r>
        <w:rPr>
          <w:rFonts w:asciiTheme="majorBidi" w:hAnsiTheme="majorBidi" w:cstheme="majorBidi"/>
          <w:sz w:val="24"/>
          <w:szCs w:val="24"/>
        </w:rPr>
        <w:t>.</w:t>
      </w:r>
      <w:r w:rsidRPr="00427709">
        <w:rPr>
          <w:rFonts w:asciiTheme="majorBidi" w:hAnsiTheme="majorBidi" w:cstheme="majorBidi"/>
          <w:sz w:val="24"/>
          <w:szCs w:val="24"/>
        </w:rPr>
        <w:t xml:space="preserve"> Udayana University, </w:t>
      </w:r>
      <w:r w:rsidRPr="00427709">
        <w:rPr>
          <w:rFonts w:asciiTheme="majorBidi" w:hAnsiTheme="majorBidi" w:cstheme="majorBidi"/>
          <w:i/>
          <w:sz w:val="24"/>
          <w:szCs w:val="24"/>
        </w:rPr>
        <w:t>“Pemanfaatan Bangunan Bersejarah Sebagai Wisata Warisan Budaya Di Kota Maka</w:t>
      </w:r>
      <w:r w:rsidRPr="003958C5">
        <w:rPr>
          <w:rFonts w:asciiTheme="majorBidi" w:hAnsiTheme="majorBidi" w:cstheme="majorBidi"/>
          <w:i/>
          <w:sz w:val="24"/>
          <w:szCs w:val="24"/>
        </w:rPr>
        <w:t>ssar”, “2014, Vol.01 No.01</w:t>
      </w:r>
    </w:p>
    <w:p w:rsidR="006E3459" w:rsidRDefault="006E3459" w:rsidP="008D2796">
      <w:pPr>
        <w:pStyle w:val="FootnoteText"/>
        <w:ind w:left="709" w:right="-1" w:hanging="709"/>
        <w:jc w:val="both"/>
        <w:rPr>
          <w:rFonts w:asciiTheme="majorBidi" w:hAnsiTheme="majorBidi" w:cstheme="majorBidi"/>
          <w:sz w:val="24"/>
          <w:szCs w:val="24"/>
        </w:rPr>
      </w:pPr>
      <w:r w:rsidRPr="00427709">
        <w:rPr>
          <w:rFonts w:asciiTheme="majorBidi" w:hAnsiTheme="majorBidi" w:cstheme="majorBidi"/>
          <w:sz w:val="24"/>
          <w:szCs w:val="24"/>
        </w:rPr>
        <w:t>Https://jurnal.unej.ac.id/index.php/tourismjournal/article/download/13833/7199, Bengkulu 21 Januari 2021</w:t>
      </w:r>
    </w:p>
    <w:p w:rsidR="006E3459" w:rsidRDefault="006E3459" w:rsidP="008D2796">
      <w:pPr>
        <w:pStyle w:val="FootnoteText"/>
        <w:ind w:left="709" w:right="-1" w:hanging="709"/>
        <w:jc w:val="both"/>
        <w:rPr>
          <w:rFonts w:asciiTheme="majorBidi" w:hAnsiTheme="majorBidi" w:cstheme="majorBidi"/>
          <w:sz w:val="24"/>
          <w:szCs w:val="24"/>
        </w:rPr>
      </w:pPr>
      <w:r w:rsidRPr="00427709">
        <w:rPr>
          <w:rFonts w:asciiTheme="majorBidi" w:hAnsiTheme="majorBidi" w:cstheme="majorBidi"/>
          <w:sz w:val="24"/>
          <w:szCs w:val="24"/>
        </w:rPr>
        <w:t xml:space="preserve">Ismayati, </w:t>
      </w:r>
      <w:r w:rsidRPr="00427709">
        <w:rPr>
          <w:rFonts w:asciiTheme="majorBidi" w:hAnsiTheme="majorBidi" w:cstheme="majorBidi"/>
          <w:i/>
          <w:iCs/>
          <w:sz w:val="24"/>
          <w:szCs w:val="24"/>
        </w:rPr>
        <w:t xml:space="preserve"> Pengantar pariwisata </w:t>
      </w:r>
      <w:r w:rsidRPr="00427709">
        <w:rPr>
          <w:rFonts w:asciiTheme="majorBidi" w:hAnsiTheme="majorBidi" w:cstheme="majorBidi"/>
          <w:sz w:val="24"/>
          <w:szCs w:val="24"/>
        </w:rPr>
        <w:t xml:space="preserve">(Jakarta: Kompas Gramedia, 2014) </w:t>
      </w:r>
    </w:p>
    <w:p w:rsidR="006E3459" w:rsidRDefault="006E3459" w:rsidP="008D2796">
      <w:pPr>
        <w:pStyle w:val="FootnoteText"/>
        <w:ind w:left="709" w:right="-1" w:hanging="709"/>
        <w:jc w:val="both"/>
        <w:rPr>
          <w:rFonts w:asciiTheme="majorBidi" w:hAnsiTheme="majorBidi" w:cstheme="majorBidi"/>
          <w:sz w:val="24"/>
          <w:szCs w:val="24"/>
        </w:rPr>
      </w:pPr>
      <w:r w:rsidRPr="00427709">
        <w:rPr>
          <w:rFonts w:asciiTheme="majorBidi" w:hAnsiTheme="majorBidi" w:cstheme="majorBidi"/>
          <w:sz w:val="24"/>
          <w:szCs w:val="24"/>
        </w:rPr>
        <w:t xml:space="preserve">Ismayati, </w:t>
      </w:r>
      <w:r w:rsidRPr="00427709">
        <w:rPr>
          <w:rFonts w:asciiTheme="majorBidi" w:hAnsiTheme="majorBidi" w:cstheme="majorBidi"/>
          <w:i/>
          <w:iCs/>
          <w:sz w:val="24"/>
          <w:szCs w:val="24"/>
        </w:rPr>
        <w:t xml:space="preserve">Pengantar pariwisata </w:t>
      </w:r>
      <w:r w:rsidRPr="00427709">
        <w:rPr>
          <w:rFonts w:asciiTheme="majorBidi" w:hAnsiTheme="majorBidi" w:cstheme="majorBidi"/>
          <w:sz w:val="24"/>
          <w:szCs w:val="24"/>
        </w:rPr>
        <w:t>(Jakarta: Kompas Gramedia,2014)</w:t>
      </w:r>
    </w:p>
    <w:p w:rsidR="006E3459" w:rsidRPr="00427709" w:rsidRDefault="006E3459" w:rsidP="008D2796">
      <w:pPr>
        <w:pStyle w:val="FootnoteText"/>
        <w:ind w:left="709" w:right="-1" w:hanging="709"/>
        <w:jc w:val="both"/>
        <w:rPr>
          <w:rFonts w:asciiTheme="majorBidi" w:hAnsiTheme="majorBidi" w:cstheme="majorBidi"/>
          <w:sz w:val="24"/>
          <w:szCs w:val="24"/>
        </w:rPr>
      </w:pPr>
      <w:r w:rsidRPr="003958C5">
        <w:rPr>
          <w:rFonts w:asciiTheme="majorBidi" w:hAnsiTheme="majorBidi" w:cstheme="majorBidi"/>
          <w:sz w:val="24"/>
          <w:szCs w:val="24"/>
        </w:rPr>
        <w:t>Itama,</w:t>
      </w:r>
      <w:r>
        <w:rPr>
          <w:rFonts w:asciiTheme="majorBidi" w:hAnsiTheme="majorBidi" w:cstheme="majorBidi"/>
          <w:sz w:val="24"/>
          <w:szCs w:val="24"/>
        </w:rPr>
        <w:t xml:space="preserve"> </w:t>
      </w:r>
      <w:r w:rsidRPr="00427709">
        <w:rPr>
          <w:rFonts w:asciiTheme="majorBidi" w:hAnsiTheme="majorBidi" w:cstheme="majorBidi"/>
          <w:sz w:val="24"/>
          <w:szCs w:val="24"/>
        </w:rPr>
        <w:t>Hugo</w:t>
      </w:r>
      <w:r>
        <w:rPr>
          <w:rFonts w:asciiTheme="majorBidi" w:hAnsiTheme="majorBidi" w:cstheme="majorBidi"/>
          <w:sz w:val="24"/>
          <w:szCs w:val="24"/>
        </w:rPr>
        <w:t>.</w:t>
      </w:r>
      <w:r w:rsidRPr="00427709">
        <w:rPr>
          <w:rFonts w:asciiTheme="majorBidi" w:hAnsiTheme="majorBidi" w:cstheme="majorBidi"/>
          <w:sz w:val="24"/>
          <w:szCs w:val="24"/>
        </w:rPr>
        <w:t xml:space="preserve"> “ </w:t>
      </w:r>
      <w:r w:rsidRPr="00427709">
        <w:rPr>
          <w:rFonts w:asciiTheme="majorBidi" w:hAnsiTheme="majorBidi" w:cstheme="majorBidi"/>
          <w:i/>
          <w:sz w:val="24"/>
          <w:szCs w:val="24"/>
        </w:rPr>
        <w:t xml:space="preserve">Strategi Pengembangan Pariwisata Di Kabupaten Tana Toraja” </w:t>
      </w:r>
      <w:r w:rsidRPr="00427709">
        <w:rPr>
          <w:rFonts w:asciiTheme="majorBidi" w:hAnsiTheme="majorBidi" w:cstheme="majorBidi"/>
          <w:sz w:val="24"/>
          <w:szCs w:val="24"/>
        </w:rPr>
        <w:t>(Skripsi sarjana, Fakultas Ilmu Sosial dan Ilmu Politik Universitas Makassar, Tahun 2014)</w:t>
      </w:r>
    </w:p>
    <w:p w:rsidR="006E3459" w:rsidRDefault="006E3459" w:rsidP="008D2796">
      <w:pPr>
        <w:pStyle w:val="FootnoteText"/>
        <w:ind w:left="709" w:right="-1" w:hanging="709"/>
        <w:jc w:val="both"/>
        <w:rPr>
          <w:rFonts w:asciiTheme="majorBidi" w:hAnsiTheme="majorBidi" w:cstheme="majorBidi"/>
          <w:sz w:val="24"/>
          <w:szCs w:val="24"/>
        </w:rPr>
      </w:pPr>
      <w:r w:rsidRPr="003958C5">
        <w:rPr>
          <w:rFonts w:asciiTheme="majorBidi" w:hAnsiTheme="majorBidi" w:cstheme="majorBidi"/>
          <w:sz w:val="24"/>
          <w:szCs w:val="24"/>
        </w:rPr>
        <w:t>Pambudi</w:t>
      </w:r>
      <w:r>
        <w:rPr>
          <w:rFonts w:asciiTheme="majorBidi" w:hAnsiTheme="majorBidi" w:cstheme="majorBidi"/>
          <w:sz w:val="24"/>
          <w:szCs w:val="24"/>
        </w:rPr>
        <w:t xml:space="preserve">, </w:t>
      </w:r>
      <w:r w:rsidRPr="00427709">
        <w:rPr>
          <w:rFonts w:asciiTheme="majorBidi" w:hAnsiTheme="majorBidi" w:cstheme="majorBidi"/>
          <w:sz w:val="24"/>
          <w:szCs w:val="24"/>
        </w:rPr>
        <w:t>Novan Ristyan</w:t>
      </w:r>
      <w:r>
        <w:rPr>
          <w:rFonts w:asciiTheme="majorBidi" w:hAnsiTheme="majorBidi" w:cstheme="majorBidi"/>
          <w:sz w:val="24"/>
          <w:szCs w:val="24"/>
        </w:rPr>
        <w:t>.</w:t>
      </w:r>
      <w:r w:rsidRPr="00427709">
        <w:rPr>
          <w:rFonts w:asciiTheme="majorBidi" w:hAnsiTheme="majorBidi" w:cstheme="majorBidi"/>
          <w:sz w:val="24"/>
          <w:szCs w:val="24"/>
        </w:rPr>
        <w:t xml:space="preserve"> </w:t>
      </w:r>
      <w:r w:rsidRPr="00427709">
        <w:rPr>
          <w:rFonts w:asciiTheme="majorBidi" w:hAnsiTheme="majorBidi" w:cstheme="majorBidi"/>
          <w:i/>
          <w:iCs/>
          <w:sz w:val="24"/>
          <w:szCs w:val="24"/>
        </w:rPr>
        <w:t xml:space="preserve">“Efektivitas Program Dinas Pariwisata Dalam Penataan Wilayah Wisata yang Produktif  dan Unggul di Desa pagerukir Kecamatan Sampung Kabupaten Ponorogo, </w:t>
      </w:r>
      <w:r w:rsidRPr="00427709">
        <w:rPr>
          <w:rFonts w:asciiTheme="majorBidi" w:hAnsiTheme="majorBidi" w:cstheme="majorBidi"/>
          <w:sz w:val="24"/>
          <w:szCs w:val="24"/>
        </w:rPr>
        <w:t>(Skripsi Sarjana, Program Studi Pendidikan Pancasila dan Kewarganegaraan Universitas Negeri Malang)</w:t>
      </w:r>
    </w:p>
    <w:p w:rsidR="006E3459" w:rsidRPr="006E3459" w:rsidRDefault="006E3459" w:rsidP="008D2796">
      <w:pPr>
        <w:pStyle w:val="FootnoteText"/>
        <w:ind w:left="709" w:right="-1" w:hanging="709"/>
        <w:jc w:val="both"/>
        <w:rPr>
          <w:rFonts w:asciiTheme="majorBidi" w:hAnsiTheme="majorBidi" w:cstheme="majorBidi"/>
          <w:sz w:val="24"/>
          <w:szCs w:val="24"/>
        </w:rPr>
      </w:pPr>
      <w:r w:rsidRPr="00427709">
        <w:rPr>
          <w:rFonts w:asciiTheme="majorBidi" w:hAnsiTheme="majorBidi" w:cstheme="majorBidi"/>
          <w:i/>
          <w:iCs/>
          <w:sz w:val="24"/>
          <w:szCs w:val="24"/>
        </w:rPr>
        <w:t xml:space="preserve">Pusat Pengkajian dan Pengembangan Ekonomi Islam,Op.Cit. </w:t>
      </w:r>
    </w:p>
    <w:p w:rsidR="006E3459" w:rsidRDefault="006E3459" w:rsidP="008D2796">
      <w:pPr>
        <w:pStyle w:val="FootnoteText"/>
        <w:ind w:left="709" w:right="-1" w:hanging="709"/>
        <w:jc w:val="both"/>
        <w:rPr>
          <w:rFonts w:asciiTheme="majorBidi" w:hAnsiTheme="majorBidi" w:cstheme="majorBidi"/>
          <w:sz w:val="24"/>
          <w:szCs w:val="24"/>
        </w:rPr>
      </w:pPr>
      <w:r w:rsidRPr="00E3217A">
        <w:rPr>
          <w:rFonts w:asciiTheme="majorBidi" w:hAnsiTheme="majorBidi" w:cstheme="majorBidi"/>
          <w:sz w:val="24"/>
          <w:szCs w:val="24"/>
        </w:rPr>
        <w:t>Rahma</w:t>
      </w:r>
      <w:r>
        <w:rPr>
          <w:rFonts w:asciiTheme="majorBidi" w:hAnsiTheme="majorBidi" w:cstheme="majorBidi"/>
          <w:sz w:val="24"/>
          <w:szCs w:val="24"/>
        </w:rPr>
        <w:t>,</w:t>
      </w:r>
      <w:r w:rsidRPr="00E3217A">
        <w:rPr>
          <w:rFonts w:asciiTheme="majorBidi" w:hAnsiTheme="majorBidi" w:cstheme="majorBidi"/>
          <w:sz w:val="24"/>
          <w:szCs w:val="24"/>
        </w:rPr>
        <w:t xml:space="preserve"> </w:t>
      </w:r>
      <w:r w:rsidRPr="00427709">
        <w:rPr>
          <w:rFonts w:asciiTheme="majorBidi" w:hAnsiTheme="majorBidi" w:cstheme="majorBidi"/>
          <w:sz w:val="24"/>
          <w:szCs w:val="24"/>
        </w:rPr>
        <w:t>Femy Nadia</w:t>
      </w:r>
      <w:r>
        <w:rPr>
          <w:rFonts w:asciiTheme="majorBidi" w:hAnsiTheme="majorBidi" w:cstheme="majorBidi"/>
          <w:sz w:val="24"/>
          <w:szCs w:val="24"/>
        </w:rPr>
        <w:t>.</w:t>
      </w:r>
      <w:r w:rsidRPr="00427709">
        <w:rPr>
          <w:rFonts w:asciiTheme="majorBidi" w:hAnsiTheme="majorBidi" w:cstheme="majorBidi"/>
          <w:sz w:val="24"/>
          <w:szCs w:val="24"/>
        </w:rPr>
        <w:t xml:space="preserve"> Hernawati Retno Handayan. </w:t>
      </w:r>
      <w:r w:rsidRPr="00427709">
        <w:rPr>
          <w:rFonts w:asciiTheme="majorBidi" w:hAnsiTheme="majorBidi" w:cstheme="majorBidi"/>
          <w:i/>
          <w:iCs/>
          <w:sz w:val="24"/>
          <w:szCs w:val="24"/>
        </w:rPr>
        <w:t>Pengaruh Jumlah Kunjngan Wisatawan, Jumlah Obyek Wisata Dan Pendapatan Perkapita Terhadap Penerimaan Sektor Pariwisata DiKabupaten Kudus.</w:t>
      </w:r>
      <w:r w:rsidRPr="00427709">
        <w:rPr>
          <w:rFonts w:asciiTheme="majorBidi" w:hAnsiTheme="majorBidi" w:cstheme="majorBidi"/>
          <w:sz w:val="24"/>
          <w:szCs w:val="24"/>
        </w:rPr>
        <w:t>DIPONEGORO JOURNAL OF ECONOMICSVolume 2, Nomor 2, Tahun 2013.</w:t>
      </w:r>
    </w:p>
    <w:p w:rsidR="006E3459" w:rsidRDefault="006E3459" w:rsidP="008D2796">
      <w:pPr>
        <w:pStyle w:val="FootnoteText"/>
        <w:ind w:left="709" w:right="-1" w:hanging="709"/>
        <w:jc w:val="both"/>
        <w:rPr>
          <w:rFonts w:asciiTheme="majorBidi" w:hAnsiTheme="majorBidi" w:cstheme="majorBidi"/>
          <w:sz w:val="24"/>
          <w:szCs w:val="24"/>
        </w:rPr>
      </w:pPr>
      <w:r w:rsidRPr="00427709">
        <w:rPr>
          <w:rFonts w:asciiTheme="majorBidi" w:hAnsiTheme="majorBidi" w:cstheme="majorBidi"/>
          <w:sz w:val="24"/>
          <w:szCs w:val="24"/>
        </w:rPr>
        <w:t xml:space="preserve">Sedamayanti, </w:t>
      </w:r>
      <w:r w:rsidRPr="00427709">
        <w:rPr>
          <w:rFonts w:asciiTheme="majorBidi" w:hAnsiTheme="majorBidi" w:cstheme="majorBidi"/>
          <w:i/>
          <w:iCs/>
          <w:sz w:val="24"/>
          <w:szCs w:val="24"/>
        </w:rPr>
        <w:t xml:space="preserve">membangun dan mengembangkan kebudayaan dan industri pariwisata </w:t>
      </w:r>
      <w:r w:rsidRPr="00427709">
        <w:rPr>
          <w:rFonts w:asciiTheme="majorBidi" w:hAnsiTheme="majorBidi" w:cstheme="majorBidi"/>
          <w:sz w:val="24"/>
          <w:szCs w:val="24"/>
        </w:rPr>
        <w:t xml:space="preserve">(Bandung, PT. Refika Aditgama, 2013) </w:t>
      </w:r>
    </w:p>
    <w:p w:rsidR="006E3459" w:rsidRDefault="006E3459" w:rsidP="008D2796">
      <w:pPr>
        <w:pStyle w:val="FootnoteText"/>
        <w:ind w:left="709" w:right="-1" w:hanging="709"/>
        <w:jc w:val="both"/>
        <w:rPr>
          <w:rFonts w:asciiTheme="majorBidi" w:hAnsiTheme="majorBidi" w:cstheme="majorBidi"/>
          <w:sz w:val="24"/>
          <w:szCs w:val="24"/>
        </w:rPr>
      </w:pPr>
      <w:r w:rsidRPr="00E3217A">
        <w:rPr>
          <w:rFonts w:asciiTheme="majorBidi" w:hAnsiTheme="majorBidi" w:cstheme="majorBidi"/>
          <w:sz w:val="24"/>
          <w:szCs w:val="24"/>
        </w:rPr>
        <w:t>Sholik</w:t>
      </w:r>
      <w:r>
        <w:rPr>
          <w:rFonts w:asciiTheme="majorBidi" w:hAnsiTheme="majorBidi" w:cstheme="majorBidi"/>
          <w:sz w:val="24"/>
          <w:szCs w:val="24"/>
        </w:rPr>
        <w:t>,</w:t>
      </w:r>
      <w:r w:rsidRPr="00E3217A">
        <w:rPr>
          <w:rFonts w:asciiTheme="majorBidi" w:hAnsiTheme="majorBidi" w:cstheme="majorBidi"/>
          <w:sz w:val="24"/>
          <w:szCs w:val="24"/>
        </w:rPr>
        <w:t xml:space="preserve"> </w:t>
      </w:r>
      <w:r w:rsidRPr="00427709">
        <w:rPr>
          <w:rFonts w:asciiTheme="majorBidi" w:hAnsiTheme="majorBidi" w:cstheme="majorBidi"/>
          <w:sz w:val="24"/>
          <w:szCs w:val="24"/>
        </w:rPr>
        <w:t>Adabi</w:t>
      </w:r>
      <w:r>
        <w:rPr>
          <w:rFonts w:asciiTheme="majorBidi" w:hAnsiTheme="majorBidi" w:cstheme="majorBidi"/>
          <w:sz w:val="24"/>
          <w:szCs w:val="24"/>
        </w:rPr>
        <w:t>.</w:t>
      </w:r>
      <w:r w:rsidRPr="00427709">
        <w:rPr>
          <w:rFonts w:asciiTheme="majorBidi" w:hAnsiTheme="majorBidi" w:cstheme="majorBidi"/>
          <w:sz w:val="24"/>
          <w:szCs w:val="24"/>
        </w:rPr>
        <w:t xml:space="preserve"> </w:t>
      </w:r>
      <w:r w:rsidRPr="00427709">
        <w:rPr>
          <w:rFonts w:asciiTheme="majorBidi" w:hAnsiTheme="majorBidi" w:cstheme="majorBidi"/>
          <w:i/>
          <w:iCs/>
          <w:sz w:val="24"/>
          <w:szCs w:val="24"/>
        </w:rPr>
        <w:t>Pengaruh Keberadaan Objek Wisata Makam dan perpustakaan Bung Karno Terhadap Kondisi Ekonomi Masyarakat Pelaku Usaha Perdagangan Di Sekitarnya</w:t>
      </w:r>
      <w:r>
        <w:rPr>
          <w:rFonts w:asciiTheme="majorBidi" w:hAnsiTheme="majorBidi" w:cstheme="majorBidi"/>
          <w:sz w:val="24"/>
          <w:szCs w:val="24"/>
        </w:rPr>
        <w:t>(Jurnal: 2016).</w:t>
      </w:r>
    </w:p>
    <w:p w:rsidR="006E3459" w:rsidRDefault="006E3459" w:rsidP="008D2796">
      <w:pPr>
        <w:pStyle w:val="FootnoteText"/>
        <w:ind w:left="709" w:right="-1" w:hanging="709"/>
        <w:jc w:val="both"/>
        <w:rPr>
          <w:rFonts w:asciiTheme="majorBidi" w:hAnsiTheme="majorBidi" w:cstheme="majorBidi"/>
          <w:sz w:val="24"/>
          <w:szCs w:val="24"/>
        </w:rPr>
      </w:pPr>
      <w:r w:rsidRPr="003958C5">
        <w:rPr>
          <w:rFonts w:asciiTheme="majorBidi" w:hAnsiTheme="majorBidi" w:cstheme="majorBidi"/>
          <w:sz w:val="24"/>
          <w:szCs w:val="24"/>
        </w:rPr>
        <w:t>Sofyan</w:t>
      </w:r>
      <w:r>
        <w:rPr>
          <w:rFonts w:asciiTheme="majorBidi" w:hAnsiTheme="majorBidi" w:cstheme="majorBidi"/>
          <w:sz w:val="24"/>
          <w:szCs w:val="24"/>
        </w:rPr>
        <w:t xml:space="preserve">, </w:t>
      </w:r>
      <w:r w:rsidRPr="00427709">
        <w:rPr>
          <w:rFonts w:asciiTheme="majorBidi" w:hAnsiTheme="majorBidi" w:cstheme="majorBidi"/>
          <w:sz w:val="24"/>
          <w:szCs w:val="24"/>
        </w:rPr>
        <w:t>Riyanto</w:t>
      </w:r>
      <w:r>
        <w:rPr>
          <w:rFonts w:asciiTheme="majorBidi" w:hAnsiTheme="majorBidi" w:cstheme="majorBidi"/>
          <w:sz w:val="24"/>
          <w:szCs w:val="24"/>
        </w:rPr>
        <w:t>.</w:t>
      </w:r>
      <w:r w:rsidRPr="00427709">
        <w:rPr>
          <w:rFonts w:asciiTheme="majorBidi" w:hAnsiTheme="majorBidi" w:cstheme="majorBidi"/>
          <w:sz w:val="24"/>
          <w:szCs w:val="24"/>
        </w:rPr>
        <w:t xml:space="preserve"> </w:t>
      </w:r>
      <w:r w:rsidRPr="00427709">
        <w:rPr>
          <w:rFonts w:asciiTheme="majorBidi" w:hAnsiTheme="majorBidi" w:cstheme="majorBidi"/>
          <w:i/>
          <w:iCs/>
          <w:sz w:val="24"/>
          <w:szCs w:val="24"/>
        </w:rPr>
        <w:t xml:space="preserve">Bisnis Ekonomi Syariah Mengapa Tidak? </w:t>
      </w:r>
      <w:r w:rsidRPr="00427709">
        <w:rPr>
          <w:rFonts w:asciiTheme="majorBidi" w:hAnsiTheme="majorBidi" w:cstheme="majorBidi"/>
          <w:sz w:val="24"/>
          <w:szCs w:val="24"/>
        </w:rPr>
        <w:t>(Jakarta:</w:t>
      </w:r>
      <w:r>
        <w:rPr>
          <w:rFonts w:asciiTheme="majorBidi" w:hAnsiTheme="majorBidi" w:cstheme="majorBidi"/>
          <w:sz w:val="24"/>
          <w:szCs w:val="24"/>
        </w:rPr>
        <w:t xml:space="preserve"> PT . Gramedia Utama, 2013).</w:t>
      </w:r>
    </w:p>
    <w:p w:rsidR="006E3459" w:rsidRDefault="006E3459" w:rsidP="008D2796">
      <w:pPr>
        <w:pStyle w:val="FootnoteText"/>
        <w:ind w:left="709" w:right="-1" w:hanging="709"/>
        <w:jc w:val="both"/>
        <w:rPr>
          <w:rFonts w:asciiTheme="majorBidi" w:hAnsiTheme="majorBidi" w:cstheme="majorBidi"/>
          <w:sz w:val="24"/>
          <w:szCs w:val="24"/>
        </w:rPr>
      </w:pPr>
      <w:r w:rsidRPr="003958C5">
        <w:rPr>
          <w:rFonts w:asciiTheme="majorBidi" w:hAnsiTheme="majorBidi" w:cstheme="majorBidi"/>
          <w:sz w:val="24"/>
          <w:szCs w:val="24"/>
        </w:rPr>
        <w:lastRenderedPageBreak/>
        <w:t>Sofyan</w:t>
      </w:r>
      <w:r>
        <w:rPr>
          <w:rFonts w:asciiTheme="majorBidi" w:hAnsiTheme="majorBidi" w:cstheme="majorBidi"/>
          <w:sz w:val="24"/>
          <w:szCs w:val="24"/>
        </w:rPr>
        <w:t>,</w:t>
      </w:r>
      <w:r w:rsidRPr="003958C5">
        <w:rPr>
          <w:rFonts w:asciiTheme="majorBidi" w:hAnsiTheme="majorBidi" w:cstheme="majorBidi"/>
          <w:sz w:val="24"/>
          <w:szCs w:val="24"/>
        </w:rPr>
        <w:t xml:space="preserve"> </w:t>
      </w:r>
      <w:r w:rsidRPr="00427709">
        <w:rPr>
          <w:rFonts w:asciiTheme="majorBidi" w:hAnsiTheme="majorBidi" w:cstheme="majorBidi"/>
          <w:sz w:val="24"/>
          <w:szCs w:val="24"/>
        </w:rPr>
        <w:t>Riyanto</w:t>
      </w:r>
      <w:r>
        <w:rPr>
          <w:rFonts w:asciiTheme="majorBidi" w:hAnsiTheme="majorBidi" w:cstheme="majorBidi"/>
          <w:sz w:val="24"/>
          <w:szCs w:val="24"/>
        </w:rPr>
        <w:t>.</w:t>
      </w:r>
      <w:r w:rsidRPr="00427709">
        <w:rPr>
          <w:rFonts w:asciiTheme="majorBidi" w:hAnsiTheme="majorBidi" w:cstheme="majorBidi"/>
          <w:sz w:val="24"/>
          <w:szCs w:val="24"/>
        </w:rPr>
        <w:t xml:space="preserve"> </w:t>
      </w:r>
      <w:r w:rsidRPr="00427709">
        <w:rPr>
          <w:rFonts w:asciiTheme="majorBidi" w:hAnsiTheme="majorBidi" w:cstheme="majorBidi"/>
          <w:i/>
          <w:sz w:val="24"/>
          <w:szCs w:val="24"/>
        </w:rPr>
        <w:t>Bisnis Ekonomi Syariah Mengapa Tidak</w:t>
      </w:r>
      <w:r w:rsidRPr="00427709">
        <w:rPr>
          <w:rFonts w:asciiTheme="majorBidi" w:hAnsiTheme="majorBidi" w:cstheme="majorBidi"/>
          <w:sz w:val="24"/>
          <w:szCs w:val="24"/>
        </w:rPr>
        <w:t>? (Jakarta: PT . Gramedia Utama, 2013</w:t>
      </w:r>
      <w:r>
        <w:rPr>
          <w:rFonts w:asciiTheme="majorBidi" w:hAnsiTheme="majorBidi" w:cstheme="majorBidi"/>
          <w:sz w:val="24"/>
          <w:szCs w:val="24"/>
        </w:rPr>
        <w:t>).</w:t>
      </w:r>
    </w:p>
    <w:p w:rsidR="006E3459" w:rsidRDefault="006E3459" w:rsidP="008D2796">
      <w:pPr>
        <w:pStyle w:val="FootnoteText"/>
        <w:ind w:left="709" w:right="-1" w:hanging="709"/>
        <w:jc w:val="both"/>
        <w:rPr>
          <w:rFonts w:asciiTheme="majorBidi" w:hAnsiTheme="majorBidi" w:cstheme="majorBidi"/>
          <w:sz w:val="24"/>
          <w:szCs w:val="24"/>
        </w:rPr>
      </w:pPr>
      <w:r w:rsidRPr="003958C5">
        <w:rPr>
          <w:rFonts w:asciiTheme="majorBidi" w:hAnsiTheme="majorBidi" w:cstheme="majorBidi"/>
          <w:sz w:val="24"/>
          <w:szCs w:val="24"/>
        </w:rPr>
        <w:t>Suardana</w:t>
      </w:r>
      <w:r>
        <w:rPr>
          <w:rFonts w:asciiTheme="majorBidi" w:hAnsiTheme="majorBidi" w:cstheme="majorBidi"/>
          <w:sz w:val="24"/>
          <w:szCs w:val="24"/>
        </w:rPr>
        <w:t>,</w:t>
      </w:r>
      <w:r w:rsidRPr="003958C5">
        <w:rPr>
          <w:rFonts w:asciiTheme="majorBidi" w:hAnsiTheme="majorBidi" w:cstheme="majorBidi"/>
          <w:sz w:val="24"/>
          <w:szCs w:val="24"/>
        </w:rPr>
        <w:t xml:space="preserve"> </w:t>
      </w:r>
      <w:r w:rsidRPr="00427709">
        <w:rPr>
          <w:rFonts w:asciiTheme="majorBidi" w:hAnsiTheme="majorBidi" w:cstheme="majorBidi"/>
          <w:sz w:val="24"/>
          <w:szCs w:val="24"/>
        </w:rPr>
        <w:t>I Wayan</w:t>
      </w:r>
      <w:r>
        <w:rPr>
          <w:rFonts w:asciiTheme="majorBidi" w:hAnsiTheme="majorBidi" w:cstheme="majorBidi"/>
          <w:sz w:val="24"/>
          <w:szCs w:val="24"/>
        </w:rPr>
        <w:t>.</w:t>
      </w:r>
      <w:r w:rsidRPr="00427709">
        <w:rPr>
          <w:rFonts w:asciiTheme="majorBidi" w:hAnsiTheme="majorBidi" w:cstheme="majorBidi"/>
          <w:sz w:val="24"/>
          <w:szCs w:val="24"/>
        </w:rPr>
        <w:t xml:space="preserve"> Ni Gusti Ayu Surami Dewi, </w:t>
      </w:r>
      <w:r w:rsidRPr="00427709">
        <w:rPr>
          <w:rFonts w:asciiTheme="majorBidi" w:hAnsiTheme="majorBidi" w:cstheme="majorBidi"/>
          <w:i/>
          <w:iCs/>
          <w:sz w:val="24"/>
          <w:szCs w:val="24"/>
        </w:rPr>
        <w:t xml:space="preserve">Dampak Pariwisata Terhadap Mata Pencaharian Masyarakat Pesisir Karang Karang Asem: Pendekatan Pro Poor Tourism, </w:t>
      </w:r>
      <w:r w:rsidRPr="00427709">
        <w:rPr>
          <w:rFonts w:asciiTheme="majorBidi" w:hAnsiTheme="majorBidi" w:cstheme="majorBidi"/>
          <w:sz w:val="24"/>
          <w:szCs w:val="24"/>
        </w:rPr>
        <w:t xml:space="preserve">PIRAMIDA, Vol. Xl No. 2 ; 76-87 ,2015. </w:t>
      </w:r>
    </w:p>
    <w:p w:rsidR="006E3459" w:rsidRDefault="006E3459" w:rsidP="008D2796">
      <w:pPr>
        <w:pStyle w:val="FootnoteText"/>
        <w:ind w:left="709" w:right="-1" w:hanging="709"/>
        <w:jc w:val="both"/>
        <w:rPr>
          <w:rFonts w:asciiTheme="majorBidi" w:hAnsiTheme="majorBidi" w:cstheme="majorBidi"/>
          <w:sz w:val="24"/>
          <w:szCs w:val="24"/>
        </w:rPr>
      </w:pPr>
      <w:r w:rsidRPr="003958C5">
        <w:rPr>
          <w:rFonts w:asciiTheme="majorBidi" w:hAnsiTheme="majorBidi" w:cstheme="majorBidi"/>
          <w:sz w:val="24"/>
          <w:szCs w:val="24"/>
        </w:rPr>
        <w:t>Sudiatara</w:t>
      </w:r>
      <w:r>
        <w:rPr>
          <w:rFonts w:asciiTheme="majorBidi" w:hAnsiTheme="majorBidi" w:cstheme="majorBidi"/>
          <w:sz w:val="24"/>
          <w:szCs w:val="24"/>
        </w:rPr>
        <w:t>,</w:t>
      </w:r>
      <w:r w:rsidRPr="003958C5">
        <w:rPr>
          <w:rFonts w:asciiTheme="majorBidi" w:hAnsiTheme="majorBidi" w:cstheme="majorBidi"/>
          <w:sz w:val="24"/>
          <w:szCs w:val="24"/>
        </w:rPr>
        <w:t xml:space="preserve"> </w:t>
      </w:r>
      <w:r w:rsidRPr="00427709">
        <w:rPr>
          <w:rFonts w:asciiTheme="majorBidi" w:hAnsiTheme="majorBidi" w:cstheme="majorBidi"/>
          <w:sz w:val="24"/>
          <w:szCs w:val="24"/>
        </w:rPr>
        <w:t xml:space="preserve">I Nyoman dan I Wayan Suardana, </w:t>
      </w:r>
      <w:r w:rsidRPr="00427709">
        <w:rPr>
          <w:rFonts w:asciiTheme="majorBidi" w:hAnsiTheme="majorBidi" w:cstheme="majorBidi"/>
          <w:i/>
          <w:iCs/>
          <w:sz w:val="24"/>
          <w:szCs w:val="24"/>
        </w:rPr>
        <w:t xml:space="preserve">Dampak Pariwisata Terhadap Kemiskinan di Kawasan Pariwisata Bali, </w:t>
      </w:r>
      <w:r w:rsidRPr="00427709">
        <w:rPr>
          <w:rFonts w:asciiTheme="majorBidi" w:hAnsiTheme="majorBidi" w:cstheme="majorBidi"/>
          <w:sz w:val="24"/>
          <w:szCs w:val="24"/>
        </w:rPr>
        <w:t>JURNAL KAJIAN BALI</w:t>
      </w:r>
      <w:r>
        <w:rPr>
          <w:rFonts w:asciiTheme="majorBidi" w:hAnsiTheme="majorBidi" w:cstheme="majorBidi"/>
          <w:sz w:val="24"/>
          <w:szCs w:val="24"/>
        </w:rPr>
        <w:t xml:space="preserve"> Vol. 06, No. 02, Oktober 2016.</w:t>
      </w:r>
    </w:p>
    <w:p w:rsidR="006E3459" w:rsidRDefault="006E3459" w:rsidP="008D2796">
      <w:pPr>
        <w:pStyle w:val="FootnoteText"/>
        <w:ind w:left="709" w:right="-1" w:hanging="709"/>
        <w:jc w:val="both"/>
        <w:rPr>
          <w:rFonts w:asciiTheme="majorBidi" w:hAnsiTheme="majorBidi" w:cstheme="majorBidi"/>
          <w:sz w:val="24"/>
          <w:szCs w:val="24"/>
        </w:rPr>
      </w:pPr>
      <w:r w:rsidRPr="003958C5">
        <w:rPr>
          <w:rFonts w:asciiTheme="majorBidi" w:hAnsiTheme="majorBidi" w:cstheme="majorBidi"/>
          <w:sz w:val="24"/>
          <w:szCs w:val="24"/>
        </w:rPr>
        <w:t>Suryadana</w:t>
      </w:r>
      <w:r>
        <w:rPr>
          <w:rFonts w:asciiTheme="majorBidi" w:hAnsiTheme="majorBidi" w:cstheme="majorBidi"/>
          <w:sz w:val="24"/>
          <w:szCs w:val="24"/>
        </w:rPr>
        <w:t>,</w:t>
      </w:r>
      <w:r w:rsidRPr="003958C5">
        <w:rPr>
          <w:rFonts w:asciiTheme="majorBidi" w:hAnsiTheme="majorBidi" w:cstheme="majorBidi"/>
          <w:sz w:val="24"/>
          <w:szCs w:val="24"/>
        </w:rPr>
        <w:t xml:space="preserve"> </w:t>
      </w:r>
      <w:r w:rsidRPr="00427709">
        <w:rPr>
          <w:rFonts w:asciiTheme="majorBidi" w:hAnsiTheme="majorBidi" w:cstheme="majorBidi"/>
          <w:sz w:val="24"/>
          <w:szCs w:val="24"/>
        </w:rPr>
        <w:t>M.Liga</w:t>
      </w:r>
      <w:r>
        <w:rPr>
          <w:rFonts w:asciiTheme="majorBidi" w:hAnsiTheme="majorBidi" w:cstheme="majorBidi"/>
          <w:sz w:val="24"/>
          <w:szCs w:val="24"/>
        </w:rPr>
        <w:t>.</w:t>
      </w:r>
      <w:r w:rsidRPr="00427709">
        <w:rPr>
          <w:rFonts w:asciiTheme="majorBidi" w:hAnsiTheme="majorBidi" w:cstheme="majorBidi"/>
          <w:sz w:val="24"/>
          <w:szCs w:val="24"/>
        </w:rPr>
        <w:t xml:space="preserve"> Vanny Octavia, </w:t>
      </w:r>
      <w:r w:rsidRPr="00427709">
        <w:rPr>
          <w:rFonts w:asciiTheme="majorBidi" w:hAnsiTheme="majorBidi" w:cstheme="majorBidi"/>
          <w:i/>
          <w:iCs/>
          <w:sz w:val="24"/>
          <w:szCs w:val="24"/>
        </w:rPr>
        <w:t xml:space="preserve">Pengantar Pemasaran Pariwisata, Alfabeta, </w:t>
      </w:r>
      <w:r w:rsidRPr="00427709">
        <w:rPr>
          <w:rFonts w:asciiTheme="majorBidi" w:hAnsiTheme="majorBidi" w:cstheme="majorBidi"/>
          <w:sz w:val="24"/>
          <w:szCs w:val="24"/>
        </w:rPr>
        <w:t>Bandung, 2015.</w:t>
      </w:r>
    </w:p>
    <w:p w:rsidR="006E3459" w:rsidRPr="00427709" w:rsidRDefault="006E3459" w:rsidP="008D2796">
      <w:pPr>
        <w:pStyle w:val="FootnoteText"/>
        <w:ind w:left="709" w:right="-1" w:hanging="709"/>
        <w:jc w:val="both"/>
        <w:rPr>
          <w:rFonts w:asciiTheme="majorBidi" w:hAnsiTheme="majorBidi" w:cstheme="majorBidi"/>
          <w:sz w:val="24"/>
          <w:szCs w:val="24"/>
        </w:rPr>
      </w:pPr>
      <w:r w:rsidRPr="003958C5">
        <w:rPr>
          <w:rFonts w:asciiTheme="majorBidi" w:hAnsiTheme="majorBidi" w:cstheme="majorBidi"/>
          <w:sz w:val="24"/>
          <w:szCs w:val="24"/>
        </w:rPr>
        <w:t>Susilo,</w:t>
      </w:r>
      <w:r w:rsidRPr="00427709">
        <w:rPr>
          <w:rFonts w:asciiTheme="majorBidi" w:hAnsiTheme="majorBidi" w:cstheme="majorBidi"/>
          <w:sz w:val="24"/>
          <w:szCs w:val="24"/>
        </w:rPr>
        <w:t>Fatur Huda Nur</w:t>
      </w:r>
      <w:r>
        <w:rPr>
          <w:rFonts w:asciiTheme="majorBidi" w:hAnsiTheme="majorBidi" w:cstheme="majorBidi"/>
          <w:sz w:val="24"/>
          <w:szCs w:val="24"/>
        </w:rPr>
        <w:t>.</w:t>
      </w:r>
      <w:r w:rsidRPr="00427709">
        <w:rPr>
          <w:rFonts w:asciiTheme="majorBidi" w:hAnsiTheme="majorBidi" w:cstheme="majorBidi"/>
          <w:sz w:val="24"/>
          <w:szCs w:val="24"/>
        </w:rPr>
        <w:t xml:space="preserve"> </w:t>
      </w:r>
      <w:r>
        <w:rPr>
          <w:rFonts w:asciiTheme="majorBidi" w:hAnsiTheme="majorBidi" w:cstheme="majorBidi"/>
          <w:sz w:val="24"/>
          <w:szCs w:val="24"/>
        </w:rPr>
        <w:t>“</w:t>
      </w:r>
      <w:r w:rsidRPr="00427709">
        <w:rPr>
          <w:rFonts w:asciiTheme="majorBidi" w:hAnsiTheme="majorBidi" w:cstheme="majorBidi"/>
          <w:i/>
          <w:iCs/>
          <w:sz w:val="24"/>
          <w:szCs w:val="24"/>
        </w:rPr>
        <w:t>Pengaruh Sektor Pariwisata Terhadap Penyerapan Tenaga Kerja Di Kecamatan Bandungan Kabupaten Semarang Universitas Diponegoro Semarang</w:t>
      </w:r>
      <w:r>
        <w:rPr>
          <w:rFonts w:asciiTheme="majorBidi" w:hAnsiTheme="majorBidi" w:cstheme="majorBidi"/>
          <w:i/>
          <w:iCs/>
          <w:sz w:val="24"/>
          <w:szCs w:val="24"/>
        </w:rPr>
        <w:t>”</w:t>
      </w:r>
      <w:r w:rsidRPr="00427709">
        <w:rPr>
          <w:rFonts w:asciiTheme="majorBidi" w:hAnsiTheme="majorBidi" w:cstheme="majorBidi"/>
          <w:i/>
          <w:iCs/>
          <w:sz w:val="24"/>
          <w:szCs w:val="24"/>
        </w:rPr>
        <w:t xml:space="preserve"> </w:t>
      </w:r>
      <w:r w:rsidRPr="00427709">
        <w:rPr>
          <w:rFonts w:asciiTheme="majorBidi" w:hAnsiTheme="majorBidi" w:cstheme="majorBidi"/>
          <w:sz w:val="24"/>
          <w:szCs w:val="24"/>
        </w:rPr>
        <w:t xml:space="preserve">(2016). </w:t>
      </w:r>
    </w:p>
    <w:p w:rsidR="006E3459" w:rsidRPr="00427709" w:rsidRDefault="006E3459" w:rsidP="008D2796">
      <w:pPr>
        <w:pStyle w:val="FootnoteText"/>
        <w:ind w:left="709" w:right="-1" w:hanging="709"/>
        <w:jc w:val="both"/>
        <w:rPr>
          <w:rFonts w:asciiTheme="majorBidi" w:hAnsiTheme="majorBidi" w:cstheme="majorBidi"/>
          <w:sz w:val="24"/>
          <w:szCs w:val="24"/>
        </w:rPr>
      </w:pPr>
      <w:r w:rsidRPr="00427709">
        <w:rPr>
          <w:rFonts w:asciiTheme="majorBidi" w:hAnsiTheme="majorBidi" w:cstheme="majorBidi"/>
          <w:i/>
          <w:sz w:val="24"/>
          <w:szCs w:val="24"/>
        </w:rPr>
        <w:t>Terhadap Kemiskinan di Kawasan Pariwisata Bali,</w:t>
      </w:r>
      <w:r w:rsidRPr="00427709">
        <w:rPr>
          <w:rFonts w:asciiTheme="majorBidi" w:hAnsiTheme="majorBidi" w:cstheme="majorBidi"/>
          <w:sz w:val="24"/>
          <w:szCs w:val="24"/>
        </w:rPr>
        <w:t xml:space="preserve"> JURNAL KAJIAN BALI Vol. 06, No. 02, Oktober 2016. </w:t>
      </w:r>
    </w:p>
    <w:p w:rsidR="006E3459" w:rsidRDefault="006E3459" w:rsidP="008D2796">
      <w:pPr>
        <w:pStyle w:val="FootnoteText"/>
        <w:ind w:left="709" w:right="-1" w:hanging="709"/>
        <w:jc w:val="both"/>
        <w:rPr>
          <w:rFonts w:asciiTheme="majorBidi" w:hAnsiTheme="majorBidi" w:cstheme="majorBidi"/>
          <w:sz w:val="24"/>
          <w:szCs w:val="24"/>
        </w:rPr>
      </w:pPr>
      <w:r w:rsidRPr="00E3217A">
        <w:rPr>
          <w:rFonts w:asciiTheme="majorBidi" w:hAnsiTheme="majorBidi" w:cstheme="majorBidi"/>
          <w:iCs/>
          <w:sz w:val="24"/>
          <w:szCs w:val="24"/>
        </w:rPr>
        <w:t>Tradena</w:t>
      </w:r>
      <w:r>
        <w:rPr>
          <w:rFonts w:asciiTheme="majorBidi" w:hAnsiTheme="majorBidi" w:cstheme="majorBidi"/>
          <w:iCs/>
          <w:sz w:val="24"/>
          <w:szCs w:val="24"/>
        </w:rPr>
        <w:t>,</w:t>
      </w:r>
      <w:r w:rsidRPr="00E3217A">
        <w:rPr>
          <w:rFonts w:asciiTheme="majorBidi" w:hAnsiTheme="majorBidi" w:cstheme="majorBidi"/>
          <w:iCs/>
          <w:sz w:val="24"/>
          <w:szCs w:val="24"/>
        </w:rPr>
        <w:t xml:space="preserve"> </w:t>
      </w:r>
      <w:r w:rsidRPr="00427709">
        <w:rPr>
          <w:rFonts w:asciiTheme="majorBidi" w:hAnsiTheme="majorBidi" w:cstheme="majorBidi"/>
          <w:iCs/>
          <w:sz w:val="24"/>
          <w:szCs w:val="24"/>
        </w:rPr>
        <w:t>Dewi</w:t>
      </w:r>
      <w:r>
        <w:rPr>
          <w:rFonts w:asciiTheme="majorBidi" w:hAnsiTheme="majorBidi" w:cstheme="majorBidi"/>
          <w:iCs/>
          <w:sz w:val="24"/>
          <w:szCs w:val="24"/>
        </w:rPr>
        <w:t>.</w:t>
      </w:r>
      <w:r w:rsidRPr="00427709">
        <w:rPr>
          <w:rFonts w:asciiTheme="majorBidi" w:hAnsiTheme="majorBidi" w:cstheme="majorBidi"/>
          <w:iCs/>
          <w:sz w:val="24"/>
          <w:szCs w:val="24"/>
        </w:rPr>
        <w:t xml:space="preserve"> </w:t>
      </w:r>
      <w:r w:rsidRPr="00427709">
        <w:rPr>
          <w:rFonts w:asciiTheme="majorBidi" w:hAnsiTheme="majorBidi" w:cstheme="majorBidi"/>
          <w:i/>
          <w:iCs/>
          <w:sz w:val="24"/>
          <w:szCs w:val="24"/>
        </w:rPr>
        <w:t xml:space="preserve">“Pengaruh Industri Pariwisata terhadap Penyerapan Tenaga Kerja Ditinjau Dari Perspektif Ekonomi Islam” </w:t>
      </w:r>
      <w:r w:rsidRPr="00427709">
        <w:rPr>
          <w:rFonts w:asciiTheme="majorBidi" w:hAnsiTheme="majorBidi" w:cstheme="majorBidi"/>
          <w:iCs/>
          <w:sz w:val="24"/>
          <w:szCs w:val="24"/>
        </w:rPr>
        <w:t xml:space="preserve">(Skripsi UIN Raden Intan Lampung, 2016) </w:t>
      </w:r>
    </w:p>
    <w:p w:rsidR="006E3459" w:rsidRDefault="006E3459" w:rsidP="008D2796">
      <w:pPr>
        <w:pStyle w:val="FootnoteText"/>
        <w:ind w:left="709" w:right="-1" w:hanging="709"/>
        <w:jc w:val="both"/>
        <w:rPr>
          <w:rFonts w:asciiTheme="majorBidi" w:hAnsiTheme="majorBidi" w:cstheme="majorBidi"/>
          <w:sz w:val="24"/>
          <w:szCs w:val="24"/>
        </w:rPr>
      </w:pPr>
      <w:r w:rsidRPr="00E3217A">
        <w:rPr>
          <w:rFonts w:asciiTheme="majorBidi" w:hAnsiTheme="majorBidi" w:cstheme="majorBidi"/>
          <w:sz w:val="24"/>
          <w:szCs w:val="24"/>
        </w:rPr>
        <w:t>Tradena</w:t>
      </w:r>
      <w:r>
        <w:rPr>
          <w:rFonts w:asciiTheme="majorBidi" w:hAnsiTheme="majorBidi" w:cstheme="majorBidi"/>
          <w:sz w:val="24"/>
          <w:szCs w:val="24"/>
        </w:rPr>
        <w:t>,</w:t>
      </w:r>
      <w:r w:rsidRPr="00E3217A">
        <w:rPr>
          <w:rFonts w:asciiTheme="majorBidi" w:hAnsiTheme="majorBidi" w:cstheme="majorBidi"/>
          <w:sz w:val="24"/>
          <w:szCs w:val="24"/>
        </w:rPr>
        <w:t xml:space="preserve"> </w:t>
      </w:r>
      <w:r w:rsidRPr="00427709">
        <w:rPr>
          <w:rFonts w:asciiTheme="majorBidi" w:hAnsiTheme="majorBidi" w:cstheme="majorBidi"/>
          <w:sz w:val="24"/>
          <w:szCs w:val="24"/>
        </w:rPr>
        <w:t>Dewi</w:t>
      </w:r>
      <w:r>
        <w:rPr>
          <w:rFonts w:asciiTheme="majorBidi" w:hAnsiTheme="majorBidi" w:cstheme="majorBidi"/>
          <w:sz w:val="24"/>
          <w:szCs w:val="24"/>
        </w:rPr>
        <w:t>.</w:t>
      </w:r>
      <w:r w:rsidRPr="00427709">
        <w:rPr>
          <w:rFonts w:asciiTheme="majorBidi" w:hAnsiTheme="majorBidi" w:cstheme="majorBidi"/>
          <w:sz w:val="24"/>
          <w:szCs w:val="24"/>
        </w:rPr>
        <w:t xml:space="preserve"> </w:t>
      </w:r>
      <w:r w:rsidRPr="00427709">
        <w:rPr>
          <w:rFonts w:asciiTheme="majorBidi" w:hAnsiTheme="majorBidi" w:cstheme="majorBidi"/>
          <w:i/>
          <w:iCs/>
          <w:sz w:val="24"/>
          <w:szCs w:val="24"/>
        </w:rPr>
        <w:t xml:space="preserve">“Pengaruh Industri Pariwisata terhadap Penyerapan Tenaga Kerja Ditinjau Dari Perspektif Ekonomi Islam” </w:t>
      </w:r>
      <w:r w:rsidRPr="00427709">
        <w:rPr>
          <w:rFonts w:asciiTheme="majorBidi" w:hAnsiTheme="majorBidi" w:cstheme="majorBidi"/>
          <w:sz w:val="24"/>
          <w:szCs w:val="24"/>
        </w:rPr>
        <w:t>(Skripsi UIN Raden Intan Lampung, 2016).</w:t>
      </w:r>
    </w:p>
    <w:p w:rsidR="006E3459" w:rsidRDefault="006E3459" w:rsidP="008D2796">
      <w:pPr>
        <w:pStyle w:val="FootnoteText"/>
        <w:ind w:left="709" w:right="-1" w:hanging="709"/>
        <w:jc w:val="both"/>
        <w:rPr>
          <w:rFonts w:asciiTheme="majorBidi" w:hAnsiTheme="majorBidi" w:cstheme="majorBidi"/>
          <w:sz w:val="24"/>
          <w:szCs w:val="24"/>
        </w:rPr>
      </w:pPr>
      <w:r w:rsidRPr="00E3217A">
        <w:rPr>
          <w:rFonts w:asciiTheme="majorBidi" w:hAnsiTheme="majorBidi" w:cstheme="majorBidi"/>
          <w:sz w:val="24"/>
          <w:szCs w:val="24"/>
        </w:rPr>
        <w:t>Tradena</w:t>
      </w:r>
      <w:r>
        <w:rPr>
          <w:rFonts w:asciiTheme="majorBidi" w:hAnsiTheme="majorBidi" w:cstheme="majorBidi"/>
          <w:sz w:val="24"/>
          <w:szCs w:val="24"/>
        </w:rPr>
        <w:t>,</w:t>
      </w:r>
      <w:r w:rsidRPr="00E3217A">
        <w:rPr>
          <w:rFonts w:asciiTheme="majorBidi" w:hAnsiTheme="majorBidi" w:cstheme="majorBidi"/>
          <w:sz w:val="24"/>
          <w:szCs w:val="24"/>
        </w:rPr>
        <w:t xml:space="preserve"> </w:t>
      </w:r>
      <w:r w:rsidRPr="00427709">
        <w:rPr>
          <w:rFonts w:asciiTheme="majorBidi" w:hAnsiTheme="majorBidi" w:cstheme="majorBidi"/>
          <w:sz w:val="24"/>
          <w:szCs w:val="24"/>
        </w:rPr>
        <w:t>Dewi</w:t>
      </w:r>
      <w:r>
        <w:rPr>
          <w:rFonts w:asciiTheme="majorBidi" w:hAnsiTheme="majorBidi" w:cstheme="majorBidi"/>
          <w:sz w:val="24"/>
          <w:szCs w:val="24"/>
        </w:rPr>
        <w:t>.</w:t>
      </w:r>
      <w:r w:rsidRPr="00427709">
        <w:rPr>
          <w:rFonts w:asciiTheme="majorBidi" w:hAnsiTheme="majorBidi" w:cstheme="majorBidi"/>
          <w:sz w:val="24"/>
          <w:szCs w:val="24"/>
        </w:rPr>
        <w:t xml:space="preserve"> </w:t>
      </w:r>
      <w:r w:rsidRPr="00427709">
        <w:rPr>
          <w:rFonts w:asciiTheme="majorBidi" w:hAnsiTheme="majorBidi" w:cstheme="majorBidi"/>
          <w:i/>
          <w:sz w:val="24"/>
          <w:szCs w:val="24"/>
        </w:rPr>
        <w:t>“Pengaruh Industri Pariwisata terhadap Penyerapan Tenaga Kerja Ditinjau Dari Perspektif Ekonomi Islam”</w:t>
      </w:r>
      <w:r w:rsidRPr="00427709">
        <w:rPr>
          <w:rFonts w:asciiTheme="majorBidi" w:hAnsiTheme="majorBidi" w:cstheme="majorBidi"/>
          <w:sz w:val="24"/>
          <w:szCs w:val="24"/>
        </w:rPr>
        <w:t xml:space="preserve"> (Skripsi UIN Raden Intan Lampung, 2016)</w:t>
      </w:r>
    </w:p>
    <w:p w:rsidR="006E3459" w:rsidRPr="00427709" w:rsidRDefault="006E3459" w:rsidP="008D2796">
      <w:pPr>
        <w:pStyle w:val="FootnoteText"/>
        <w:ind w:left="709" w:right="-1" w:hanging="709"/>
        <w:jc w:val="both"/>
        <w:rPr>
          <w:rFonts w:asciiTheme="majorBidi" w:hAnsiTheme="majorBidi" w:cstheme="majorBidi"/>
          <w:sz w:val="24"/>
          <w:szCs w:val="24"/>
        </w:rPr>
      </w:pPr>
      <w:r>
        <w:rPr>
          <w:rFonts w:asciiTheme="majorBidi" w:hAnsiTheme="majorBidi" w:cstheme="majorBidi"/>
          <w:sz w:val="24"/>
          <w:szCs w:val="24"/>
        </w:rPr>
        <w:t>Undang-U</w:t>
      </w:r>
      <w:r w:rsidRPr="00427709">
        <w:rPr>
          <w:rFonts w:asciiTheme="majorBidi" w:hAnsiTheme="majorBidi" w:cstheme="majorBidi"/>
          <w:sz w:val="24"/>
          <w:szCs w:val="24"/>
        </w:rPr>
        <w:t>ndang No. 9 Tahun 2009 Tentang Kepariwisataan</w:t>
      </w:r>
    </w:p>
    <w:p w:rsidR="006E3459" w:rsidRPr="00427709" w:rsidRDefault="006E3459" w:rsidP="008D2796">
      <w:pPr>
        <w:pStyle w:val="FootnoteText"/>
        <w:ind w:left="709" w:right="-1" w:hanging="709"/>
        <w:jc w:val="both"/>
        <w:rPr>
          <w:rFonts w:asciiTheme="majorBidi" w:hAnsiTheme="majorBidi" w:cstheme="majorBidi"/>
          <w:sz w:val="24"/>
          <w:szCs w:val="24"/>
        </w:rPr>
      </w:pPr>
      <w:r w:rsidRPr="003958C5">
        <w:rPr>
          <w:rFonts w:asciiTheme="majorBidi" w:hAnsiTheme="majorBidi" w:cstheme="majorBidi"/>
          <w:sz w:val="24"/>
          <w:szCs w:val="24"/>
        </w:rPr>
        <w:t>Widiana</w:t>
      </w:r>
      <w:r>
        <w:rPr>
          <w:rFonts w:asciiTheme="majorBidi" w:hAnsiTheme="majorBidi" w:cstheme="majorBidi"/>
          <w:sz w:val="24"/>
          <w:szCs w:val="24"/>
        </w:rPr>
        <w:t>,</w:t>
      </w:r>
      <w:r w:rsidRPr="003958C5">
        <w:rPr>
          <w:rFonts w:asciiTheme="majorBidi" w:hAnsiTheme="majorBidi" w:cstheme="majorBidi"/>
          <w:sz w:val="24"/>
          <w:szCs w:val="24"/>
        </w:rPr>
        <w:t xml:space="preserve"> </w:t>
      </w:r>
      <w:r w:rsidRPr="00427709">
        <w:rPr>
          <w:rFonts w:asciiTheme="majorBidi" w:hAnsiTheme="majorBidi" w:cstheme="majorBidi"/>
          <w:sz w:val="24"/>
          <w:szCs w:val="24"/>
        </w:rPr>
        <w:t>I Nyoman Wahyu</w:t>
      </w:r>
      <w:r>
        <w:rPr>
          <w:rFonts w:asciiTheme="majorBidi" w:hAnsiTheme="majorBidi" w:cstheme="majorBidi"/>
          <w:sz w:val="24"/>
          <w:szCs w:val="24"/>
        </w:rPr>
        <w:t>.</w:t>
      </w:r>
      <w:r w:rsidRPr="00427709">
        <w:rPr>
          <w:rFonts w:asciiTheme="majorBidi" w:hAnsiTheme="majorBidi" w:cstheme="majorBidi"/>
          <w:sz w:val="24"/>
          <w:szCs w:val="24"/>
        </w:rPr>
        <w:t xml:space="preserve"> I Ketut Sudiana, </w:t>
      </w:r>
      <w:r w:rsidRPr="00427709">
        <w:rPr>
          <w:rFonts w:asciiTheme="majorBidi" w:hAnsiTheme="majorBidi" w:cstheme="majorBidi"/>
          <w:i/>
          <w:iCs/>
          <w:sz w:val="24"/>
          <w:szCs w:val="24"/>
        </w:rPr>
        <w:t>Pengaruh Jumlah Kunjungan Wisatawan, Pajak Hotel, Restoran dan Pendapatan Asli Daerah Terhadap Belanja Modal Kabupaten/Kota di Provinsi Bali</w:t>
      </w:r>
      <w:r>
        <w:rPr>
          <w:rFonts w:asciiTheme="majorBidi" w:hAnsiTheme="majorBidi" w:cstheme="majorBidi"/>
          <w:i/>
          <w:iCs/>
          <w:sz w:val="24"/>
          <w:szCs w:val="24"/>
        </w:rPr>
        <w:t xml:space="preserve"> </w:t>
      </w:r>
      <w:r w:rsidRPr="00427709">
        <w:rPr>
          <w:rFonts w:asciiTheme="majorBidi" w:hAnsiTheme="majorBidi" w:cstheme="majorBidi"/>
          <w:sz w:val="24"/>
          <w:szCs w:val="24"/>
        </w:rPr>
        <w:t>(E-Jurnal EP Unud, 4[11]: 1375-1390)</w:t>
      </w:r>
    </w:p>
    <w:p w:rsidR="008D2796" w:rsidRPr="00427709" w:rsidRDefault="008D2796" w:rsidP="008D2796">
      <w:pPr>
        <w:spacing w:before="0" w:line="240" w:lineRule="auto"/>
        <w:jc w:val="both"/>
        <w:rPr>
          <w:rFonts w:asciiTheme="majorBidi" w:hAnsiTheme="majorBidi" w:cstheme="majorBidi"/>
          <w:sz w:val="24"/>
          <w:szCs w:val="24"/>
        </w:rPr>
      </w:pPr>
    </w:p>
    <w:p w:rsidR="00332B63" w:rsidRDefault="00332B63" w:rsidP="00A10A3F">
      <w:pPr>
        <w:pStyle w:val="FootnoteText"/>
        <w:spacing w:line="360" w:lineRule="auto"/>
        <w:ind w:left="0" w:firstLine="0"/>
        <w:jc w:val="both"/>
        <w:rPr>
          <w:rFonts w:asciiTheme="majorBidi" w:hAnsiTheme="majorBidi" w:cstheme="majorBidi"/>
          <w:sz w:val="24"/>
          <w:szCs w:val="24"/>
        </w:rPr>
      </w:pPr>
    </w:p>
    <w:p w:rsidR="003007DB" w:rsidRDefault="003007DB" w:rsidP="00A10A3F">
      <w:pPr>
        <w:pStyle w:val="FootnoteText"/>
        <w:spacing w:line="360" w:lineRule="auto"/>
        <w:ind w:left="0" w:firstLine="0"/>
        <w:jc w:val="both"/>
        <w:rPr>
          <w:rFonts w:asciiTheme="majorBidi" w:hAnsiTheme="majorBidi" w:cstheme="majorBidi"/>
          <w:sz w:val="24"/>
          <w:szCs w:val="24"/>
        </w:rPr>
      </w:pPr>
    </w:p>
    <w:p w:rsidR="003007DB" w:rsidRDefault="003007DB" w:rsidP="00A10A3F">
      <w:pPr>
        <w:pStyle w:val="FootnoteText"/>
        <w:spacing w:line="360" w:lineRule="auto"/>
        <w:ind w:left="0" w:firstLine="0"/>
        <w:jc w:val="both"/>
        <w:rPr>
          <w:rFonts w:asciiTheme="majorBidi" w:hAnsiTheme="majorBidi" w:cstheme="majorBidi"/>
          <w:sz w:val="24"/>
          <w:szCs w:val="24"/>
        </w:rPr>
      </w:pPr>
    </w:p>
    <w:p w:rsidR="003007DB" w:rsidRDefault="003007DB" w:rsidP="00A10A3F">
      <w:pPr>
        <w:pStyle w:val="FootnoteText"/>
        <w:spacing w:line="360" w:lineRule="auto"/>
        <w:ind w:left="0" w:firstLine="0"/>
        <w:jc w:val="both"/>
        <w:rPr>
          <w:rFonts w:asciiTheme="majorBidi" w:hAnsiTheme="majorBidi" w:cstheme="majorBidi"/>
          <w:sz w:val="24"/>
          <w:szCs w:val="24"/>
        </w:rPr>
      </w:pPr>
    </w:p>
    <w:p w:rsidR="003007DB" w:rsidRDefault="003007DB" w:rsidP="00A10A3F">
      <w:pPr>
        <w:pStyle w:val="FootnoteText"/>
        <w:spacing w:line="360" w:lineRule="auto"/>
        <w:ind w:left="0" w:firstLine="0"/>
        <w:jc w:val="both"/>
        <w:rPr>
          <w:rFonts w:asciiTheme="majorBidi" w:hAnsiTheme="majorBidi" w:cstheme="majorBidi"/>
          <w:sz w:val="24"/>
          <w:szCs w:val="24"/>
        </w:rPr>
      </w:pPr>
    </w:p>
    <w:p w:rsidR="003007DB" w:rsidRDefault="003007DB" w:rsidP="00A10A3F">
      <w:pPr>
        <w:pStyle w:val="FootnoteText"/>
        <w:spacing w:line="360" w:lineRule="auto"/>
        <w:ind w:left="0" w:firstLine="0"/>
        <w:jc w:val="both"/>
        <w:rPr>
          <w:rFonts w:asciiTheme="majorBidi" w:hAnsiTheme="majorBidi" w:cstheme="majorBidi"/>
          <w:sz w:val="24"/>
          <w:szCs w:val="24"/>
        </w:rPr>
      </w:pPr>
    </w:p>
    <w:p w:rsidR="003007DB" w:rsidRDefault="003007DB" w:rsidP="00A10A3F">
      <w:pPr>
        <w:pStyle w:val="FootnoteText"/>
        <w:spacing w:line="360" w:lineRule="auto"/>
        <w:ind w:left="0" w:firstLine="0"/>
        <w:jc w:val="both"/>
        <w:rPr>
          <w:rFonts w:asciiTheme="majorBidi" w:hAnsiTheme="majorBidi" w:cstheme="majorBidi"/>
          <w:sz w:val="24"/>
          <w:szCs w:val="24"/>
        </w:rPr>
      </w:pPr>
    </w:p>
    <w:p w:rsidR="003007DB" w:rsidRDefault="003007DB" w:rsidP="00A10A3F">
      <w:pPr>
        <w:pStyle w:val="FootnoteText"/>
        <w:spacing w:line="360" w:lineRule="auto"/>
        <w:ind w:left="0" w:firstLine="0"/>
        <w:jc w:val="both"/>
        <w:rPr>
          <w:rFonts w:asciiTheme="majorBidi" w:hAnsiTheme="majorBidi" w:cstheme="majorBidi"/>
          <w:sz w:val="24"/>
          <w:szCs w:val="24"/>
        </w:rPr>
      </w:pPr>
    </w:p>
    <w:p w:rsidR="003007DB" w:rsidRDefault="003007DB" w:rsidP="00A10A3F">
      <w:pPr>
        <w:pStyle w:val="FootnoteText"/>
        <w:spacing w:line="360" w:lineRule="auto"/>
        <w:ind w:left="0" w:firstLine="0"/>
        <w:jc w:val="both"/>
        <w:rPr>
          <w:rFonts w:asciiTheme="majorBidi" w:hAnsiTheme="majorBidi" w:cstheme="majorBidi"/>
          <w:sz w:val="24"/>
          <w:szCs w:val="24"/>
        </w:rPr>
      </w:pPr>
    </w:p>
    <w:p w:rsidR="003007DB" w:rsidRDefault="003007DB" w:rsidP="00A10A3F">
      <w:pPr>
        <w:pStyle w:val="FootnoteText"/>
        <w:spacing w:line="360" w:lineRule="auto"/>
        <w:ind w:left="0" w:firstLine="0"/>
        <w:jc w:val="both"/>
        <w:rPr>
          <w:rFonts w:asciiTheme="majorBidi" w:hAnsiTheme="majorBidi" w:cstheme="majorBidi"/>
          <w:sz w:val="24"/>
          <w:szCs w:val="24"/>
        </w:rPr>
      </w:pPr>
    </w:p>
    <w:p w:rsidR="003007DB" w:rsidRDefault="003007DB" w:rsidP="00A10A3F">
      <w:pPr>
        <w:pStyle w:val="FootnoteText"/>
        <w:spacing w:line="360" w:lineRule="auto"/>
        <w:ind w:left="0" w:firstLine="0"/>
        <w:jc w:val="both"/>
        <w:rPr>
          <w:rFonts w:asciiTheme="majorBidi" w:hAnsiTheme="majorBidi" w:cstheme="majorBidi"/>
          <w:sz w:val="24"/>
          <w:szCs w:val="24"/>
        </w:rPr>
      </w:pPr>
    </w:p>
    <w:p w:rsidR="003007DB" w:rsidRPr="003007DB" w:rsidRDefault="003007DB" w:rsidP="003007DB">
      <w:pPr>
        <w:pStyle w:val="FootnoteText"/>
        <w:spacing w:line="600" w:lineRule="auto"/>
        <w:ind w:left="0" w:right="0" w:firstLine="0"/>
        <w:jc w:val="center"/>
        <w:rPr>
          <w:rFonts w:asciiTheme="majorBidi" w:hAnsiTheme="majorBidi" w:cstheme="majorBidi"/>
          <w:sz w:val="24"/>
          <w:szCs w:val="24"/>
        </w:rPr>
      </w:pPr>
    </w:p>
    <w:p w:rsidR="003007DB" w:rsidRPr="003007DB" w:rsidRDefault="003007DB" w:rsidP="003007DB">
      <w:pPr>
        <w:pStyle w:val="FootnoteText"/>
        <w:spacing w:line="600" w:lineRule="auto"/>
        <w:ind w:left="0" w:right="0" w:firstLine="0"/>
        <w:jc w:val="center"/>
        <w:rPr>
          <w:rFonts w:asciiTheme="majorBidi" w:hAnsiTheme="majorBidi" w:cstheme="majorBidi"/>
          <w:sz w:val="52"/>
          <w:szCs w:val="52"/>
        </w:rPr>
      </w:pPr>
      <w:r w:rsidRPr="003007DB">
        <w:rPr>
          <w:rFonts w:asciiTheme="majorBidi" w:hAnsiTheme="majorBidi" w:cstheme="majorBidi"/>
          <w:sz w:val="52"/>
          <w:szCs w:val="52"/>
        </w:rPr>
        <w:t>L</w:t>
      </w:r>
    </w:p>
    <w:p w:rsidR="003007DB" w:rsidRPr="003007DB" w:rsidRDefault="003007DB" w:rsidP="003007DB">
      <w:pPr>
        <w:pStyle w:val="FootnoteText"/>
        <w:spacing w:line="600" w:lineRule="auto"/>
        <w:ind w:left="0" w:right="0" w:firstLine="0"/>
        <w:jc w:val="center"/>
        <w:rPr>
          <w:rFonts w:asciiTheme="majorBidi" w:hAnsiTheme="majorBidi" w:cstheme="majorBidi"/>
          <w:sz w:val="52"/>
          <w:szCs w:val="52"/>
        </w:rPr>
      </w:pPr>
      <w:r w:rsidRPr="003007DB">
        <w:rPr>
          <w:rFonts w:asciiTheme="majorBidi" w:hAnsiTheme="majorBidi" w:cstheme="majorBidi"/>
          <w:sz w:val="52"/>
          <w:szCs w:val="52"/>
        </w:rPr>
        <w:t>A</w:t>
      </w:r>
    </w:p>
    <w:p w:rsidR="003007DB" w:rsidRPr="003007DB" w:rsidRDefault="003007DB" w:rsidP="003007DB">
      <w:pPr>
        <w:pStyle w:val="FootnoteText"/>
        <w:spacing w:line="600" w:lineRule="auto"/>
        <w:ind w:left="0" w:right="0" w:firstLine="0"/>
        <w:jc w:val="center"/>
        <w:rPr>
          <w:rFonts w:asciiTheme="majorBidi" w:hAnsiTheme="majorBidi" w:cstheme="majorBidi"/>
          <w:sz w:val="52"/>
          <w:szCs w:val="52"/>
        </w:rPr>
      </w:pPr>
      <w:r w:rsidRPr="003007DB">
        <w:rPr>
          <w:rFonts w:asciiTheme="majorBidi" w:hAnsiTheme="majorBidi" w:cstheme="majorBidi"/>
          <w:sz w:val="52"/>
          <w:szCs w:val="52"/>
        </w:rPr>
        <w:t>M</w:t>
      </w:r>
    </w:p>
    <w:p w:rsidR="003007DB" w:rsidRPr="003007DB" w:rsidRDefault="003007DB" w:rsidP="003007DB">
      <w:pPr>
        <w:pStyle w:val="FootnoteText"/>
        <w:spacing w:line="600" w:lineRule="auto"/>
        <w:ind w:left="0" w:right="0" w:firstLine="0"/>
        <w:jc w:val="center"/>
        <w:rPr>
          <w:rFonts w:asciiTheme="majorBidi" w:hAnsiTheme="majorBidi" w:cstheme="majorBidi"/>
          <w:sz w:val="52"/>
          <w:szCs w:val="52"/>
        </w:rPr>
      </w:pPr>
      <w:r w:rsidRPr="003007DB">
        <w:rPr>
          <w:rFonts w:asciiTheme="majorBidi" w:hAnsiTheme="majorBidi" w:cstheme="majorBidi"/>
          <w:sz w:val="52"/>
          <w:szCs w:val="52"/>
        </w:rPr>
        <w:t>P</w:t>
      </w:r>
    </w:p>
    <w:p w:rsidR="003007DB" w:rsidRPr="003007DB" w:rsidRDefault="003007DB" w:rsidP="003007DB">
      <w:pPr>
        <w:pStyle w:val="FootnoteText"/>
        <w:spacing w:line="600" w:lineRule="auto"/>
        <w:ind w:left="0" w:right="0" w:firstLine="0"/>
        <w:jc w:val="center"/>
        <w:rPr>
          <w:rFonts w:asciiTheme="majorBidi" w:hAnsiTheme="majorBidi" w:cstheme="majorBidi"/>
          <w:sz w:val="52"/>
          <w:szCs w:val="52"/>
        </w:rPr>
      </w:pPr>
      <w:r w:rsidRPr="003007DB">
        <w:rPr>
          <w:rFonts w:asciiTheme="majorBidi" w:hAnsiTheme="majorBidi" w:cstheme="majorBidi"/>
          <w:sz w:val="52"/>
          <w:szCs w:val="52"/>
        </w:rPr>
        <w:t>I</w:t>
      </w:r>
    </w:p>
    <w:p w:rsidR="003007DB" w:rsidRPr="003007DB" w:rsidRDefault="003007DB" w:rsidP="003007DB">
      <w:pPr>
        <w:pStyle w:val="FootnoteText"/>
        <w:spacing w:line="600" w:lineRule="auto"/>
        <w:ind w:left="0" w:right="0" w:firstLine="0"/>
        <w:jc w:val="center"/>
        <w:rPr>
          <w:rFonts w:asciiTheme="majorBidi" w:hAnsiTheme="majorBidi" w:cstheme="majorBidi"/>
          <w:sz w:val="52"/>
          <w:szCs w:val="52"/>
        </w:rPr>
      </w:pPr>
      <w:r w:rsidRPr="003007DB">
        <w:rPr>
          <w:rFonts w:asciiTheme="majorBidi" w:hAnsiTheme="majorBidi" w:cstheme="majorBidi"/>
          <w:sz w:val="52"/>
          <w:szCs w:val="52"/>
        </w:rPr>
        <w:t>R</w:t>
      </w:r>
    </w:p>
    <w:p w:rsidR="003007DB" w:rsidRPr="003007DB" w:rsidRDefault="003007DB" w:rsidP="003007DB">
      <w:pPr>
        <w:pStyle w:val="FootnoteText"/>
        <w:spacing w:line="600" w:lineRule="auto"/>
        <w:ind w:left="0" w:right="0" w:firstLine="0"/>
        <w:jc w:val="center"/>
        <w:rPr>
          <w:rFonts w:asciiTheme="majorBidi" w:hAnsiTheme="majorBidi" w:cstheme="majorBidi"/>
          <w:sz w:val="52"/>
          <w:szCs w:val="52"/>
        </w:rPr>
      </w:pPr>
      <w:r w:rsidRPr="003007DB">
        <w:rPr>
          <w:rFonts w:asciiTheme="majorBidi" w:hAnsiTheme="majorBidi" w:cstheme="majorBidi"/>
          <w:sz w:val="52"/>
          <w:szCs w:val="52"/>
        </w:rPr>
        <w:t>A</w:t>
      </w:r>
    </w:p>
    <w:p w:rsidR="003007DB" w:rsidRPr="003007DB" w:rsidRDefault="003007DB" w:rsidP="003007DB">
      <w:pPr>
        <w:pStyle w:val="FootnoteText"/>
        <w:spacing w:line="600" w:lineRule="auto"/>
        <w:ind w:left="0" w:right="0" w:firstLine="0"/>
        <w:jc w:val="center"/>
        <w:rPr>
          <w:rFonts w:asciiTheme="majorBidi" w:hAnsiTheme="majorBidi" w:cstheme="majorBidi"/>
          <w:sz w:val="52"/>
          <w:szCs w:val="52"/>
        </w:rPr>
      </w:pPr>
      <w:r w:rsidRPr="003007DB">
        <w:rPr>
          <w:rFonts w:asciiTheme="majorBidi" w:hAnsiTheme="majorBidi" w:cstheme="majorBidi"/>
          <w:sz w:val="52"/>
          <w:szCs w:val="52"/>
        </w:rPr>
        <w:t>N</w:t>
      </w: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r>
        <w:rPr>
          <w:rFonts w:asciiTheme="majorBidi" w:hAnsiTheme="majorBidi" w:cstheme="majorBidi"/>
          <w:noProof/>
          <w:sz w:val="24"/>
          <w:szCs w:val="24"/>
          <w:lang w:eastAsia="id-ID"/>
        </w:rPr>
        <w:lastRenderedPageBreak/>
        <w:drawing>
          <wp:inline distT="0" distB="0" distL="0" distR="0" wp14:anchorId="688040D7" wp14:editId="1B447610">
            <wp:extent cx="5029200" cy="8115300"/>
            <wp:effectExtent l="0" t="0" r="0" b="0"/>
            <wp:docPr id="5" name="Picture 5" descr="C:\Users\USER\Downloads\WhatsApp Image 2021-02-18 at 12.1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1-02-18 at 12.14.00.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0630" cy="8133744"/>
                    </a:xfrm>
                    <a:prstGeom prst="rect">
                      <a:avLst/>
                    </a:prstGeom>
                    <a:noFill/>
                    <a:ln>
                      <a:noFill/>
                    </a:ln>
                  </pic:spPr>
                </pic:pic>
              </a:graphicData>
            </a:graphic>
          </wp:inline>
        </w:drawing>
      </w: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r>
        <w:rPr>
          <w:rFonts w:asciiTheme="majorBidi" w:hAnsiTheme="majorBidi" w:cstheme="majorBidi"/>
          <w:noProof/>
          <w:sz w:val="24"/>
          <w:szCs w:val="24"/>
          <w:lang w:eastAsia="id-ID"/>
        </w:rPr>
        <w:drawing>
          <wp:anchor distT="0" distB="0" distL="114300" distR="114300" simplePos="0" relativeHeight="251671552" behindDoc="0" locked="0" layoutInCell="1" allowOverlap="1" wp14:anchorId="0DFC4394" wp14:editId="21B93DDD">
            <wp:simplePos x="0" y="0"/>
            <wp:positionH relativeFrom="column">
              <wp:posOffset>-1371541</wp:posOffset>
            </wp:positionH>
            <wp:positionV relativeFrom="paragraph">
              <wp:posOffset>171392</wp:posOffset>
            </wp:positionV>
            <wp:extent cx="7840980" cy="4914788"/>
            <wp:effectExtent l="0" t="1466850" r="0" b="1448435"/>
            <wp:wrapNone/>
            <wp:docPr id="6" name="Picture 6" descr="C:\Users\USER\Downloads\WhatsApp Image 2021-02-18 at 12.13.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1-02-18 at 12.13.59.jpeg"/>
                    <pic:cNvPicPr>
                      <a:picLocks noChangeAspect="1" noChangeArrowheads="1"/>
                    </pic:cNvPicPr>
                  </pic:nvPicPr>
                  <pic:blipFill rotWithShape="1">
                    <a:blip r:embed="rId23">
                      <a:extLst>
                        <a:ext uri="{28A0092B-C50C-407E-A947-70E740481C1C}">
                          <a14:useLocalDpi xmlns:a14="http://schemas.microsoft.com/office/drawing/2010/main" val="0"/>
                        </a:ext>
                      </a:extLst>
                    </a:blip>
                    <a:srcRect t="4546"/>
                    <a:stretch/>
                  </pic:blipFill>
                  <pic:spPr bwMode="auto">
                    <a:xfrm rot="16200000">
                      <a:off x="0" y="0"/>
                      <a:ext cx="7843076" cy="49161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r>
        <w:rPr>
          <w:rFonts w:asciiTheme="majorBidi" w:hAnsiTheme="majorBidi" w:cstheme="majorBidi"/>
          <w:noProof/>
          <w:sz w:val="24"/>
          <w:szCs w:val="24"/>
          <w:lang w:eastAsia="id-ID"/>
        </w:rPr>
        <w:drawing>
          <wp:anchor distT="0" distB="0" distL="114300" distR="114300" simplePos="0" relativeHeight="251672576" behindDoc="0" locked="0" layoutInCell="1" allowOverlap="1" wp14:anchorId="2AC977DE" wp14:editId="0E0836F3">
            <wp:simplePos x="0" y="0"/>
            <wp:positionH relativeFrom="column">
              <wp:posOffset>-1567815</wp:posOffset>
            </wp:positionH>
            <wp:positionV relativeFrom="paragraph">
              <wp:posOffset>-9525</wp:posOffset>
            </wp:positionV>
            <wp:extent cx="8155940" cy="5029200"/>
            <wp:effectExtent l="0" t="1562100" r="0" b="1543050"/>
            <wp:wrapNone/>
            <wp:docPr id="7" name="Picture 7" descr="C:\Users\USER\Downloads\WhatsApp Image 2021-02-18 at 12.13.5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1-02-18 at 12.13.59(1).jpeg"/>
                    <pic:cNvPicPr>
                      <a:picLocks noChangeAspect="1" noChangeArrowheads="1"/>
                    </pic:cNvPicPr>
                  </pic:nvPicPr>
                  <pic:blipFill rotWithShape="1">
                    <a:blip r:embed="rId24">
                      <a:extLst>
                        <a:ext uri="{28A0092B-C50C-407E-A947-70E740481C1C}">
                          <a14:useLocalDpi xmlns:a14="http://schemas.microsoft.com/office/drawing/2010/main" val="0"/>
                        </a:ext>
                      </a:extLst>
                    </a:blip>
                    <a:srcRect t="4849" b="8485"/>
                    <a:stretch/>
                  </pic:blipFill>
                  <pic:spPr bwMode="auto">
                    <a:xfrm rot="16200000">
                      <a:off x="0" y="0"/>
                      <a:ext cx="8155940" cy="502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r>
        <w:rPr>
          <w:rFonts w:asciiTheme="majorBidi" w:hAnsiTheme="majorBidi" w:cstheme="majorBidi"/>
          <w:noProof/>
          <w:sz w:val="24"/>
          <w:szCs w:val="24"/>
          <w:lang w:eastAsia="id-ID"/>
        </w:rPr>
        <w:drawing>
          <wp:anchor distT="0" distB="0" distL="114300" distR="114300" simplePos="0" relativeHeight="251673600" behindDoc="0" locked="0" layoutInCell="1" allowOverlap="1" wp14:anchorId="4FDB3591" wp14:editId="27A2D3A5">
            <wp:simplePos x="0" y="0"/>
            <wp:positionH relativeFrom="column">
              <wp:posOffset>-1350645</wp:posOffset>
            </wp:positionH>
            <wp:positionV relativeFrom="paragraph">
              <wp:posOffset>35560</wp:posOffset>
            </wp:positionV>
            <wp:extent cx="7745730" cy="5052060"/>
            <wp:effectExtent l="0" t="1352550" r="0" b="1329690"/>
            <wp:wrapNone/>
            <wp:docPr id="8" name="Picture 8" descr="C:\Users\USER\Downloads\WhatsApp Image 2021-02-18 at 12.13.5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1-02-18 at 12.13.59(2).jpeg"/>
                    <pic:cNvPicPr>
                      <a:picLocks noChangeAspect="1" noChangeArrowheads="1"/>
                    </pic:cNvPicPr>
                  </pic:nvPicPr>
                  <pic:blipFill rotWithShape="1">
                    <a:blip r:embed="rId25">
                      <a:extLst>
                        <a:ext uri="{28A0092B-C50C-407E-A947-70E740481C1C}">
                          <a14:useLocalDpi xmlns:a14="http://schemas.microsoft.com/office/drawing/2010/main" val="0"/>
                        </a:ext>
                      </a:extLst>
                    </a:blip>
                    <a:srcRect t="4242" b="4849"/>
                    <a:stretch/>
                  </pic:blipFill>
                  <pic:spPr bwMode="auto">
                    <a:xfrm rot="16200000">
                      <a:off x="0" y="0"/>
                      <a:ext cx="7745730" cy="5052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Pr="003007DB" w:rsidRDefault="003007DB" w:rsidP="003007DB">
      <w:pPr>
        <w:rPr>
          <w:lang w:eastAsia="id-ID"/>
        </w:rPr>
      </w:pPr>
    </w:p>
    <w:p w:rsidR="003007DB" w:rsidRPr="003007DB" w:rsidRDefault="003007DB" w:rsidP="003007DB">
      <w:pPr>
        <w:rPr>
          <w:lang w:eastAsia="id-ID"/>
        </w:rPr>
      </w:pPr>
    </w:p>
    <w:p w:rsidR="003007DB" w:rsidRPr="003007DB" w:rsidRDefault="003007DB" w:rsidP="003007DB">
      <w:pPr>
        <w:rPr>
          <w:lang w:eastAsia="id-ID"/>
        </w:rPr>
      </w:pPr>
    </w:p>
    <w:p w:rsidR="003007DB" w:rsidRPr="003007DB" w:rsidRDefault="003007DB" w:rsidP="003007DB">
      <w:pPr>
        <w:rPr>
          <w:lang w:eastAsia="id-ID"/>
        </w:rPr>
      </w:pPr>
    </w:p>
    <w:p w:rsidR="003007DB" w:rsidRDefault="003007DB" w:rsidP="003007DB">
      <w:pPr>
        <w:rPr>
          <w:lang w:eastAsia="id-ID"/>
        </w:rPr>
      </w:pPr>
    </w:p>
    <w:p w:rsidR="003007DB" w:rsidRDefault="003007DB" w:rsidP="003007DB">
      <w:pPr>
        <w:rPr>
          <w:lang w:eastAsia="id-ID"/>
        </w:rPr>
      </w:pPr>
    </w:p>
    <w:p w:rsidR="003007DB" w:rsidRDefault="003007DB" w:rsidP="003007DB">
      <w:pPr>
        <w:rPr>
          <w:lang w:eastAsia="id-ID"/>
        </w:rPr>
      </w:pPr>
    </w:p>
    <w:p w:rsidR="003007DB" w:rsidRDefault="003007DB" w:rsidP="003007DB">
      <w:pPr>
        <w:rPr>
          <w:lang w:eastAsia="id-ID"/>
        </w:rPr>
      </w:pPr>
    </w:p>
    <w:p w:rsidR="003007DB" w:rsidRDefault="003007DB" w:rsidP="003007DB">
      <w:pPr>
        <w:rPr>
          <w:lang w:eastAsia="id-ID"/>
        </w:rPr>
      </w:pPr>
    </w:p>
    <w:p w:rsidR="003007DB" w:rsidRDefault="003007DB" w:rsidP="003007DB">
      <w:pPr>
        <w:rPr>
          <w:lang w:eastAsia="id-ID"/>
        </w:rPr>
      </w:pPr>
      <w:r>
        <w:rPr>
          <w:rFonts w:asciiTheme="majorBidi" w:hAnsiTheme="majorBidi" w:cstheme="majorBidi"/>
          <w:noProof/>
          <w:sz w:val="24"/>
          <w:szCs w:val="24"/>
          <w:lang w:eastAsia="id-ID"/>
        </w:rPr>
        <w:drawing>
          <wp:anchor distT="0" distB="0" distL="114300" distR="114300" simplePos="0" relativeHeight="251674624" behindDoc="0" locked="0" layoutInCell="1" allowOverlap="1" wp14:anchorId="50D4C26A" wp14:editId="0D3346FC">
            <wp:simplePos x="0" y="0"/>
            <wp:positionH relativeFrom="column">
              <wp:posOffset>-1420495</wp:posOffset>
            </wp:positionH>
            <wp:positionV relativeFrom="paragraph">
              <wp:posOffset>69215</wp:posOffset>
            </wp:positionV>
            <wp:extent cx="7766050" cy="4937760"/>
            <wp:effectExtent l="0" t="1409700" r="0" b="1386840"/>
            <wp:wrapNone/>
            <wp:docPr id="16" name="Picture 16" descr="C:\Users\USER\Downloads\WhatsApp Image 2021-02-18 at 12.13.5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1-02-18 at 12.13.58(2).jpeg"/>
                    <pic:cNvPicPr>
                      <a:picLocks noChangeAspect="1" noChangeArrowheads="1"/>
                    </pic:cNvPicPr>
                  </pic:nvPicPr>
                  <pic:blipFill rotWithShape="1">
                    <a:blip r:embed="rId26">
                      <a:extLst>
                        <a:ext uri="{28A0092B-C50C-407E-A947-70E740481C1C}">
                          <a14:useLocalDpi xmlns:a14="http://schemas.microsoft.com/office/drawing/2010/main" val="0"/>
                        </a:ext>
                      </a:extLst>
                    </a:blip>
                    <a:srcRect b="6056"/>
                    <a:stretch/>
                  </pic:blipFill>
                  <pic:spPr bwMode="auto">
                    <a:xfrm rot="5400000">
                      <a:off x="0" y="0"/>
                      <a:ext cx="7766050" cy="4937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07DB" w:rsidRDefault="003007DB" w:rsidP="003007DB">
      <w:pPr>
        <w:rPr>
          <w:lang w:eastAsia="id-ID"/>
        </w:rPr>
      </w:pPr>
    </w:p>
    <w:p w:rsidR="003007DB" w:rsidRDefault="003007DB" w:rsidP="003007DB">
      <w:pPr>
        <w:rPr>
          <w:lang w:eastAsia="id-ID"/>
        </w:rPr>
      </w:pPr>
    </w:p>
    <w:p w:rsidR="003007DB" w:rsidRDefault="003007DB" w:rsidP="003007DB">
      <w:pPr>
        <w:rPr>
          <w:lang w:eastAsia="id-ID"/>
        </w:rPr>
      </w:pPr>
    </w:p>
    <w:p w:rsidR="003007DB" w:rsidRDefault="003007DB" w:rsidP="003007DB">
      <w:pPr>
        <w:rPr>
          <w:lang w:eastAsia="id-ID"/>
        </w:rPr>
      </w:pPr>
    </w:p>
    <w:p w:rsidR="003007DB" w:rsidRDefault="003007DB" w:rsidP="003007DB">
      <w:pPr>
        <w:rPr>
          <w:lang w:eastAsia="id-ID"/>
        </w:rPr>
      </w:pPr>
    </w:p>
    <w:p w:rsidR="003007DB" w:rsidRDefault="003007DB" w:rsidP="003007DB">
      <w:pPr>
        <w:rPr>
          <w:lang w:eastAsia="id-ID"/>
        </w:rPr>
      </w:pPr>
    </w:p>
    <w:p w:rsidR="003007DB" w:rsidRDefault="003007DB" w:rsidP="003007DB">
      <w:pPr>
        <w:rPr>
          <w:lang w:eastAsia="id-ID"/>
        </w:rPr>
      </w:pPr>
    </w:p>
    <w:p w:rsidR="003007DB" w:rsidRDefault="003007DB" w:rsidP="003007DB">
      <w:pPr>
        <w:rPr>
          <w:lang w:eastAsia="id-ID"/>
        </w:rPr>
      </w:pPr>
    </w:p>
    <w:p w:rsidR="003007DB" w:rsidRDefault="003007DB" w:rsidP="003007DB">
      <w:pPr>
        <w:rPr>
          <w:lang w:eastAsia="id-ID"/>
        </w:rPr>
      </w:pPr>
    </w:p>
    <w:p w:rsidR="003007DB" w:rsidRDefault="003007DB" w:rsidP="003007DB">
      <w:pPr>
        <w:rPr>
          <w:lang w:eastAsia="id-ID"/>
        </w:rPr>
      </w:pPr>
    </w:p>
    <w:p w:rsidR="003007DB" w:rsidRDefault="003007DB" w:rsidP="003007DB">
      <w:pPr>
        <w:rPr>
          <w:lang w:eastAsia="id-ID"/>
        </w:rPr>
      </w:pPr>
    </w:p>
    <w:p w:rsidR="003007DB" w:rsidRDefault="003007DB" w:rsidP="003007DB">
      <w:pPr>
        <w:rPr>
          <w:lang w:eastAsia="id-ID"/>
        </w:rPr>
      </w:pPr>
    </w:p>
    <w:p w:rsidR="003007DB" w:rsidRDefault="003007DB" w:rsidP="003007DB">
      <w:pPr>
        <w:rPr>
          <w:lang w:eastAsia="id-ID"/>
        </w:rPr>
      </w:pPr>
    </w:p>
    <w:p w:rsidR="00FB29C6" w:rsidRPr="003007DB" w:rsidRDefault="00FB29C6" w:rsidP="003007DB">
      <w:pPr>
        <w:rPr>
          <w:lang w:eastAsia="id-ID"/>
        </w:rPr>
      </w:pPr>
      <w:r>
        <w:rPr>
          <w:rFonts w:asciiTheme="majorBidi" w:hAnsiTheme="majorBidi" w:cstheme="majorBidi"/>
          <w:noProof/>
          <w:sz w:val="24"/>
          <w:szCs w:val="24"/>
          <w:lang w:eastAsia="id-ID"/>
        </w:rPr>
        <w:lastRenderedPageBreak/>
        <w:drawing>
          <wp:anchor distT="0" distB="0" distL="114300" distR="114300" simplePos="0" relativeHeight="251675648" behindDoc="0" locked="0" layoutInCell="1" allowOverlap="1" wp14:anchorId="3CCFF035" wp14:editId="103EF793">
            <wp:simplePos x="0" y="0"/>
            <wp:positionH relativeFrom="column">
              <wp:posOffset>-1430944</wp:posOffset>
            </wp:positionH>
            <wp:positionV relativeFrom="paragraph">
              <wp:posOffset>1408084</wp:posOffset>
            </wp:positionV>
            <wp:extent cx="7913948" cy="4997564"/>
            <wp:effectExtent l="0" t="1466850" r="0" b="1441450"/>
            <wp:wrapNone/>
            <wp:docPr id="15" name="Picture 15" descr="C:\Users\USER\Downloads\WhatsApp Image 2021-02-18 at 12.13.5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1-02-18 at 12.13.58(1).jpe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882"/>
                    <a:stretch/>
                  </pic:blipFill>
                  <pic:spPr bwMode="auto">
                    <a:xfrm rot="5400000">
                      <a:off x="0" y="0"/>
                      <a:ext cx="7966056" cy="5030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29C6" w:rsidRDefault="003007DB" w:rsidP="00A10A3F">
      <w:pPr>
        <w:pStyle w:val="FootnoteText"/>
        <w:spacing w:line="360" w:lineRule="auto"/>
        <w:ind w:left="0" w:firstLine="0"/>
        <w:jc w:val="both"/>
        <w:rPr>
          <w:rFonts w:asciiTheme="majorBidi" w:hAnsiTheme="majorBidi" w:cstheme="majorBidi"/>
          <w:noProof/>
          <w:sz w:val="24"/>
          <w:szCs w:val="24"/>
          <w:lang w:eastAsia="id-ID"/>
        </w:rPr>
      </w:pPr>
      <w:r>
        <w:rPr>
          <w:rFonts w:asciiTheme="majorBidi" w:hAnsiTheme="majorBidi" w:cstheme="majorBidi"/>
          <w:noProof/>
          <w:sz w:val="24"/>
          <w:szCs w:val="24"/>
          <w:lang w:eastAsia="id-ID"/>
        </w:rPr>
        <w:lastRenderedPageBreak/>
        <w:drawing>
          <wp:inline distT="0" distB="0" distL="0" distR="0" wp14:anchorId="47128D13" wp14:editId="2DBAE4C6">
            <wp:extent cx="4983480" cy="7955280"/>
            <wp:effectExtent l="0" t="0" r="0" b="0"/>
            <wp:docPr id="14" name="Picture 14" descr="C:\Users\USER\Downloads\WhatsApp Image 2021-02-18 at 12.13.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1-02-18 at 12.13.57.jpeg"/>
                    <pic:cNvPicPr>
                      <a:picLocks noChangeAspect="1" noChangeArrowheads="1"/>
                    </pic:cNvPicPr>
                  </pic:nvPicPr>
                  <pic:blipFill rotWithShape="1">
                    <a:blip r:embed="rId28">
                      <a:extLst>
                        <a:ext uri="{28A0092B-C50C-407E-A947-70E740481C1C}">
                          <a14:useLocalDpi xmlns:a14="http://schemas.microsoft.com/office/drawing/2010/main" val="0"/>
                        </a:ext>
                      </a:extLst>
                    </a:blip>
                    <a:srcRect l="8064" r="4838"/>
                    <a:stretch/>
                  </pic:blipFill>
                  <pic:spPr bwMode="auto">
                    <a:xfrm rot="10800000">
                      <a:off x="0" y="0"/>
                      <a:ext cx="4987317" cy="7961405"/>
                    </a:xfrm>
                    <a:prstGeom prst="rect">
                      <a:avLst/>
                    </a:prstGeom>
                    <a:noFill/>
                    <a:ln>
                      <a:noFill/>
                    </a:ln>
                    <a:extLst>
                      <a:ext uri="{53640926-AAD7-44D8-BBD7-CCE9431645EC}">
                        <a14:shadowObscured xmlns:a14="http://schemas.microsoft.com/office/drawing/2010/main"/>
                      </a:ext>
                    </a:extLst>
                  </pic:spPr>
                </pic:pic>
              </a:graphicData>
            </a:graphic>
          </wp:inline>
        </w:drawing>
      </w: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FB29C6" w:rsidRDefault="00FB29C6" w:rsidP="00FB29C6">
      <w:pPr>
        <w:pStyle w:val="FootnoteText"/>
        <w:tabs>
          <w:tab w:val="left" w:pos="7938"/>
        </w:tabs>
        <w:spacing w:line="360" w:lineRule="auto"/>
        <w:ind w:left="0" w:right="0" w:firstLine="0"/>
        <w:jc w:val="both"/>
        <w:rPr>
          <w:rFonts w:asciiTheme="majorBidi" w:hAnsiTheme="majorBidi" w:cstheme="majorBidi"/>
          <w:noProof/>
          <w:sz w:val="24"/>
          <w:szCs w:val="24"/>
          <w:lang w:eastAsia="id-ID"/>
        </w:rPr>
      </w:pPr>
      <w:r>
        <w:rPr>
          <w:rFonts w:asciiTheme="majorBidi" w:hAnsiTheme="majorBidi" w:cstheme="majorBidi"/>
          <w:noProof/>
          <w:sz w:val="24"/>
          <w:szCs w:val="24"/>
          <w:lang w:eastAsia="id-ID"/>
        </w:rPr>
        <w:drawing>
          <wp:anchor distT="0" distB="0" distL="114300" distR="114300" simplePos="0" relativeHeight="251677696" behindDoc="0" locked="0" layoutInCell="1" allowOverlap="1" wp14:anchorId="55BB84C7" wp14:editId="15E1A202">
            <wp:simplePos x="0" y="0"/>
            <wp:positionH relativeFrom="column">
              <wp:posOffset>-1714500</wp:posOffset>
            </wp:positionH>
            <wp:positionV relativeFrom="paragraph">
              <wp:posOffset>171450</wp:posOffset>
            </wp:positionV>
            <wp:extent cx="7989570" cy="4594860"/>
            <wp:effectExtent l="0" t="1695450" r="0" b="1672590"/>
            <wp:wrapNone/>
            <wp:docPr id="11" name="Picture 11" descr="C:\Users\USER\Downloads\WhatsApp Image 2021-02-18 at 12.13.5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1-02-18 at 12.13.59(2).jpeg"/>
                    <pic:cNvPicPr>
                      <a:picLocks noChangeAspect="1" noChangeArrowheads="1"/>
                    </pic:cNvPicPr>
                  </pic:nvPicPr>
                  <pic:blipFill rotWithShape="1">
                    <a:blip r:embed="rId25">
                      <a:extLst>
                        <a:ext uri="{28A0092B-C50C-407E-A947-70E740481C1C}">
                          <a14:useLocalDpi xmlns:a14="http://schemas.microsoft.com/office/drawing/2010/main" val="0"/>
                        </a:ext>
                      </a:extLst>
                    </a:blip>
                    <a:srcRect t="4610"/>
                    <a:stretch/>
                  </pic:blipFill>
                  <pic:spPr bwMode="auto">
                    <a:xfrm rot="16200000" flipV="1">
                      <a:off x="0" y="0"/>
                      <a:ext cx="7989570" cy="4594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r>
        <w:rPr>
          <w:rFonts w:asciiTheme="majorBidi" w:hAnsiTheme="majorBidi" w:cstheme="majorBidi"/>
          <w:noProof/>
          <w:sz w:val="24"/>
          <w:szCs w:val="24"/>
          <w:lang w:eastAsia="id-ID"/>
        </w:rPr>
        <w:lastRenderedPageBreak/>
        <w:drawing>
          <wp:anchor distT="0" distB="0" distL="114300" distR="114300" simplePos="0" relativeHeight="251662848" behindDoc="0" locked="0" layoutInCell="1" allowOverlap="1" wp14:anchorId="28F7FF09" wp14:editId="4CFFD762">
            <wp:simplePos x="0" y="0"/>
            <wp:positionH relativeFrom="column">
              <wp:posOffset>-1400686</wp:posOffset>
            </wp:positionH>
            <wp:positionV relativeFrom="paragraph">
              <wp:posOffset>1377827</wp:posOffset>
            </wp:positionV>
            <wp:extent cx="7828533" cy="5052060"/>
            <wp:effectExtent l="0" t="1390650" r="0" b="1367790"/>
            <wp:wrapNone/>
            <wp:docPr id="13" name="Picture 13" descr="C:\Users\USER\Downloads\WhatsApp Image 2021-02-18 at 12.13.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1-02-18 at 12.13.55.jpe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801" t="11194" b="7462"/>
                    <a:stretch/>
                  </pic:blipFill>
                  <pic:spPr bwMode="auto">
                    <a:xfrm rot="5400000">
                      <a:off x="0" y="0"/>
                      <a:ext cx="7829670" cy="50527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FB29C6" w:rsidRDefault="00FB29C6"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FB29C6" w:rsidP="00A10A3F">
      <w:pPr>
        <w:pStyle w:val="FootnoteText"/>
        <w:spacing w:line="360" w:lineRule="auto"/>
        <w:ind w:left="0" w:firstLine="0"/>
        <w:jc w:val="both"/>
        <w:rPr>
          <w:rFonts w:asciiTheme="majorBidi" w:hAnsiTheme="majorBidi" w:cstheme="majorBidi"/>
          <w:noProof/>
          <w:sz w:val="24"/>
          <w:szCs w:val="24"/>
          <w:lang w:eastAsia="id-ID"/>
        </w:rPr>
      </w:pPr>
      <w:r>
        <w:rPr>
          <w:rFonts w:asciiTheme="majorBidi" w:hAnsiTheme="majorBidi" w:cstheme="majorBidi"/>
          <w:noProof/>
          <w:sz w:val="24"/>
          <w:szCs w:val="24"/>
          <w:lang w:eastAsia="id-ID"/>
        </w:rPr>
        <w:lastRenderedPageBreak/>
        <w:drawing>
          <wp:inline distT="0" distB="0" distL="0" distR="0">
            <wp:extent cx="5040630" cy="3777521"/>
            <wp:effectExtent l="0" t="0" r="0" b="0"/>
            <wp:docPr id="17" name="Picture 17" descr="C:\Users\USER\Downloads\WhatsApp Image 2021-02-18 at 12.19.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21-02-18 at 12.19.55.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0630" cy="3777521"/>
                    </a:xfrm>
                    <a:prstGeom prst="rect">
                      <a:avLst/>
                    </a:prstGeom>
                    <a:noFill/>
                    <a:ln>
                      <a:noFill/>
                    </a:ln>
                  </pic:spPr>
                </pic:pic>
              </a:graphicData>
            </a:graphic>
          </wp:inline>
        </w:drawing>
      </w: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FB29C6" w:rsidP="00A10A3F">
      <w:pPr>
        <w:pStyle w:val="FootnoteText"/>
        <w:spacing w:line="360" w:lineRule="auto"/>
        <w:ind w:left="0" w:firstLine="0"/>
        <w:jc w:val="both"/>
        <w:rPr>
          <w:rFonts w:asciiTheme="majorBidi" w:hAnsiTheme="majorBidi" w:cstheme="majorBidi"/>
          <w:noProof/>
          <w:sz w:val="24"/>
          <w:szCs w:val="24"/>
          <w:lang w:eastAsia="id-ID"/>
        </w:rPr>
      </w:pPr>
      <w:r>
        <w:rPr>
          <w:rFonts w:asciiTheme="majorBidi" w:hAnsiTheme="majorBidi" w:cstheme="majorBidi"/>
          <w:noProof/>
          <w:sz w:val="24"/>
          <w:szCs w:val="24"/>
          <w:lang w:eastAsia="id-ID"/>
        </w:rPr>
        <w:drawing>
          <wp:inline distT="0" distB="0" distL="0" distR="0">
            <wp:extent cx="5040630" cy="3777521"/>
            <wp:effectExtent l="0" t="0" r="0" b="0"/>
            <wp:docPr id="18" name="Picture 18" descr="C:\Users\USER\Downloads\WhatsApp Image 2021-02-18 at 12.19.5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1-02-18 at 12.19.55(1).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0630" cy="3777521"/>
                    </a:xfrm>
                    <a:prstGeom prst="rect">
                      <a:avLst/>
                    </a:prstGeom>
                    <a:noFill/>
                    <a:ln>
                      <a:noFill/>
                    </a:ln>
                  </pic:spPr>
                </pic:pic>
              </a:graphicData>
            </a:graphic>
          </wp:inline>
        </w:drawing>
      </w: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FB29C6" w:rsidP="00A10A3F">
      <w:pPr>
        <w:pStyle w:val="FootnoteText"/>
        <w:spacing w:line="360" w:lineRule="auto"/>
        <w:ind w:left="0" w:firstLine="0"/>
        <w:jc w:val="both"/>
        <w:rPr>
          <w:rFonts w:asciiTheme="majorBidi" w:hAnsiTheme="majorBidi" w:cstheme="majorBidi"/>
          <w:noProof/>
          <w:sz w:val="24"/>
          <w:szCs w:val="24"/>
          <w:lang w:eastAsia="id-ID"/>
        </w:rPr>
      </w:pPr>
      <w:r>
        <w:rPr>
          <w:rFonts w:asciiTheme="majorBidi" w:hAnsiTheme="majorBidi" w:cstheme="majorBidi"/>
          <w:noProof/>
          <w:sz w:val="24"/>
          <w:szCs w:val="24"/>
          <w:lang w:eastAsia="id-ID"/>
        </w:rPr>
        <w:lastRenderedPageBreak/>
        <w:drawing>
          <wp:inline distT="0" distB="0" distL="0" distR="0">
            <wp:extent cx="5040630" cy="3777521"/>
            <wp:effectExtent l="0" t="0" r="0" b="0"/>
            <wp:docPr id="19" name="Picture 19" descr="C:\Users\USER\Downloads\WhatsApp Image 2021-02-18 at 12.19.5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1-02-18 at 12.19.55(2).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0630" cy="3777521"/>
                    </a:xfrm>
                    <a:prstGeom prst="rect">
                      <a:avLst/>
                    </a:prstGeom>
                    <a:noFill/>
                    <a:ln>
                      <a:noFill/>
                    </a:ln>
                  </pic:spPr>
                </pic:pic>
              </a:graphicData>
            </a:graphic>
          </wp:inline>
        </w:drawing>
      </w: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FB29C6" w:rsidP="00A10A3F">
      <w:pPr>
        <w:pStyle w:val="FootnoteText"/>
        <w:spacing w:line="360" w:lineRule="auto"/>
        <w:ind w:left="0" w:firstLine="0"/>
        <w:jc w:val="both"/>
        <w:rPr>
          <w:rFonts w:asciiTheme="majorBidi" w:hAnsiTheme="majorBidi" w:cstheme="majorBidi"/>
          <w:noProof/>
          <w:sz w:val="24"/>
          <w:szCs w:val="24"/>
          <w:lang w:eastAsia="id-ID"/>
        </w:rPr>
      </w:pPr>
      <w:r>
        <w:rPr>
          <w:rFonts w:asciiTheme="majorBidi" w:hAnsiTheme="majorBidi" w:cstheme="majorBidi"/>
          <w:noProof/>
          <w:sz w:val="24"/>
          <w:szCs w:val="24"/>
          <w:lang w:eastAsia="id-ID"/>
        </w:rPr>
        <w:drawing>
          <wp:inline distT="0" distB="0" distL="0" distR="0">
            <wp:extent cx="5040630" cy="3777521"/>
            <wp:effectExtent l="0" t="0" r="0" b="0"/>
            <wp:docPr id="20" name="Picture 20" descr="C:\Users\USER\Downloads\WhatsApp Image 2021-02-18 at 12.19.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WhatsApp Image 2021-02-18 at 12.19.56.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0630" cy="3777521"/>
                    </a:xfrm>
                    <a:prstGeom prst="rect">
                      <a:avLst/>
                    </a:prstGeom>
                    <a:noFill/>
                    <a:ln>
                      <a:noFill/>
                    </a:ln>
                  </pic:spPr>
                </pic:pic>
              </a:graphicData>
            </a:graphic>
          </wp:inline>
        </w:drawing>
      </w: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FB29C6" w:rsidP="00A10A3F">
      <w:pPr>
        <w:pStyle w:val="FootnoteText"/>
        <w:spacing w:line="360" w:lineRule="auto"/>
        <w:ind w:left="0" w:firstLine="0"/>
        <w:jc w:val="both"/>
        <w:rPr>
          <w:rFonts w:asciiTheme="majorBidi" w:hAnsiTheme="majorBidi" w:cstheme="majorBidi"/>
          <w:noProof/>
          <w:sz w:val="24"/>
          <w:szCs w:val="24"/>
          <w:lang w:eastAsia="id-ID"/>
        </w:rPr>
      </w:pPr>
      <w:r>
        <w:rPr>
          <w:rFonts w:asciiTheme="majorBidi" w:hAnsiTheme="majorBidi" w:cstheme="majorBidi"/>
          <w:noProof/>
          <w:sz w:val="24"/>
          <w:szCs w:val="24"/>
          <w:lang w:eastAsia="id-ID"/>
        </w:rPr>
        <w:lastRenderedPageBreak/>
        <w:drawing>
          <wp:inline distT="0" distB="0" distL="0" distR="0">
            <wp:extent cx="5040630" cy="3777521"/>
            <wp:effectExtent l="0" t="0" r="0" b="0"/>
            <wp:docPr id="21" name="Picture 21" descr="C:\Users\USER\Downloads\WhatsApp Image 2021-02-18 at 12.19.5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WhatsApp Image 2021-02-18 at 12.19.56(1).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0630" cy="3777521"/>
                    </a:xfrm>
                    <a:prstGeom prst="rect">
                      <a:avLst/>
                    </a:prstGeom>
                    <a:noFill/>
                    <a:ln>
                      <a:noFill/>
                    </a:ln>
                  </pic:spPr>
                </pic:pic>
              </a:graphicData>
            </a:graphic>
          </wp:inline>
        </w:drawing>
      </w: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FB29C6" w:rsidP="00A10A3F">
      <w:pPr>
        <w:pStyle w:val="FootnoteText"/>
        <w:spacing w:line="360" w:lineRule="auto"/>
        <w:ind w:left="0" w:firstLine="0"/>
        <w:jc w:val="both"/>
        <w:rPr>
          <w:rFonts w:asciiTheme="majorBidi" w:hAnsiTheme="majorBidi" w:cstheme="majorBidi"/>
          <w:noProof/>
          <w:sz w:val="24"/>
          <w:szCs w:val="24"/>
          <w:lang w:eastAsia="id-ID"/>
        </w:rPr>
      </w:pPr>
      <w:r>
        <w:rPr>
          <w:rFonts w:asciiTheme="majorBidi" w:hAnsiTheme="majorBidi" w:cstheme="majorBidi"/>
          <w:noProof/>
          <w:sz w:val="24"/>
          <w:szCs w:val="24"/>
          <w:lang w:eastAsia="id-ID"/>
        </w:rPr>
        <w:drawing>
          <wp:inline distT="0" distB="0" distL="0" distR="0">
            <wp:extent cx="5040630" cy="3777521"/>
            <wp:effectExtent l="0" t="0" r="0" b="0"/>
            <wp:docPr id="22" name="Picture 22" descr="C:\Users\USER\Downloads\WhatsApp Image 2021-02-18 at 12.19.5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WhatsApp Image 2021-02-18 at 12.19.56(2).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0630" cy="3777521"/>
                    </a:xfrm>
                    <a:prstGeom prst="rect">
                      <a:avLst/>
                    </a:prstGeom>
                    <a:noFill/>
                    <a:ln>
                      <a:noFill/>
                    </a:ln>
                  </pic:spPr>
                </pic:pic>
              </a:graphicData>
            </a:graphic>
          </wp:inline>
        </w:drawing>
      </w: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FB29C6" w:rsidP="00A10A3F">
      <w:pPr>
        <w:pStyle w:val="FootnoteText"/>
        <w:spacing w:line="360" w:lineRule="auto"/>
        <w:ind w:left="0" w:firstLine="0"/>
        <w:jc w:val="both"/>
        <w:rPr>
          <w:rFonts w:asciiTheme="majorBidi" w:hAnsiTheme="majorBidi" w:cstheme="majorBidi"/>
          <w:noProof/>
          <w:sz w:val="24"/>
          <w:szCs w:val="24"/>
          <w:lang w:eastAsia="id-ID"/>
        </w:rPr>
      </w:pPr>
      <w:r>
        <w:rPr>
          <w:rFonts w:asciiTheme="majorBidi" w:hAnsiTheme="majorBidi" w:cstheme="majorBidi"/>
          <w:noProof/>
          <w:sz w:val="24"/>
          <w:szCs w:val="24"/>
          <w:lang w:eastAsia="id-ID"/>
        </w:rPr>
        <w:lastRenderedPageBreak/>
        <w:drawing>
          <wp:inline distT="0" distB="0" distL="0" distR="0">
            <wp:extent cx="5040630" cy="3777521"/>
            <wp:effectExtent l="0" t="0" r="0" b="0"/>
            <wp:docPr id="23" name="Picture 23" descr="C:\Users\USER\Downloads\WhatsApp Image 2021-02-18 at 12.19.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WhatsApp Image 2021-02-18 at 12.19.57.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0630" cy="3777521"/>
                    </a:xfrm>
                    <a:prstGeom prst="rect">
                      <a:avLst/>
                    </a:prstGeom>
                    <a:noFill/>
                    <a:ln>
                      <a:noFill/>
                    </a:ln>
                  </pic:spPr>
                </pic:pic>
              </a:graphicData>
            </a:graphic>
          </wp:inline>
        </w:drawing>
      </w: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3007DB" w:rsidP="00A10A3F">
      <w:pPr>
        <w:pStyle w:val="FootnoteText"/>
        <w:spacing w:line="360" w:lineRule="auto"/>
        <w:ind w:left="0" w:firstLine="0"/>
        <w:jc w:val="both"/>
        <w:rPr>
          <w:rFonts w:asciiTheme="majorBidi" w:hAnsiTheme="majorBidi" w:cstheme="majorBidi"/>
          <w:noProof/>
          <w:sz w:val="24"/>
          <w:szCs w:val="24"/>
          <w:lang w:eastAsia="id-ID"/>
        </w:rPr>
      </w:pPr>
    </w:p>
    <w:p w:rsidR="003007DB" w:rsidRDefault="00FB29C6" w:rsidP="001164DF">
      <w:pPr>
        <w:pStyle w:val="FootnoteText"/>
        <w:spacing w:line="360" w:lineRule="auto"/>
        <w:ind w:left="0" w:firstLine="0"/>
        <w:jc w:val="both"/>
        <w:rPr>
          <w:rFonts w:asciiTheme="majorBidi" w:hAnsiTheme="majorBidi" w:cstheme="majorBidi"/>
          <w:noProof/>
          <w:sz w:val="24"/>
          <w:szCs w:val="24"/>
          <w:lang w:eastAsia="id-ID"/>
        </w:rPr>
      </w:pPr>
      <w:r>
        <w:rPr>
          <w:rFonts w:asciiTheme="majorBidi" w:hAnsiTheme="majorBidi" w:cstheme="majorBidi"/>
          <w:noProof/>
          <w:sz w:val="24"/>
          <w:szCs w:val="24"/>
          <w:lang w:eastAsia="id-ID"/>
        </w:rPr>
        <w:drawing>
          <wp:inline distT="0" distB="0" distL="0" distR="0" wp14:anchorId="0478B35B" wp14:editId="25856687">
            <wp:extent cx="5040630" cy="3777521"/>
            <wp:effectExtent l="0" t="0" r="0" b="0"/>
            <wp:docPr id="24" name="Picture 24" descr="C:\Users\USER\Downloads\WhatsApp Image 2021-02-18 at 12.19.5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WhatsApp Image 2021-02-18 at 12.19.54(2).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0630" cy="3777521"/>
                    </a:xfrm>
                    <a:prstGeom prst="rect">
                      <a:avLst/>
                    </a:prstGeom>
                    <a:noFill/>
                    <a:ln>
                      <a:noFill/>
                    </a:ln>
                  </pic:spPr>
                </pic:pic>
              </a:graphicData>
            </a:graphic>
          </wp:inline>
        </w:drawing>
      </w:r>
      <w:bookmarkStart w:id="0" w:name="_GoBack"/>
      <w:bookmarkEnd w:id="0"/>
    </w:p>
    <w:sectPr w:rsidR="003007DB" w:rsidSect="003007DB">
      <w:headerReference w:type="default" r:id="rId38"/>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53DC" w:rsidRDefault="008B53DC" w:rsidP="00B92BC7">
      <w:pPr>
        <w:spacing w:before="0" w:line="240" w:lineRule="auto"/>
      </w:pPr>
      <w:r>
        <w:separator/>
      </w:r>
    </w:p>
  </w:endnote>
  <w:endnote w:type="continuationSeparator" w:id="0">
    <w:p w:rsidR="008B53DC" w:rsidRDefault="008B53DC" w:rsidP="00B92BC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KFGQPC Uthmanic Script HAFS">
    <w:altName w:val="Times New Roman"/>
    <w:charset w:val="B2"/>
    <w:family w:val="auto"/>
    <w:pitch w:val="variable"/>
    <w:sig w:usb0="00002000"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5509442"/>
      <w:docPartObj>
        <w:docPartGallery w:val="Page Numbers (Bottom of Page)"/>
        <w:docPartUnique/>
      </w:docPartObj>
    </w:sdtPr>
    <w:sdtEndPr>
      <w:rPr>
        <w:noProof/>
      </w:rPr>
    </w:sdtEndPr>
    <w:sdtContent>
      <w:p w:rsidR="003007DB" w:rsidRDefault="003007DB">
        <w:pPr>
          <w:pStyle w:val="Footer"/>
          <w:jc w:val="center"/>
        </w:pPr>
        <w:r>
          <w:fldChar w:fldCharType="begin"/>
        </w:r>
        <w:r>
          <w:instrText xml:space="preserve"> PAGE   \* MERGEFORMAT </w:instrText>
        </w:r>
        <w:r>
          <w:fldChar w:fldCharType="separate"/>
        </w:r>
        <w:r w:rsidR="001164DF">
          <w:rPr>
            <w:noProof/>
          </w:rPr>
          <w:t>xiii</w:t>
        </w:r>
        <w:r>
          <w:rPr>
            <w:noProof/>
          </w:rPr>
          <w:fldChar w:fldCharType="end"/>
        </w:r>
      </w:p>
    </w:sdtContent>
  </w:sdt>
  <w:p w:rsidR="003007DB" w:rsidRPr="00E350FB" w:rsidRDefault="003007DB">
    <w:pPr>
      <w:pStyle w:val="Footer"/>
      <w:rPr>
        <w:rFonts w:ascii="Times New Roman" w:hAnsi="Times New Roman" w:cs="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7DB" w:rsidRPr="00332B63" w:rsidRDefault="003007DB">
    <w:pPr>
      <w:pStyle w:val="Footer"/>
      <w:jc w:val="center"/>
      <w:rPr>
        <w:rFonts w:ascii="Times New Roman" w:hAnsi="Times New Roman" w:cs="Times New Roman"/>
        <w:sz w:val="24"/>
        <w:szCs w:val="24"/>
      </w:rPr>
    </w:pPr>
  </w:p>
  <w:p w:rsidR="003007DB" w:rsidRPr="00332B63" w:rsidRDefault="003007DB">
    <w:pPr>
      <w:pStyle w:val="Footer"/>
      <w:rPr>
        <w:rFonts w:ascii="Times New Roman" w:hAnsi="Times New Roman" w:cs="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7DB" w:rsidRPr="00E350FB" w:rsidRDefault="003007DB">
    <w:pPr>
      <w:pStyle w:val="Footer"/>
      <w:jc w:val="center"/>
      <w:rPr>
        <w:rFonts w:ascii="Times New Roman" w:hAnsi="Times New Roman" w:cs="Times New Roman"/>
        <w:sz w:val="24"/>
        <w:szCs w:val="24"/>
      </w:rPr>
    </w:pPr>
  </w:p>
  <w:p w:rsidR="003007DB" w:rsidRPr="00E350FB" w:rsidRDefault="003007DB">
    <w:pPr>
      <w:pStyle w:val="Footer"/>
      <w:rPr>
        <w:rFonts w:ascii="Times New Roman" w:hAnsi="Times New Roman" w:cs="Times New Roman"/>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947592610"/>
      <w:docPartObj>
        <w:docPartGallery w:val="Page Numbers (Bottom of Page)"/>
        <w:docPartUnique/>
      </w:docPartObj>
    </w:sdtPr>
    <w:sdtEndPr>
      <w:rPr>
        <w:noProof/>
      </w:rPr>
    </w:sdtEndPr>
    <w:sdtContent>
      <w:p w:rsidR="003007DB" w:rsidRPr="00332B63" w:rsidRDefault="003007DB">
        <w:pPr>
          <w:pStyle w:val="Footer"/>
          <w:jc w:val="center"/>
          <w:rPr>
            <w:rFonts w:ascii="Times New Roman" w:hAnsi="Times New Roman" w:cs="Times New Roman"/>
            <w:sz w:val="24"/>
            <w:szCs w:val="24"/>
          </w:rPr>
        </w:pPr>
        <w:r w:rsidRPr="00332B63">
          <w:rPr>
            <w:rFonts w:ascii="Times New Roman" w:hAnsi="Times New Roman" w:cs="Times New Roman"/>
            <w:sz w:val="24"/>
            <w:szCs w:val="24"/>
          </w:rPr>
          <w:fldChar w:fldCharType="begin"/>
        </w:r>
        <w:r w:rsidRPr="00332B63">
          <w:rPr>
            <w:rFonts w:ascii="Times New Roman" w:hAnsi="Times New Roman" w:cs="Times New Roman"/>
            <w:sz w:val="24"/>
            <w:szCs w:val="24"/>
          </w:rPr>
          <w:instrText xml:space="preserve"> PAGE   \* MERGEFORMAT </w:instrText>
        </w:r>
        <w:r w:rsidRPr="00332B63">
          <w:rPr>
            <w:rFonts w:ascii="Times New Roman" w:hAnsi="Times New Roman" w:cs="Times New Roman"/>
            <w:sz w:val="24"/>
            <w:szCs w:val="24"/>
          </w:rPr>
          <w:fldChar w:fldCharType="separate"/>
        </w:r>
        <w:r w:rsidR="001164DF">
          <w:rPr>
            <w:rFonts w:ascii="Times New Roman" w:hAnsi="Times New Roman" w:cs="Times New Roman"/>
            <w:noProof/>
            <w:sz w:val="24"/>
            <w:szCs w:val="24"/>
          </w:rPr>
          <w:t>1</w:t>
        </w:r>
        <w:r w:rsidRPr="00332B63">
          <w:rPr>
            <w:rFonts w:ascii="Times New Roman" w:hAnsi="Times New Roman" w:cs="Times New Roman"/>
            <w:noProof/>
            <w:sz w:val="24"/>
            <w:szCs w:val="24"/>
          </w:rPr>
          <w:fldChar w:fldCharType="end"/>
        </w:r>
      </w:p>
    </w:sdtContent>
  </w:sdt>
  <w:p w:rsidR="003007DB" w:rsidRPr="00332B63" w:rsidRDefault="003007DB">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53DC" w:rsidRDefault="008B53DC" w:rsidP="00B92BC7">
      <w:pPr>
        <w:spacing w:before="0" w:line="240" w:lineRule="auto"/>
      </w:pPr>
      <w:r>
        <w:separator/>
      </w:r>
    </w:p>
  </w:footnote>
  <w:footnote w:type="continuationSeparator" w:id="0">
    <w:p w:rsidR="008B53DC" w:rsidRDefault="008B53DC" w:rsidP="00B92BC7">
      <w:pPr>
        <w:spacing w:before="0" w:line="240" w:lineRule="auto"/>
      </w:pPr>
      <w:r>
        <w:continuationSeparator/>
      </w:r>
    </w:p>
  </w:footnote>
  <w:footnote w:id="1">
    <w:p w:rsidR="003007DB" w:rsidRPr="00381E38" w:rsidRDefault="003007DB" w:rsidP="00445AB9">
      <w:pPr>
        <w:pStyle w:val="FootnoteText"/>
        <w:ind w:left="426" w:right="-1" w:firstLine="288"/>
        <w:jc w:val="both"/>
        <w:rPr>
          <w:rFonts w:asciiTheme="majorBidi" w:hAnsiTheme="majorBidi" w:cstheme="majorBidi"/>
          <w:i/>
          <w:iCs/>
        </w:rPr>
      </w:pPr>
      <w:r w:rsidRPr="00381E38">
        <w:rPr>
          <w:rStyle w:val="FootnoteReference"/>
          <w:rFonts w:asciiTheme="majorBidi" w:hAnsiTheme="majorBidi" w:cstheme="majorBidi"/>
        </w:rPr>
        <w:footnoteRef/>
      </w:r>
      <w:r w:rsidRPr="00381E38">
        <w:rPr>
          <w:rFonts w:asciiTheme="majorBidi" w:hAnsiTheme="majorBidi" w:cstheme="majorBidi"/>
        </w:rPr>
        <w:t xml:space="preserve">M.Liga Suryadana, Vanny Octavia, </w:t>
      </w:r>
      <w:r w:rsidRPr="00381E38">
        <w:rPr>
          <w:rFonts w:asciiTheme="majorBidi" w:hAnsiTheme="majorBidi" w:cstheme="majorBidi"/>
          <w:i/>
          <w:iCs/>
        </w:rPr>
        <w:t xml:space="preserve">Pengantar Pemasaran Pariwisata, Alfabeta, </w:t>
      </w:r>
      <w:r>
        <w:rPr>
          <w:rFonts w:asciiTheme="majorBidi" w:hAnsiTheme="majorBidi" w:cstheme="majorBidi"/>
        </w:rPr>
        <w:t>Bandung, 2015.h</w:t>
      </w:r>
      <w:r w:rsidRPr="00381E38">
        <w:rPr>
          <w:rFonts w:asciiTheme="majorBidi" w:hAnsiTheme="majorBidi" w:cstheme="majorBidi"/>
        </w:rPr>
        <w:t>. 30</w:t>
      </w:r>
    </w:p>
  </w:footnote>
  <w:footnote w:id="2">
    <w:p w:rsidR="003007DB" w:rsidRPr="000E2461" w:rsidRDefault="003007DB" w:rsidP="00445AB9">
      <w:pPr>
        <w:pStyle w:val="FootnoteText"/>
        <w:ind w:left="357" w:right="-1" w:firstLine="357"/>
        <w:jc w:val="both"/>
        <w:rPr>
          <w:rFonts w:asciiTheme="majorBidi" w:hAnsiTheme="majorBidi" w:cstheme="majorBidi"/>
        </w:rPr>
      </w:pPr>
      <w:r w:rsidRPr="00381E38">
        <w:rPr>
          <w:rStyle w:val="FootnoteReference"/>
          <w:rFonts w:asciiTheme="majorBidi" w:hAnsiTheme="majorBidi" w:cstheme="majorBidi"/>
        </w:rPr>
        <w:footnoteRef/>
      </w:r>
      <w:r w:rsidRPr="00381E38">
        <w:rPr>
          <w:rFonts w:asciiTheme="majorBidi" w:hAnsiTheme="majorBidi" w:cstheme="majorBidi"/>
        </w:rPr>
        <w:t>Adi Fahrudin,</w:t>
      </w:r>
      <w:r>
        <w:rPr>
          <w:rFonts w:asciiTheme="majorBidi" w:hAnsiTheme="majorBidi" w:cstheme="majorBidi"/>
          <w:i/>
          <w:iCs/>
        </w:rPr>
        <w:t xml:space="preserve"> Pengantar Kesejahteraan Sosial, </w:t>
      </w:r>
      <w:r>
        <w:rPr>
          <w:rFonts w:asciiTheme="majorBidi" w:hAnsiTheme="majorBidi" w:cstheme="majorBidi"/>
          <w:iCs/>
        </w:rPr>
        <w:t>Rafika Aditama, Bandung 2014, h.8</w:t>
      </w:r>
    </w:p>
  </w:footnote>
  <w:footnote w:id="3">
    <w:p w:rsidR="003007DB" w:rsidRPr="00381E38" w:rsidRDefault="003007DB" w:rsidP="00445AB9">
      <w:pPr>
        <w:pStyle w:val="FootnoteText"/>
        <w:ind w:left="426" w:right="-1" w:firstLine="288"/>
        <w:jc w:val="both"/>
        <w:rPr>
          <w:rFonts w:asciiTheme="majorBidi" w:hAnsiTheme="majorBidi" w:cstheme="majorBidi"/>
        </w:rPr>
      </w:pPr>
      <w:r w:rsidRPr="00381E38">
        <w:rPr>
          <w:rStyle w:val="FootnoteReference"/>
          <w:rFonts w:asciiTheme="majorBidi" w:hAnsiTheme="majorBidi" w:cstheme="majorBidi"/>
        </w:rPr>
        <w:footnoteRef/>
      </w:r>
      <w:r w:rsidRPr="00381E38">
        <w:rPr>
          <w:rFonts w:asciiTheme="majorBidi" w:hAnsiTheme="majorBidi" w:cstheme="majorBidi"/>
        </w:rPr>
        <w:t xml:space="preserve">Femy Nadia Rahma, Hernawati Retno Handayan. </w:t>
      </w:r>
      <w:r w:rsidRPr="00381E38">
        <w:rPr>
          <w:rFonts w:asciiTheme="majorBidi" w:hAnsiTheme="majorBidi" w:cstheme="majorBidi"/>
          <w:i/>
          <w:iCs/>
        </w:rPr>
        <w:t>Pengaruh Jumlah Kunjngan Wisatawan, Jumlah Obyek Wisata Dan Pendapatan Perkapita Terhadap Penerimaan Sektor Pariwisata DiKabupaten Kudus.</w:t>
      </w:r>
      <w:r w:rsidRPr="00381E38">
        <w:rPr>
          <w:rFonts w:asciiTheme="majorBidi" w:hAnsiTheme="majorBidi" w:cstheme="majorBidi"/>
        </w:rPr>
        <w:t>DIPONEGORO JOURNAL OF ECONOMICSVolume 2, Nomor 2, Tahun 2013.h.2</w:t>
      </w:r>
    </w:p>
  </w:footnote>
  <w:footnote w:id="4">
    <w:p w:rsidR="003007DB" w:rsidRPr="00381E38" w:rsidRDefault="003007DB" w:rsidP="00E81F63">
      <w:pPr>
        <w:pStyle w:val="FootnoteText"/>
        <w:ind w:left="426" w:right="-1" w:firstLine="288"/>
        <w:jc w:val="both"/>
        <w:rPr>
          <w:rFonts w:asciiTheme="majorBidi" w:hAnsiTheme="majorBidi" w:cstheme="majorBidi"/>
        </w:rPr>
      </w:pPr>
      <w:r w:rsidRPr="00381E38">
        <w:rPr>
          <w:rStyle w:val="FootnoteReference"/>
          <w:rFonts w:asciiTheme="majorBidi" w:hAnsiTheme="majorBidi" w:cstheme="majorBidi"/>
        </w:rPr>
        <w:footnoteRef/>
      </w:r>
      <w:r w:rsidRPr="00381E38">
        <w:rPr>
          <w:rFonts w:asciiTheme="majorBidi" w:hAnsiTheme="majorBidi" w:cstheme="majorBidi"/>
        </w:rPr>
        <w:t xml:space="preserve">Departemen Agama RI, </w:t>
      </w:r>
      <w:r w:rsidRPr="00381E38">
        <w:rPr>
          <w:rFonts w:asciiTheme="majorBidi" w:hAnsiTheme="majorBidi" w:cstheme="majorBidi"/>
          <w:i/>
          <w:iCs/>
        </w:rPr>
        <w:t xml:space="preserve">Al-Qur’an dan terjemahannya, </w:t>
      </w:r>
      <w:r w:rsidRPr="00381E38">
        <w:rPr>
          <w:rFonts w:asciiTheme="majorBidi" w:hAnsiTheme="majorBidi" w:cstheme="majorBidi"/>
        </w:rPr>
        <w:t xml:space="preserve">(Mega Jaya Abadi, </w:t>
      </w:r>
      <w:r>
        <w:rPr>
          <w:rFonts w:asciiTheme="majorBidi" w:hAnsiTheme="majorBidi" w:cstheme="majorBidi"/>
        </w:rPr>
        <w:t>Surabaya: Diponegoro, 2013), h</w:t>
      </w:r>
      <w:r w:rsidRPr="00381E38">
        <w:rPr>
          <w:rFonts w:asciiTheme="majorBidi" w:hAnsiTheme="majorBidi" w:cstheme="majorBidi"/>
        </w:rPr>
        <w:t>. 59</w:t>
      </w:r>
    </w:p>
  </w:footnote>
  <w:footnote w:id="5">
    <w:p w:rsidR="003007DB" w:rsidRPr="00381E38" w:rsidRDefault="003007DB" w:rsidP="00E81F63">
      <w:pPr>
        <w:pStyle w:val="FootnoteText"/>
        <w:ind w:left="426" w:right="-1" w:firstLine="288"/>
        <w:jc w:val="both"/>
        <w:rPr>
          <w:rFonts w:asciiTheme="majorBidi" w:hAnsiTheme="majorBidi" w:cstheme="majorBidi"/>
        </w:rPr>
      </w:pPr>
      <w:r w:rsidRPr="00381E38">
        <w:rPr>
          <w:rStyle w:val="FootnoteReference"/>
          <w:rFonts w:asciiTheme="majorBidi" w:hAnsiTheme="majorBidi" w:cstheme="majorBidi"/>
        </w:rPr>
        <w:footnoteRef/>
      </w:r>
      <w:r w:rsidRPr="003137F5">
        <w:rPr>
          <w:rFonts w:asciiTheme="majorBidi" w:hAnsiTheme="majorBidi" w:cstheme="majorBidi"/>
        </w:rPr>
        <w:t xml:space="preserve">Departemen Agama RI, </w:t>
      </w:r>
      <w:r w:rsidRPr="003137F5">
        <w:rPr>
          <w:rFonts w:asciiTheme="majorBidi" w:hAnsiTheme="majorBidi" w:cstheme="majorBidi"/>
          <w:i/>
        </w:rPr>
        <w:t>Al-Qur’an dan terjemahannya</w:t>
      </w:r>
      <w:r w:rsidRPr="003137F5">
        <w:rPr>
          <w:rFonts w:asciiTheme="majorBidi" w:hAnsiTheme="majorBidi" w:cstheme="majorBidi"/>
        </w:rPr>
        <w:t xml:space="preserve">, (Mega Jaya Abadi, Surabaya: Diponegoro, 2013), </w:t>
      </w:r>
      <w:r w:rsidRPr="00381E38">
        <w:rPr>
          <w:rFonts w:asciiTheme="majorBidi" w:hAnsiTheme="majorBidi" w:cstheme="majorBidi"/>
        </w:rPr>
        <w:t xml:space="preserve"> 163</w:t>
      </w:r>
    </w:p>
  </w:footnote>
  <w:footnote w:id="6">
    <w:p w:rsidR="003007DB" w:rsidRPr="00381E38" w:rsidRDefault="003007DB" w:rsidP="00E81F63">
      <w:pPr>
        <w:pStyle w:val="FootnoteText"/>
        <w:ind w:right="-1" w:firstLine="0"/>
        <w:jc w:val="both"/>
        <w:rPr>
          <w:rFonts w:asciiTheme="majorBidi" w:hAnsiTheme="majorBidi" w:cstheme="majorBidi"/>
        </w:rPr>
      </w:pPr>
      <w:r w:rsidRPr="00381E38">
        <w:rPr>
          <w:rStyle w:val="FootnoteReference"/>
          <w:rFonts w:asciiTheme="majorBidi" w:hAnsiTheme="majorBidi" w:cstheme="majorBidi"/>
        </w:rPr>
        <w:footnoteRef/>
      </w:r>
      <w:r w:rsidRPr="00381E38">
        <w:rPr>
          <w:rFonts w:asciiTheme="majorBidi" w:hAnsiTheme="majorBidi" w:cstheme="majorBidi"/>
        </w:rPr>
        <w:t>www.inditourist.com minggu/13/09/2020/20.00 WIB</w:t>
      </w:r>
    </w:p>
  </w:footnote>
  <w:footnote w:id="7">
    <w:p w:rsidR="003007DB" w:rsidRPr="00381E38" w:rsidRDefault="003007DB" w:rsidP="00E81F63">
      <w:pPr>
        <w:pStyle w:val="FootnoteText"/>
        <w:ind w:left="426" w:right="-1" w:firstLine="288"/>
        <w:jc w:val="both"/>
        <w:rPr>
          <w:rFonts w:asciiTheme="majorBidi" w:hAnsiTheme="majorBidi" w:cstheme="majorBidi"/>
        </w:rPr>
      </w:pPr>
      <w:r w:rsidRPr="00381E38">
        <w:rPr>
          <w:rStyle w:val="FootnoteReference"/>
          <w:rFonts w:asciiTheme="majorBidi" w:hAnsiTheme="majorBidi" w:cstheme="majorBidi"/>
        </w:rPr>
        <w:footnoteRef/>
      </w:r>
      <w:r w:rsidRPr="00381E38">
        <w:rPr>
          <w:rFonts w:asciiTheme="majorBidi" w:hAnsiTheme="majorBidi" w:cstheme="majorBidi"/>
        </w:rPr>
        <w:t xml:space="preserve">Novan Ristyan Pambudi, </w:t>
      </w:r>
      <w:r w:rsidRPr="00381E38">
        <w:rPr>
          <w:rFonts w:asciiTheme="majorBidi" w:hAnsiTheme="majorBidi" w:cstheme="majorBidi"/>
          <w:i/>
          <w:iCs/>
        </w:rPr>
        <w:t xml:space="preserve">“Efektivitas Program Dinas Pariwisata Dalam Penataan Wilayah Wisata yang Produktif  dan Unggul di Desa pagerukir Kecamatan Sampung Kabupaten Ponorogo, </w:t>
      </w:r>
      <w:r w:rsidRPr="00381E38">
        <w:rPr>
          <w:rFonts w:asciiTheme="majorBidi" w:hAnsiTheme="majorBidi" w:cstheme="majorBidi"/>
        </w:rPr>
        <w:t>(Skripsi Sarjana, Program Studi Pendidikan Pancasila dan Kewarganegaraan Universitas Negeri Malang)</w:t>
      </w:r>
    </w:p>
  </w:footnote>
  <w:footnote w:id="8">
    <w:p w:rsidR="003007DB" w:rsidRPr="00381E38" w:rsidRDefault="003007DB" w:rsidP="00E81F63">
      <w:pPr>
        <w:pStyle w:val="FootnoteText"/>
        <w:ind w:left="426" w:right="-1" w:firstLine="283"/>
        <w:jc w:val="both"/>
        <w:rPr>
          <w:rFonts w:asciiTheme="majorBidi" w:hAnsiTheme="majorBidi" w:cstheme="majorBidi"/>
        </w:rPr>
      </w:pPr>
      <w:r w:rsidRPr="00381E38">
        <w:rPr>
          <w:rStyle w:val="FootnoteReference"/>
          <w:rFonts w:asciiTheme="majorBidi" w:hAnsiTheme="majorBidi" w:cstheme="majorBidi"/>
        </w:rPr>
        <w:footnoteRef/>
      </w:r>
      <w:r w:rsidRPr="00381E38">
        <w:rPr>
          <w:rFonts w:asciiTheme="majorBidi" w:hAnsiTheme="majorBidi" w:cstheme="majorBidi"/>
        </w:rPr>
        <w:t xml:space="preserve"> Skripsi Hugo Itama, “ </w:t>
      </w:r>
      <w:r w:rsidRPr="00381E38">
        <w:rPr>
          <w:rFonts w:asciiTheme="majorBidi" w:hAnsiTheme="majorBidi" w:cstheme="majorBidi"/>
          <w:i/>
        </w:rPr>
        <w:t xml:space="preserve">Strategi Pengembangan Pariwisata Di Kabupaten Tana Toraja” </w:t>
      </w:r>
      <w:r w:rsidRPr="00381E38">
        <w:rPr>
          <w:rFonts w:asciiTheme="majorBidi" w:hAnsiTheme="majorBidi" w:cstheme="majorBidi"/>
        </w:rPr>
        <w:t>(Skripsi sarjana, Fakultas Ilmu Sosial dan Ilmu Politik Universitas Makassar, Tahun 2014)</w:t>
      </w:r>
    </w:p>
  </w:footnote>
  <w:footnote w:id="9">
    <w:p w:rsidR="003007DB" w:rsidRPr="00381E38" w:rsidRDefault="003007DB" w:rsidP="00E81F63">
      <w:pPr>
        <w:pStyle w:val="FootnoteText"/>
        <w:ind w:left="426" w:right="-1" w:firstLine="283"/>
        <w:jc w:val="both"/>
        <w:rPr>
          <w:rFonts w:asciiTheme="majorBidi" w:hAnsiTheme="majorBidi" w:cstheme="majorBidi"/>
        </w:rPr>
      </w:pPr>
      <w:r w:rsidRPr="00381E38">
        <w:rPr>
          <w:rStyle w:val="FootnoteReference"/>
          <w:rFonts w:asciiTheme="majorBidi" w:hAnsiTheme="majorBidi" w:cstheme="majorBidi"/>
        </w:rPr>
        <w:footnoteRef/>
      </w:r>
      <w:r w:rsidRPr="00381E38">
        <w:rPr>
          <w:rFonts w:asciiTheme="majorBidi" w:hAnsiTheme="majorBidi" w:cstheme="majorBidi"/>
        </w:rPr>
        <w:t xml:space="preserve"> Cori Akuino, </w:t>
      </w:r>
      <w:r w:rsidRPr="00381E38">
        <w:rPr>
          <w:rFonts w:asciiTheme="majorBidi" w:hAnsiTheme="majorBidi" w:cstheme="majorBidi"/>
          <w:i/>
        </w:rPr>
        <w:t xml:space="preserve">Analisis Penyerapan Tenaga Kerja Sektor Pariwisata (Sektor Perdagangan, Hotel dan Restoran), </w:t>
      </w:r>
      <w:r w:rsidRPr="00381E38">
        <w:rPr>
          <w:rFonts w:asciiTheme="majorBidi" w:hAnsiTheme="majorBidi" w:cstheme="majorBidi"/>
        </w:rPr>
        <w:t>(Skripsi sarjana, Jurusan Ilmu Ekonomi Studi Pembangunan Fakultas Ekonomi dan Bisnis Universitas Muhammadiyah Malang)</w:t>
      </w:r>
    </w:p>
  </w:footnote>
  <w:footnote w:id="10">
    <w:p w:rsidR="003007DB" w:rsidRPr="00381E38" w:rsidRDefault="003007DB" w:rsidP="00E81F63">
      <w:pPr>
        <w:pStyle w:val="FootnoteText"/>
        <w:ind w:left="426" w:right="-1" w:firstLine="283"/>
        <w:jc w:val="both"/>
        <w:rPr>
          <w:rFonts w:asciiTheme="majorBidi" w:hAnsiTheme="majorBidi" w:cstheme="majorBidi"/>
          <w:i/>
        </w:rPr>
      </w:pPr>
      <w:r w:rsidRPr="00381E38">
        <w:rPr>
          <w:rStyle w:val="FootnoteReference"/>
          <w:rFonts w:asciiTheme="majorBidi" w:hAnsiTheme="majorBidi" w:cstheme="majorBidi"/>
        </w:rPr>
        <w:footnoteRef/>
      </w:r>
      <w:r w:rsidRPr="00381E38">
        <w:rPr>
          <w:rFonts w:asciiTheme="majorBidi" w:hAnsiTheme="majorBidi" w:cstheme="majorBidi"/>
        </w:rPr>
        <w:t xml:space="preserve"> Jurnal Nasional Rafika Hayati, Udayana University, </w:t>
      </w:r>
      <w:r w:rsidRPr="00381E38">
        <w:rPr>
          <w:rFonts w:asciiTheme="majorBidi" w:hAnsiTheme="majorBidi" w:cstheme="majorBidi"/>
          <w:i/>
        </w:rPr>
        <w:t>“Pemanfaatan Bangunan Bersejarah Sebagai Wisata Warisan Budaya Di Kota Makassar”, “2014, Vol.01 No.01</w:t>
      </w:r>
    </w:p>
  </w:footnote>
  <w:footnote w:id="11">
    <w:p w:rsidR="003007DB" w:rsidRPr="00381E38" w:rsidRDefault="003007DB" w:rsidP="00E81F63">
      <w:pPr>
        <w:pStyle w:val="FootnoteText"/>
        <w:ind w:left="426" w:right="-1" w:firstLine="283"/>
        <w:jc w:val="both"/>
        <w:rPr>
          <w:rFonts w:asciiTheme="majorBidi" w:hAnsiTheme="majorBidi" w:cstheme="majorBidi"/>
          <w:i/>
        </w:rPr>
      </w:pPr>
      <w:r w:rsidRPr="00381E38">
        <w:rPr>
          <w:rStyle w:val="FootnoteReference"/>
          <w:rFonts w:asciiTheme="majorBidi" w:hAnsiTheme="majorBidi" w:cstheme="majorBidi"/>
        </w:rPr>
        <w:footnoteRef/>
      </w:r>
      <w:r w:rsidRPr="00381E38">
        <w:rPr>
          <w:rFonts w:asciiTheme="majorBidi" w:hAnsiTheme="majorBidi" w:cstheme="majorBidi"/>
        </w:rPr>
        <w:t xml:space="preserve"> International Journal Adim Dimyati, </w:t>
      </w:r>
      <w:r w:rsidRPr="00381E38">
        <w:rPr>
          <w:rFonts w:asciiTheme="majorBidi" w:hAnsiTheme="majorBidi" w:cstheme="majorBidi"/>
          <w:i/>
        </w:rPr>
        <w:t>“Drive The Economy With Tourism”(faculty of economics and business)”, 2004, Vol. 1, No. 1</w:t>
      </w:r>
    </w:p>
  </w:footnote>
  <w:footnote w:id="12">
    <w:p w:rsidR="003007DB" w:rsidRPr="000D316E" w:rsidRDefault="003007DB" w:rsidP="000D316E">
      <w:pPr>
        <w:pStyle w:val="FootnoteText"/>
        <w:ind w:left="426" w:firstLine="283"/>
        <w:rPr>
          <w:rFonts w:ascii="Times New Roman" w:hAnsi="Times New Roman" w:cs="Times New Roman"/>
        </w:rPr>
      </w:pPr>
      <w:r>
        <w:rPr>
          <w:rStyle w:val="FootnoteReference"/>
        </w:rPr>
        <w:t>1</w:t>
      </w:r>
      <w:hyperlink r:id="rId1" w:history="1">
        <w:r w:rsidRPr="00D16FC6">
          <w:rPr>
            <w:rStyle w:val="Hyperlink"/>
            <w:rFonts w:ascii="Times New Roman" w:hAnsi="Times New Roman" w:cs="Times New Roman"/>
            <w:color w:val="000000" w:themeColor="text1"/>
          </w:rPr>
          <w:t>https://jurnal.unej.ac.id/index.php/tourismjournal/article/download/13833/7199</w:t>
        </w:r>
      </w:hyperlink>
      <w:r w:rsidRPr="00D16FC6">
        <w:rPr>
          <w:rFonts w:ascii="Times New Roman" w:hAnsi="Times New Roman" w:cs="Times New Roman"/>
          <w:color w:val="000000" w:themeColor="text1"/>
        </w:rPr>
        <w:t>, Bengkulu 21 Januari 2021</w:t>
      </w:r>
    </w:p>
  </w:footnote>
  <w:footnote w:id="13">
    <w:p w:rsidR="003007DB" w:rsidRPr="00C66E8F" w:rsidRDefault="003007DB" w:rsidP="00E81F63">
      <w:pPr>
        <w:pStyle w:val="FootnoteText"/>
        <w:ind w:left="426" w:right="-1" w:firstLine="283"/>
        <w:jc w:val="both"/>
        <w:rPr>
          <w:rFonts w:asciiTheme="majorBidi" w:hAnsiTheme="majorBidi" w:cstheme="majorBidi"/>
        </w:rPr>
      </w:pPr>
      <w:r>
        <w:rPr>
          <w:rStyle w:val="FootnoteReference"/>
        </w:rPr>
        <w:t>2</w:t>
      </w:r>
      <w:r w:rsidRPr="00C66E8F">
        <w:rPr>
          <w:rFonts w:asciiTheme="majorBidi" w:hAnsiTheme="majorBidi" w:cstheme="majorBidi"/>
        </w:rPr>
        <w:t xml:space="preserve"> Undang-undang No. 9 Tahun 2009 Tentang Kepariwisataan</w:t>
      </w:r>
    </w:p>
  </w:footnote>
  <w:footnote w:id="14">
    <w:p w:rsidR="003007DB" w:rsidRPr="00C66E8F" w:rsidRDefault="003007DB" w:rsidP="00E81F63">
      <w:pPr>
        <w:pStyle w:val="FootnoteText"/>
        <w:ind w:left="426" w:right="-1" w:firstLine="283"/>
        <w:jc w:val="both"/>
        <w:rPr>
          <w:rFonts w:asciiTheme="majorBidi" w:hAnsiTheme="majorBidi" w:cstheme="majorBidi"/>
        </w:rPr>
      </w:pPr>
      <w:r>
        <w:rPr>
          <w:rStyle w:val="FootnoteReference"/>
        </w:rPr>
        <w:t>2</w:t>
      </w:r>
      <w:r w:rsidRPr="00C66E8F">
        <w:rPr>
          <w:rFonts w:asciiTheme="majorBidi" w:hAnsiTheme="majorBidi" w:cstheme="majorBidi"/>
        </w:rPr>
        <w:t xml:space="preserve"> Sedamayanti, </w:t>
      </w:r>
      <w:r w:rsidRPr="00C66E8F">
        <w:rPr>
          <w:rFonts w:asciiTheme="majorBidi" w:hAnsiTheme="majorBidi" w:cstheme="majorBidi"/>
          <w:i/>
          <w:iCs/>
        </w:rPr>
        <w:t xml:space="preserve">membangun dan mengembangkan kebudayaan dan industri pariwisata </w:t>
      </w:r>
      <w:r w:rsidRPr="00C66E8F">
        <w:rPr>
          <w:rFonts w:asciiTheme="majorBidi" w:hAnsiTheme="majorBidi" w:cstheme="majorBidi"/>
        </w:rPr>
        <w:t>(Bandun</w:t>
      </w:r>
      <w:r>
        <w:rPr>
          <w:rFonts w:asciiTheme="majorBidi" w:hAnsiTheme="majorBidi" w:cstheme="majorBidi"/>
        </w:rPr>
        <w:t>g, PT. Refika Aditgama, 2013)h</w:t>
      </w:r>
      <w:r w:rsidRPr="00C66E8F">
        <w:rPr>
          <w:rFonts w:asciiTheme="majorBidi" w:hAnsiTheme="majorBidi" w:cstheme="majorBidi"/>
        </w:rPr>
        <w:t>.7</w:t>
      </w:r>
    </w:p>
  </w:footnote>
  <w:footnote w:id="15">
    <w:p w:rsidR="003007DB" w:rsidRPr="00C66E8F" w:rsidRDefault="003007DB" w:rsidP="00E81F63">
      <w:pPr>
        <w:pStyle w:val="FootnoteText"/>
        <w:tabs>
          <w:tab w:val="left" w:pos="851"/>
        </w:tabs>
        <w:ind w:left="426" w:right="-1" w:firstLine="283"/>
        <w:jc w:val="both"/>
        <w:rPr>
          <w:rFonts w:asciiTheme="majorBidi" w:hAnsiTheme="majorBidi" w:cstheme="majorBidi"/>
        </w:rPr>
      </w:pPr>
      <w:r>
        <w:rPr>
          <w:rStyle w:val="FootnoteReference"/>
        </w:rPr>
        <w:t>3</w:t>
      </w:r>
      <w:r w:rsidRPr="00C66E8F">
        <w:rPr>
          <w:rFonts w:asciiTheme="majorBidi" w:hAnsiTheme="majorBidi" w:cstheme="majorBidi"/>
        </w:rPr>
        <w:t xml:space="preserve"> Superda A.masyono, Bambang Suhada, </w:t>
      </w:r>
      <w:r w:rsidRPr="00C66E8F">
        <w:rPr>
          <w:rFonts w:asciiTheme="majorBidi" w:hAnsiTheme="majorBidi" w:cstheme="majorBidi"/>
          <w:i/>
          <w:iCs/>
        </w:rPr>
        <w:t>Strategi Pengembangan Sektor Kepariwisataan di Kabupaten Lampung Timur.</w:t>
      </w:r>
      <w:r w:rsidRPr="00C66E8F">
        <w:rPr>
          <w:rFonts w:asciiTheme="majorBidi" w:hAnsiTheme="majorBidi" w:cstheme="majorBidi"/>
        </w:rPr>
        <w:t xml:space="preserve"> h. 131</w:t>
      </w:r>
    </w:p>
  </w:footnote>
  <w:footnote w:id="16">
    <w:p w:rsidR="003007DB" w:rsidRPr="00C66E8F" w:rsidRDefault="003007DB" w:rsidP="00E81F63">
      <w:pPr>
        <w:pStyle w:val="FootnoteText"/>
        <w:tabs>
          <w:tab w:val="left" w:pos="7655"/>
          <w:tab w:val="left" w:pos="7797"/>
        </w:tabs>
        <w:ind w:left="426" w:right="-1" w:firstLine="283"/>
        <w:jc w:val="both"/>
        <w:rPr>
          <w:rFonts w:asciiTheme="majorBidi" w:hAnsiTheme="majorBidi" w:cstheme="majorBidi"/>
        </w:rPr>
      </w:pPr>
      <w:r>
        <w:rPr>
          <w:rStyle w:val="FootnoteReference"/>
        </w:rPr>
        <w:t>4</w:t>
      </w:r>
      <w:r w:rsidRPr="00C66E8F">
        <w:rPr>
          <w:rFonts w:asciiTheme="majorBidi" w:hAnsiTheme="majorBidi" w:cstheme="majorBidi"/>
        </w:rPr>
        <w:t xml:space="preserve"> I Nyoman Wahyu Widiana, I Ketut Sudiana. </w:t>
      </w:r>
      <w:r w:rsidRPr="00C66E8F">
        <w:rPr>
          <w:rFonts w:asciiTheme="majorBidi" w:hAnsiTheme="majorBidi" w:cstheme="majorBidi"/>
          <w:i/>
          <w:iCs/>
        </w:rPr>
        <w:t>Pengaruh Jumlah Kunjungan Wisatawan, Pajak Hotel Restoran Dan PAD Terhadap Belanja Modal</w:t>
      </w:r>
      <w:r>
        <w:rPr>
          <w:rFonts w:asciiTheme="majorBidi" w:hAnsiTheme="majorBidi" w:cstheme="majorBidi"/>
          <w:i/>
          <w:iCs/>
        </w:rPr>
        <w:t xml:space="preserve"> Kabupaten/Kota Di Provinsi Bali</w:t>
      </w:r>
      <w:r>
        <w:rPr>
          <w:rFonts w:asciiTheme="majorBidi" w:hAnsiTheme="majorBidi" w:cstheme="majorBidi"/>
        </w:rPr>
        <w:t xml:space="preserve"> h</w:t>
      </w:r>
      <w:r w:rsidRPr="00C66E8F">
        <w:rPr>
          <w:rFonts w:asciiTheme="majorBidi" w:hAnsiTheme="majorBidi" w:cstheme="majorBidi"/>
        </w:rPr>
        <w:t>. 1364</w:t>
      </w:r>
    </w:p>
  </w:footnote>
  <w:footnote w:id="17">
    <w:p w:rsidR="003007DB" w:rsidRPr="00C66E8F" w:rsidRDefault="003007DB" w:rsidP="00E81F63">
      <w:pPr>
        <w:pStyle w:val="FootnoteText"/>
        <w:ind w:left="0" w:right="-1" w:firstLine="709"/>
        <w:rPr>
          <w:rFonts w:asciiTheme="majorBidi" w:hAnsiTheme="majorBidi" w:cstheme="majorBidi"/>
        </w:rPr>
      </w:pPr>
      <w:r>
        <w:rPr>
          <w:rStyle w:val="FootnoteReference"/>
        </w:rPr>
        <w:t>5</w:t>
      </w:r>
      <w:r>
        <w:rPr>
          <w:rFonts w:asciiTheme="majorBidi" w:hAnsiTheme="majorBidi" w:cstheme="majorBidi"/>
        </w:rPr>
        <w:t xml:space="preserve"> Sedamayanti, </w:t>
      </w:r>
      <w:r>
        <w:rPr>
          <w:rFonts w:asciiTheme="majorBidi" w:hAnsiTheme="majorBidi" w:cstheme="majorBidi"/>
          <w:i/>
        </w:rPr>
        <w:t>membangun dan mengembangkan kenudayaan dan industri pariwisata.</w:t>
      </w:r>
      <w:r w:rsidRPr="00C66E8F">
        <w:rPr>
          <w:rFonts w:asciiTheme="majorBidi" w:hAnsiTheme="majorBidi" w:cstheme="majorBidi"/>
          <w:i/>
          <w:iCs/>
        </w:rPr>
        <w:t xml:space="preserve"> </w:t>
      </w:r>
      <w:r>
        <w:rPr>
          <w:rFonts w:asciiTheme="majorBidi" w:hAnsiTheme="majorBidi" w:cstheme="majorBidi"/>
        </w:rPr>
        <w:t>h</w:t>
      </w:r>
      <w:r w:rsidRPr="00C66E8F">
        <w:rPr>
          <w:rFonts w:asciiTheme="majorBidi" w:hAnsiTheme="majorBidi" w:cstheme="majorBidi"/>
        </w:rPr>
        <w:t>.36-38</w:t>
      </w:r>
    </w:p>
  </w:footnote>
  <w:footnote w:id="18">
    <w:p w:rsidR="003007DB" w:rsidRPr="00C66E8F" w:rsidRDefault="003007DB" w:rsidP="00E81F63">
      <w:pPr>
        <w:pStyle w:val="FootnoteText"/>
        <w:tabs>
          <w:tab w:val="left" w:pos="709"/>
        </w:tabs>
        <w:ind w:left="0" w:right="-1" w:firstLine="709"/>
        <w:rPr>
          <w:rFonts w:asciiTheme="majorBidi" w:hAnsiTheme="majorBidi" w:cstheme="majorBidi"/>
        </w:rPr>
      </w:pPr>
      <w:r>
        <w:rPr>
          <w:rStyle w:val="FootnoteReference"/>
        </w:rPr>
        <w:t>6</w:t>
      </w:r>
      <w:r>
        <w:rPr>
          <w:rFonts w:asciiTheme="majorBidi" w:hAnsiTheme="majorBidi" w:cstheme="majorBidi"/>
        </w:rPr>
        <w:t xml:space="preserve"> Sedamayanti, </w:t>
      </w:r>
      <w:r w:rsidRPr="0041769D">
        <w:rPr>
          <w:rFonts w:asciiTheme="majorBidi" w:hAnsiTheme="majorBidi" w:cstheme="majorBidi"/>
          <w:i/>
        </w:rPr>
        <w:t>membangun dan mengembangkan kenudayaan dan industri pariwisata</w:t>
      </w:r>
      <w:r w:rsidRPr="006F4447">
        <w:rPr>
          <w:rFonts w:asciiTheme="majorBidi" w:hAnsiTheme="majorBidi" w:cstheme="majorBidi"/>
          <w:i/>
        </w:rPr>
        <w:t>.</w:t>
      </w:r>
      <w:r>
        <w:rPr>
          <w:rFonts w:asciiTheme="majorBidi" w:hAnsiTheme="majorBidi" w:cstheme="majorBidi"/>
          <w:i/>
        </w:rPr>
        <w:t xml:space="preserve"> </w:t>
      </w:r>
      <w:r>
        <w:rPr>
          <w:rFonts w:asciiTheme="majorBidi" w:hAnsiTheme="majorBidi" w:cstheme="majorBidi"/>
        </w:rPr>
        <w:t>h</w:t>
      </w:r>
      <w:r w:rsidRPr="00C66E8F">
        <w:rPr>
          <w:rFonts w:asciiTheme="majorBidi" w:hAnsiTheme="majorBidi" w:cstheme="majorBidi"/>
        </w:rPr>
        <w:t>. 39-40</w:t>
      </w:r>
    </w:p>
  </w:footnote>
  <w:footnote w:id="19">
    <w:p w:rsidR="003007DB" w:rsidRPr="00C66E8F" w:rsidRDefault="003007DB" w:rsidP="00E81F63">
      <w:pPr>
        <w:pStyle w:val="FootnoteText"/>
        <w:ind w:left="0" w:right="-1" w:firstLine="709"/>
        <w:rPr>
          <w:rFonts w:asciiTheme="majorBidi" w:hAnsiTheme="majorBidi" w:cstheme="majorBidi"/>
          <w:i/>
          <w:iCs/>
        </w:rPr>
      </w:pPr>
      <w:r>
        <w:rPr>
          <w:rStyle w:val="FootnoteReference"/>
        </w:rPr>
        <w:t>7</w:t>
      </w:r>
      <w:r>
        <w:t xml:space="preserve"> </w:t>
      </w:r>
      <w:r w:rsidRPr="006F4447">
        <w:rPr>
          <w:rFonts w:asciiTheme="majorBidi" w:hAnsiTheme="majorBidi" w:cstheme="majorBidi"/>
          <w:iCs/>
        </w:rPr>
        <w:t>Sedamayanti</w:t>
      </w:r>
      <w:r w:rsidRPr="006F4447">
        <w:rPr>
          <w:rFonts w:asciiTheme="majorBidi" w:hAnsiTheme="majorBidi" w:cstheme="majorBidi"/>
          <w:i/>
          <w:iCs/>
        </w:rPr>
        <w:t>.</w:t>
      </w:r>
      <w:r w:rsidRPr="0041769D">
        <w:t xml:space="preserve"> </w:t>
      </w:r>
      <w:r w:rsidRPr="0041769D">
        <w:rPr>
          <w:rFonts w:asciiTheme="majorBidi" w:hAnsiTheme="majorBidi" w:cstheme="majorBidi"/>
          <w:i/>
          <w:iCs/>
        </w:rPr>
        <w:t>membangun dan mengembangkan kenudayaan dan industri pariwisata</w:t>
      </w:r>
      <w:r>
        <w:rPr>
          <w:rFonts w:asciiTheme="majorBidi" w:hAnsiTheme="majorBidi" w:cstheme="majorBidi"/>
          <w:i/>
          <w:iCs/>
        </w:rPr>
        <w:t xml:space="preserve"> </w:t>
      </w:r>
      <w:r>
        <w:rPr>
          <w:rFonts w:asciiTheme="majorBidi" w:hAnsiTheme="majorBidi" w:cstheme="majorBidi"/>
        </w:rPr>
        <w:t xml:space="preserve"> h</w:t>
      </w:r>
      <w:r w:rsidRPr="00C66E8F">
        <w:rPr>
          <w:rFonts w:asciiTheme="majorBidi" w:hAnsiTheme="majorBidi" w:cstheme="majorBidi"/>
        </w:rPr>
        <w:t>. 41-43</w:t>
      </w:r>
    </w:p>
  </w:footnote>
  <w:footnote w:id="20">
    <w:p w:rsidR="003007DB" w:rsidRPr="00C66E8F" w:rsidRDefault="003007DB" w:rsidP="00E81F63">
      <w:pPr>
        <w:pStyle w:val="FootnoteText"/>
        <w:spacing w:before="240"/>
        <w:ind w:left="426" w:right="-1" w:firstLine="283"/>
        <w:rPr>
          <w:rFonts w:asciiTheme="majorBidi" w:hAnsiTheme="majorBidi" w:cstheme="majorBidi"/>
        </w:rPr>
      </w:pPr>
      <w:r>
        <w:rPr>
          <w:rStyle w:val="FootnoteReference"/>
        </w:rPr>
        <w:t>8</w:t>
      </w:r>
      <w:r w:rsidRPr="00C66E8F">
        <w:rPr>
          <w:rFonts w:asciiTheme="majorBidi" w:hAnsiTheme="majorBidi" w:cstheme="majorBidi"/>
        </w:rPr>
        <w:t xml:space="preserve"> Skripsi Fatur Huda Nur Susilo, </w:t>
      </w:r>
      <w:r w:rsidRPr="00C66E8F">
        <w:rPr>
          <w:rFonts w:asciiTheme="majorBidi" w:hAnsiTheme="majorBidi" w:cstheme="majorBidi"/>
          <w:i/>
          <w:iCs/>
        </w:rPr>
        <w:t xml:space="preserve">Pengaruh Sektor Pariwisata Terhadap Penyerapan Tenaga Kerja Di Kecamatan Bandungan Kabupaten Semarang Universitas Diponegoro Semarang </w:t>
      </w:r>
      <w:r>
        <w:rPr>
          <w:rFonts w:asciiTheme="majorBidi" w:hAnsiTheme="majorBidi" w:cstheme="majorBidi"/>
        </w:rPr>
        <w:t>(2016). h</w:t>
      </w:r>
      <w:r w:rsidRPr="00C66E8F">
        <w:rPr>
          <w:rFonts w:asciiTheme="majorBidi" w:hAnsiTheme="majorBidi" w:cstheme="majorBidi"/>
        </w:rPr>
        <w:t>. 57</w:t>
      </w:r>
    </w:p>
  </w:footnote>
  <w:footnote w:id="21">
    <w:p w:rsidR="003007DB" w:rsidRPr="00C66E8F" w:rsidRDefault="003007DB" w:rsidP="00E81F63">
      <w:pPr>
        <w:pStyle w:val="FootnoteText"/>
        <w:ind w:left="0" w:right="-1" w:firstLine="709"/>
        <w:rPr>
          <w:rFonts w:asciiTheme="majorBidi" w:hAnsiTheme="majorBidi" w:cstheme="majorBidi"/>
        </w:rPr>
      </w:pPr>
      <w:r>
        <w:rPr>
          <w:rStyle w:val="FootnoteReference"/>
        </w:rPr>
        <w:t>9</w:t>
      </w:r>
      <w:r w:rsidRPr="00C66E8F">
        <w:rPr>
          <w:rFonts w:asciiTheme="majorBidi" w:hAnsiTheme="majorBidi" w:cstheme="majorBidi"/>
        </w:rPr>
        <w:t xml:space="preserve"> Ismayati, </w:t>
      </w:r>
      <w:r w:rsidRPr="00C66E8F">
        <w:rPr>
          <w:rFonts w:asciiTheme="majorBidi" w:hAnsiTheme="majorBidi" w:cstheme="majorBidi"/>
          <w:i/>
          <w:iCs/>
        </w:rPr>
        <w:t xml:space="preserve"> Pengantar pariwisata </w:t>
      </w:r>
      <w:r w:rsidRPr="00C66E8F">
        <w:rPr>
          <w:rFonts w:asciiTheme="majorBidi" w:hAnsiTheme="majorBidi" w:cstheme="majorBidi"/>
        </w:rPr>
        <w:t>(Jak</w:t>
      </w:r>
      <w:r>
        <w:rPr>
          <w:rFonts w:asciiTheme="majorBidi" w:hAnsiTheme="majorBidi" w:cstheme="majorBidi"/>
        </w:rPr>
        <w:t>arta: Kompas Gramedia, 2014) h</w:t>
      </w:r>
      <w:r w:rsidRPr="00C66E8F">
        <w:rPr>
          <w:rFonts w:asciiTheme="majorBidi" w:hAnsiTheme="majorBidi" w:cstheme="majorBidi"/>
        </w:rPr>
        <w:t>. 19</w:t>
      </w:r>
    </w:p>
  </w:footnote>
  <w:footnote w:id="22">
    <w:p w:rsidR="003007DB" w:rsidRPr="00C66E8F" w:rsidRDefault="003007DB" w:rsidP="00E81F63">
      <w:pPr>
        <w:pStyle w:val="FootnoteText"/>
        <w:ind w:left="0" w:right="-1" w:firstLine="709"/>
        <w:rPr>
          <w:rFonts w:asciiTheme="majorBidi" w:hAnsiTheme="majorBidi" w:cstheme="majorBidi"/>
        </w:rPr>
      </w:pPr>
      <w:r>
        <w:rPr>
          <w:rStyle w:val="FootnoteReference"/>
        </w:rPr>
        <w:t>10</w:t>
      </w:r>
      <w:r w:rsidRPr="00C66E8F">
        <w:rPr>
          <w:rFonts w:asciiTheme="majorBidi" w:hAnsiTheme="majorBidi" w:cstheme="majorBidi"/>
        </w:rPr>
        <w:t xml:space="preserve"> Bagyono, </w:t>
      </w:r>
      <w:r w:rsidRPr="00C66E8F">
        <w:rPr>
          <w:rFonts w:asciiTheme="majorBidi" w:hAnsiTheme="majorBidi" w:cstheme="majorBidi"/>
          <w:i/>
          <w:iCs/>
        </w:rPr>
        <w:t xml:space="preserve">Pariwisata dan Perhotelan </w:t>
      </w:r>
      <w:r w:rsidRPr="00C66E8F">
        <w:rPr>
          <w:rFonts w:asciiTheme="majorBidi" w:hAnsiTheme="majorBidi" w:cstheme="majorBidi"/>
        </w:rPr>
        <w:t>(Bandung : Alfabeta, 2014) h.60</w:t>
      </w:r>
    </w:p>
  </w:footnote>
  <w:footnote w:id="23">
    <w:p w:rsidR="003007DB" w:rsidRPr="00C66E8F" w:rsidRDefault="003007DB" w:rsidP="00965C03">
      <w:pPr>
        <w:pStyle w:val="FootnoteText"/>
        <w:ind w:left="426" w:right="-1" w:firstLine="283"/>
        <w:jc w:val="both"/>
        <w:rPr>
          <w:rFonts w:asciiTheme="majorBidi" w:hAnsiTheme="majorBidi" w:cstheme="majorBidi"/>
        </w:rPr>
      </w:pPr>
      <w:r>
        <w:rPr>
          <w:rStyle w:val="FootnoteReference"/>
        </w:rPr>
        <w:t>11</w:t>
      </w:r>
      <w:r w:rsidRPr="00C66E8F">
        <w:rPr>
          <w:rFonts w:asciiTheme="majorBidi" w:hAnsiTheme="majorBidi" w:cstheme="majorBidi"/>
        </w:rPr>
        <w:t xml:space="preserve"> I Nyoman Sudiatara dan I Wayan Suardana, </w:t>
      </w:r>
      <w:r w:rsidRPr="00C66E8F">
        <w:rPr>
          <w:rFonts w:asciiTheme="majorBidi" w:hAnsiTheme="majorBidi" w:cstheme="majorBidi"/>
          <w:i/>
          <w:iCs/>
        </w:rPr>
        <w:t xml:space="preserve">Dampak Pariwisata Terhadap Kemiskinan di Kawasan Pariwisata Bali, </w:t>
      </w:r>
      <w:r w:rsidRPr="00C66E8F">
        <w:rPr>
          <w:rFonts w:asciiTheme="majorBidi" w:hAnsiTheme="majorBidi" w:cstheme="majorBidi"/>
        </w:rPr>
        <w:t>JURNAL KAJIAN BALI Vol. 06, No. 02, Oktober 2016. H.210</w:t>
      </w:r>
    </w:p>
  </w:footnote>
  <w:footnote w:id="24">
    <w:p w:rsidR="003007DB" w:rsidRDefault="003007DB" w:rsidP="00965C03">
      <w:pPr>
        <w:pStyle w:val="FootnoteText"/>
        <w:ind w:left="426" w:right="-1" w:firstLine="283"/>
        <w:jc w:val="both"/>
        <w:rPr>
          <w:rFonts w:asciiTheme="majorBidi" w:hAnsiTheme="majorBidi" w:cstheme="majorBidi"/>
          <w:i/>
          <w:lang w:val="en-US"/>
        </w:rPr>
      </w:pPr>
      <w:r w:rsidRPr="00C66E8F">
        <w:rPr>
          <w:rStyle w:val="FootnoteReference"/>
          <w:rFonts w:asciiTheme="majorBidi" w:hAnsiTheme="majorBidi" w:cstheme="majorBidi"/>
        </w:rPr>
        <w:footnoteRef/>
      </w:r>
      <w:r w:rsidRPr="006F4447">
        <w:rPr>
          <w:rFonts w:asciiTheme="majorBidi" w:hAnsiTheme="majorBidi" w:cstheme="majorBidi"/>
        </w:rPr>
        <w:t xml:space="preserve">I Nyoman Sudiatara dan I Wayan Suardana, </w:t>
      </w:r>
      <w:r>
        <w:rPr>
          <w:rFonts w:asciiTheme="majorBidi" w:hAnsiTheme="majorBidi" w:cstheme="majorBidi"/>
          <w:i/>
        </w:rPr>
        <w:t>Dampak Pariwisata</w:t>
      </w:r>
    </w:p>
    <w:p w:rsidR="003007DB" w:rsidRPr="00C66E8F" w:rsidRDefault="003007DB" w:rsidP="00965C03">
      <w:pPr>
        <w:pStyle w:val="FootnoteText"/>
        <w:ind w:left="426" w:right="-1" w:firstLine="0"/>
        <w:jc w:val="both"/>
        <w:rPr>
          <w:rFonts w:asciiTheme="majorBidi" w:hAnsiTheme="majorBidi" w:cstheme="majorBidi"/>
        </w:rPr>
      </w:pPr>
      <w:r w:rsidRPr="006F4447">
        <w:rPr>
          <w:rFonts w:asciiTheme="majorBidi" w:hAnsiTheme="majorBidi" w:cstheme="majorBidi"/>
          <w:i/>
        </w:rPr>
        <w:t>Terhadap Kemiskinan di Kawasan Pariwisata Bali,</w:t>
      </w:r>
      <w:r w:rsidRPr="006F4447">
        <w:rPr>
          <w:rFonts w:asciiTheme="majorBidi" w:hAnsiTheme="majorBidi" w:cstheme="majorBidi"/>
        </w:rPr>
        <w:t xml:space="preserve"> JURNAL KAJIAN BALI Vol. 06, No. 02, Oktober 2016.</w:t>
      </w:r>
      <w:r w:rsidRPr="00C66E8F">
        <w:rPr>
          <w:rFonts w:asciiTheme="majorBidi" w:hAnsiTheme="majorBidi" w:cstheme="majorBidi"/>
        </w:rPr>
        <w:t xml:space="preserve"> H. 211</w:t>
      </w:r>
    </w:p>
  </w:footnote>
  <w:footnote w:id="25">
    <w:p w:rsidR="003007DB" w:rsidRPr="00C66E8F" w:rsidRDefault="003007DB" w:rsidP="00965C03">
      <w:pPr>
        <w:pStyle w:val="FootnoteText"/>
        <w:ind w:left="0" w:right="-1" w:firstLine="709"/>
        <w:rPr>
          <w:rFonts w:asciiTheme="majorBidi" w:hAnsiTheme="majorBidi" w:cstheme="majorBidi"/>
        </w:rPr>
      </w:pPr>
      <w:r w:rsidRPr="00C66E8F">
        <w:rPr>
          <w:rStyle w:val="FootnoteReference"/>
          <w:rFonts w:asciiTheme="majorBidi" w:hAnsiTheme="majorBidi" w:cstheme="majorBidi"/>
        </w:rPr>
        <w:footnoteRef/>
      </w:r>
      <w:r>
        <w:rPr>
          <w:rFonts w:asciiTheme="majorBidi" w:hAnsiTheme="majorBidi" w:cstheme="majorBidi"/>
        </w:rPr>
        <w:t xml:space="preserve"> Riyanto Sopyan, </w:t>
      </w:r>
      <w:r>
        <w:rPr>
          <w:rFonts w:asciiTheme="majorBidi" w:hAnsiTheme="majorBidi" w:cstheme="majorBidi"/>
          <w:i/>
        </w:rPr>
        <w:t>Bisnis Ekonomi Syariah Mengapa Tidak?</w:t>
      </w:r>
      <w:r w:rsidRPr="00C66E8F">
        <w:rPr>
          <w:rFonts w:asciiTheme="majorBidi" w:hAnsiTheme="majorBidi" w:cstheme="majorBidi"/>
          <w:i/>
          <w:iCs/>
        </w:rPr>
        <w:t xml:space="preserve">, </w:t>
      </w:r>
      <w:r w:rsidRPr="00C66E8F">
        <w:rPr>
          <w:rFonts w:asciiTheme="majorBidi" w:hAnsiTheme="majorBidi" w:cstheme="majorBidi"/>
        </w:rPr>
        <w:t>h. 184</w:t>
      </w:r>
    </w:p>
  </w:footnote>
  <w:footnote w:id="26">
    <w:p w:rsidR="003007DB" w:rsidRPr="00C66E8F" w:rsidRDefault="003007DB" w:rsidP="00965C03">
      <w:pPr>
        <w:pStyle w:val="FootnoteText"/>
        <w:ind w:left="0" w:right="-1" w:firstLine="709"/>
        <w:rPr>
          <w:rFonts w:asciiTheme="majorBidi" w:hAnsiTheme="majorBidi" w:cstheme="majorBidi"/>
        </w:rPr>
      </w:pPr>
      <w:r w:rsidRPr="00C66E8F">
        <w:rPr>
          <w:rStyle w:val="FootnoteReference"/>
          <w:rFonts w:asciiTheme="majorBidi" w:hAnsiTheme="majorBidi" w:cstheme="majorBidi"/>
        </w:rPr>
        <w:footnoteRef/>
      </w:r>
      <w:r w:rsidRPr="00C66E8F">
        <w:rPr>
          <w:rFonts w:asciiTheme="majorBidi" w:hAnsiTheme="majorBidi" w:cstheme="majorBidi"/>
        </w:rPr>
        <w:t xml:space="preserve"> Ismayati, </w:t>
      </w:r>
      <w:r w:rsidRPr="00C66E8F">
        <w:rPr>
          <w:rFonts w:asciiTheme="majorBidi" w:hAnsiTheme="majorBidi" w:cstheme="majorBidi"/>
          <w:i/>
          <w:iCs/>
        </w:rPr>
        <w:t xml:space="preserve">Pengantar pariwisata </w:t>
      </w:r>
      <w:r w:rsidRPr="00C66E8F">
        <w:rPr>
          <w:rFonts w:asciiTheme="majorBidi" w:hAnsiTheme="majorBidi" w:cstheme="majorBidi"/>
        </w:rPr>
        <w:t>(Jakarta: Kompas Gramedia,2014)h. 181-202</w:t>
      </w:r>
    </w:p>
  </w:footnote>
  <w:footnote w:id="27">
    <w:p w:rsidR="003007DB" w:rsidRPr="00C66E8F" w:rsidRDefault="003007DB" w:rsidP="00965C03">
      <w:pPr>
        <w:pStyle w:val="FootnoteText"/>
        <w:ind w:left="426" w:right="-1" w:firstLine="283"/>
        <w:rPr>
          <w:rFonts w:asciiTheme="majorBidi" w:hAnsiTheme="majorBidi" w:cstheme="majorBidi"/>
        </w:rPr>
      </w:pPr>
      <w:r w:rsidRPr="00C66E8F">
        <w:rPr>
          <w:rStyle w:val="FootnoteReference"/>
          <w:rFonts w:asciiTheme="majorBidi" w:hAnsiTheme="majorBidi" w:cstheme="majorBidi"/>
        </w:rPr>
        <w:footnoteRef/>
      </w:r>
      <w:r w:rsidRPr="00C66E8F">
        <w:rPr>
          <w:rFonts w:asciiTheme="majorBidi" w:hAnsiTheme="majorBidi" w:cstheme="majorBidi"/>
        </w:rPr>
        <w:t xml:space="preserve"> I Wayan Suardana, Ni Gusti Ayu Surami Dewi, </w:t>
      </w:r>
      <w:r w:rsidRPr="00C66E8F">
        <w:rPr>
          <w:rFonts w:asciiTheme="majorBidi" w:hAnsiTheme="majorBidi" w:cstheme="majorBidi"/>
          <w:i/>
          <w:iCs/>
        </w:rPr>
        <w:t xml:space="preserve">Dampak Pariwisata Terhadap Mata Pencaharian Masyarakat Pesisir Karang Karang Asem: Pendekatan Pro Poor Tourism, </w:t>
      </w:r>
      <w:r w:rsidRPr="00C66E8F">
        <w:rPr>
          <w:rFonts w:asciiTheme="majorBidi" w:hAnsiTheme="majorBidi" w:cstheme="majorBidi"/>
        </w:rPr>
        <w:t>PIRAMIDA, Vol. Xl No. 2 ; 76-87 ,2015. h. 78</w:t>
      </w:r>
    </w:p>
  </w:footnote>
  <w:footnote w:id="28">
    <w:p w:rsidR="003007DB" w:rsidRPr="00C66E8F" w:rsidRDefault="003007DB" w:rsidP="00965C03">
      <w:pPr>
        <w:pStyle w:val="FootnoteText"/>
        <w:ind w:left="0" w:right="-1" w:firstLine="709"/>
        <w:rPr>
          <w:rFonts w:asciiTheme="majorBidi" w:hAnsiTheme="majorBidi" w:cstheme="majorBidi"/>
        </w:rPr>
      </w:pPr>
      <w:r w:rsidRPr="00C66E8F">
        <w:rPr>
          <w:rStyle w:val="FootnoteReference"/>
          <w:rFonts w:asciiTheme="majorBidi" w:hAnsiTheme="majorBidi" w:cstheme="majorBidi"/>
        </w:rPr>
        <w:footnoteRef/>
      </w:r>
      <w:r w:rsidRPr="00C66E8F">
        <w:rPr>
          <w:rFonts w:asciiTheme="majorBidi" w:hAnsiTheme="majorBidi" w:cstheme="majorBidi"/>
        </w:rPr>
        <w:t xml:space="preserve"> Departemen Agama RI,</w:t>
      </w:r>
      <w:r w:rsidRPr="00C66E8F">
        <w:rPr>
          <w:rFonts w:asciiTheme="majorBidi" w:hAnsiTheme="majorBidi" w:cstheme="majorBidi"/>
          <w:i/>
          <w:iCs/>
        </w:rPr>
        <w:t>Loc.cit. hlm318</w:t>
      </w:r>
    </w:p>
  </w:footnote>
  <w:footnote w:id="29">
    <w:p w:rsidR="003007DB" w:rsidRPr="00C66E8F" w:rsidRDefault="003007DB" w:rsidP="00965C03">
      <w:pPr>
        <w:pStyle w:val="FootnoteText"/>
        <w:ind w:left="0" w:right="-1" w:firstLine="709"/>
        <w:rPr>
          <w:rFonts w:asciiTheme="majorBidi" w:hAnsiTheme="majorBidi" w:cstheme="majorBidi"/>
          <w:i/>
          <w:iCs/>
        </w:rPr>
      </w:pPr>
      <w:r w:rsidRPr="00C66E8F">
        <w:rPr>
          <w:rStyle w:val="FootnoteReference"/>
          <w:rFonts w:asciiTheme="majorBidi" w:hAnsiTheme="majorBidi" w:cstheme="majorBidi"/>
        </w:rPr>
        <w:footnoteRef/>
      </w:r>
      <w:r w:rsidRPr="00E20C6A">
        <w:rPr>
          <w:rFonts w:asciiTheme="majorBidi" w:hAnsiTheme="majorBidi" w:cstheme="majorBidi"/>
        </w:rPr>
        <w:t>Departemen Agama RI,</w:t>
      </w:r>
      <w:r w:rsidRPr="00E20C6A">
        <w:rPr>
          <w:rFonts w:asciiTheme="majorBidi" w:hAnsiTheme="majorBidi" w:cstheme="majorBidi"/>
          <w:i/>
        </w:rPr>
        <w:t xml:space="preserve">Loc.cit </w:t>
      </w:r>
      <w:r w:rsidRPr="00C66E8F">
        <w:rPr>
          <w:rFonts w:asciiTheme="majorBidi" w:hAnsiTheme="majorBidi" w:cstheme="majorBidi"/>
          <w:i/>
          <w:iCs/>
        </w:rPr>
        <w:t>hlm. 323</w:t>
      </w:r>
    </w:p>
  </w:footnote>
  <w:footnote w:id="30">
    <w:p w:rsidR="003007DB" w:rsidRPr="00C66E8F" w:rsidRDefault="003007DB" w:rsidP="00965C03">
      <w:pPr>
        <w:pStyle w:val="FootnoteText"/>
        <w:tabs>
          <w:tab w:val="left" w:pos="567"/>
        </w:tabs>
        <w:ind w:left="0" w:right="-1" w:firstLine="709"/>
        <w:rPr>
          <w:rFonts w:asciiTheme="majorBidi" w:hAnsiTheme="majorBidi" w:cstheme="majorBidi"/>
        </w:rPr>
      </w:pPr>
      <w:r w:rsidRPr="00C66E8F">
        <w:rPr>
          <w:rStyle w:val="FootnoteReference"/>
          <w:rFonts w:asciiTheme="majorBidi" w:hAnsiTheme="majorBidi" w:cstheme="majorBidi"/>
        </w:rPr>
        <w:footnoteRef/>
      </w:r>
      <w:r>
        <w:rPr>
          <w:rFonts w:asciiTheme="majorBidi" w:hAnsiTheme="majorBidi" w:cstheme="majorBidi"/>
          <w:iCs/>
          <w:lang w:val="en-US"/>
        </w:rPr>
        <w:t xml:space="preserve">Departemen Agama RI, </w:t>
      </w:r>
      <w:r>
        <w:rPr>
          <w:rFonts w:asciiTheme="majorBidi" w:hAnsiTheme="majorBidi" w:cstheme="majorBidi"/>
          <w:i/>
          <w:iCs/>
          <w:lang w:val="en-US"/>
        </w:rPr>
        <w:t>Loc.cit</w:t>
      </w:r>
      <w:r w:rsidRPr="00C66E8F">
        <w:rPr>
          <w:rFonts w:asciiTheme="majorBidi" w:hAnsiTheme="majorBidi" w:cstheme="majorBidi"/>
          <w:i/>
          <w:iCs/>
        </w:rPr>
        <w:t xml:space="preserve"> hlm 323</w:t>
      </w:r>
    </w:p>
  </w:footnote>
  <w:footnote w:id="31">
    <w:p w:rsidR="003007DB" w:rsidRPr="00C66E8F" w:rsidRDefault="003007DB" w:rsidP="00965C03">
      <w:pPr>
        <w:pStyle w:val="FootnoteText"/>
        <w:ind w:left="426" w:right="-1" w:firstLine="283"/>
        <w:rPr>
          <w:rFonts w:asciiTheme="majorBidi" w:hAnsiTheme="majorBidi" w:cstheme="majorBidi"/>
        </w:rPr>
      </w:pPr>
      <w:r w:rsidRPr="00C66E8F">
        <w:rPr>
          <w:rStyle w:val="FootnoteReference"/>
          <w:rFonts w:asciiTheme="majorBidi" w:hAnsiTheme="majorBidi" w:cstheme="majorBidi"/>
        </w:rPr>
        <w:footnoteRef/>
      </w:r>
      <w:r w:rsidRPr="00C66E8F">
        <w:rPr>
          <w:rFonts w:asciiTheme="majorBidi" w:hAnsiTheme="majorBidi" w:cstheme="majorBidi"/>
        </w:rPr>
        <w:t xml:space="preserve"> Riyanto Sofyan, </w:t>
      </w:r>
      <w:r w:rsidRPr="00C66E8F">
        <w:rPr>
          <w:rFonts w:asciiTheme="majorBidi" w:hAnsiTheme="majorBidi" w:cstheme="majorBidi"/>
          <w:i/>
          <w:iCs/>
        </w:rPr>
        <w:t xml:space="preserve">Bisnis Ekonomi Syariah Mengapa Tidak? </w:t>
      </w:r>
      <w:r w:rsidRPr="00C66E8F">
        <w:rPr>
          <w:rFonts w:asciiTheme="majorBidi" w:hAnsiTheme="majorBidi" w:cstheme="majorBidi"/>
        </w:rPr>
        <w:t>(Jakarta: PT . Gramedia Utama, 2013) h.25</w:t>
      </w:r>
    </w:p>
  </w:footnote>
  <w:footnote w:id="32">
    <w:p w:rsidR="003007DB" w:rsidRPr="00C66E8F" w:rsidRDefault="003007DB" w:rsidP="00965C03">
      <w:pPr>
        <w:pStyle w:val="FootnoteText"/>
        <w:ind w:left="426" w:right="-1" w:firstLine="283"/>
        <w:rPr>
          <w:rFonts w:asciiTheme="majorBidi" w:hAnsiTheme="majorBidi" w:cstheme="majorBidi"/>
        </w:rPr>
      </w:pPr>
      <w:r w:rsidRPr="00C66E8F">
        <w:rPr>
          <w:rStyle w:val="FootnoteReference"/>
          <w:rFonts w:asciiTheme="majorBidi" w:hAnsiTheme="majorBidi" w:cstheme="majorBidi"/>
        </w:rPr>
        <w:footnoteRef/>
      </w:r>
      <w:r w:rsidRPr="00E20C6A">
        <w:rPr>
          <w:rFonts w:asciiTheme="majorBidi" w:hAnsiTheme="majorBidi" w:cstheme="majorBidi"/>
        </w:rPr>
        <w:t xml:space="preserve">Riyanto Sofyan, </w:t>
      </w:r>
      <w:r w:rsidRPr="00E20C6A">
        <w:rPr>
          <w:rFonts w:asciiTheme="majorBidi" w:hAnsiTheme="majorBidi" w:cstheme="majorBidi"/>
          <w:i/>
        </w:rPr>
        <w:t>Bisnis Ekonomi Syariah Mengapa Tidak</w:t>
      </w:r>
      <w:r w:rsidRPr="00E20C6A">
        <w:rPr>
          <w:rFonts w:asciiTheme="majorBidi" w:hAnsiTheme="majorBidi" w:cstheme="majorBidi"/>
        </w:rPr>
        <w:t>? (Jakarta: PT . Gramedia Utama, 2013</w:t>
      </w:r>
      <w:r>
        <w:rPr>
          <w:rFonts w:asciiTheme="majorBidi" w:hAnsiTheme="majorBidi" w:cstheme="majorBidi"/>
        </w:rPr>
        <w:t>h</w:t>
      </w:r>
      <w:r w:rsidRPr="00C66E8F">
        <w:rPr>
          <w:rFonts w:asciiTheme="majorBidi" w:hAnsiTheme="majorBidi" w:cstheme="majorBidi"/>
        </w:rPr>
        <w:t>.33-34</w:t>
      </w:r>
    </w:p>
  </w:footnote>
  <w:footnote w:id="33">
    <w:p w:rsidR="003007DB" w:rsidRPr="00C66E8F" w:rsidRDefault="003007DB" w:rsidP="00965C03">
      <w:pPr>
        <w:pStyle w:val="FootnoteText"/>
        <w:ind w:left="426" w:right="-1" w:firstLine="141"/>
        <w:jc w:val="both"/>
        <w:rPr>
          <w:rFonts w:asciiTheme="majorBidi" w:hAnsiTheme="majorBidi" w:cstheme="majorBidi"/>
        </w:rPr>
      </w:pPr>
      <w:r w:rsidRPr="00C66E8F">
        <w:rPr>
          <w:rStyle w:val="FootnoteReference"/>
          <w:rFonts w:asciiTheme="majorBidi" w:hAnsiTheme="majorBidi" w:cstheme="majorBidi"/>
        </w:rPr>
        <w:footnoteRef/>
      </w:r>
      <w:r w:rsidRPr="00C66E8F">
        <w:rPr>
          <w:rFonts w:asciiTheme="majorBidi" w:hAnsiTheme="majorBidi" w:cstheme="majorBidi"/>
        </w:rPr>
        <w:t xml:space="preserve"> I Nyoman Wahyu Widiana, I Ketut Sudiana, </w:t>
      </w:r>
      <w:r w:rsidRPr="00C66E8F">
        <w:rPr>
          <w:rFonts w:asciiTheme="majorBidi" w:hAnsiTheme="majorBidi" w:cstheme="majorBidi"/>
          <w:i/>
          <w:iCs/>
        </w:rPr>
        <w:t>Pengaruh Jumlah Kunjungan Wisatawan, Pajak Hotel, Restoran dan Pendapatan Asli Daerah Terhadap Belanja Modal Kabupaten/Kota di Provinsi Bali</w:t>
      </w:r>
      <w:r w:rsidRPr="00C66E8F">
        <w:rPr>
          <w:rFonts w:asciiTheme="majorBidi" w:hAnsiTheme="majorBidi" w:cstheme="majorBidi"/>
        </w:rPr>
        <w:t>(E-Jurnal EP Unud, 4[11]: 1375-1390), h. 1365</w:t>
      </w:r>
    </w:p>
  </w:footnote>
  <w:footnote w:id="34">
    <w:p w:rsidR="003007DB" w:rsidRPr="00C66E8F" w:rsidRDefault="003007DB" w:rsidP="00965C03">
      <w:pPr>
        <w:pStyle w:val="FootnoteText"/>
        <w:ind w:left="426" w:right="-1" w:firstLine="283"/>
        <w:jc w:val="both"/>
        <w:rPr>
          <w:rFonts w:asciiTheme="majorBidi" w:hAnsiTheme="majorBidi" w:cstheme="majorBidi"/>
        </w:rPr>
      </w:pPr>
      <w:r w:rsidRPr="00C66E8F">
        <w:rPr>
          <w:rStyle w:val="FootnoteReference"/>
          <w:rFonts w:asciiTheme="majorBidi" w:hAnsiTheme="majorBidi" w:cstheme="majorBidi"/>
        </w:rPr>
        <w:footnoteRef/>
      </w:r>
      <w:r w:rsidRPr="00C66E8F">
        <w:rPr>
          <w:rFonts w:asciiTheme="majorBidi" w:hAnsiTheme="majorBidi" w:cstheme="majorBidi"/>
        </w:rPr>
        <w:t xml:space="preserve"> Adi Fahrudin, </w:t>
      </w:r>
      <w:r w:rsidRPr="00C66E8F">
        <w:rPr>
          <w:rFonts w:asciiTheme="majorBidi" w:hAnsiTheme="majorBidi" w:cstheme="majorBidi"/>
          <w:i/>
          <w:iCs/>
        </w:rPr>
        <w:t xml:space="preserve">Pengantar Kesejahteraan sosial, </w:t>
      </w:r>
      <w:r w:rsidRPr="00C66E8F">
        <w:rPr>
          <w:rFonts w:asciiTheme="majorBidi" w:hAnsiTheme="majorBidi" w:cstheme="majorBidi"/>
        </w:rPr>
        <w:t>Ra</w:t>
      </w:r>
      <w:r>
        <w:rPr>
          <w:rFonts w:asciiTheme="majorBidi" w:hAnsiTheme="majorBidi" w:cstheme="majorBidi"/>
        </w:rPr>
        <w:t>fika Aditama, Bandung, 2014, h</w:t>
      </w:r>
      <w:r w:rsidRPr="00C66E8F">
        <w:rPr>
          <w:rFonts w:asciiTheme="majorBidi" w:hAnsiTheme="majorBidi" w:cstheme="majorBidi"/>
        </w:rPr>
        <w:t>. 8</w:t>
      </w:r>
    </w:p>
  </w:footnote>
  <w:footnote w:id="35">
    <w:p w:rsidR="003007DB" w:rsidRPr="00C66E8F" w:rsidRDefault="003007DB" w:rsidP="00965C03">
      <w:pPr>
        <w:pStyle w:val="FootnoteText"/>
        <w:ind w:left="426" w:right="-1" w:firstLine="283"/>
        <w:jc w:val="both"/>
        <w:rPr>
          <w:rFonts w:asciiTheme="majorBidi" w:hAnsiTheme="majorBidi" w:cstheme="majorBidi"/>
        </w:rPr>
      </w:pPr>
      <w:r w:rsidRPr="00C66E8F">
        <w:rPr>
          <w:rStyle w:val="FootnoteReference"/>
          <w:rFonts w:asciiTheme="majorBidi" w:hAnsiTheme="majorBidi" w:cstheme="majorBidi"/>
        </w:rPr>
        <w:footnoteRef/>
      </w:r>
      <w:r w:rsidRPr="00C66E8F">
        <w:rPr>
          <w:rFonts w:asciiTheme="majorBidi" w:hAnsiTheme="majorBidi" w:cstheme="majorBidi"/>
        </w:rPr>
        <w:t xml:space="preserve"> Adabi Sholik, </w:t>
      </w:r>
      <w:r w:rsidRPr="00C66E8F">
        <w:rPr>
          <w:rFonts w:asciiTheme="majorBidi" w:hAnsiTheme="majorBidi" w:cstheme="majorBidi"/>
          <w:i/>
          <w:iCs/>
        </w:rPr>
        <w:t>Pengaruh Keberadaan Objek Wisata Makam dan perpustakaan Bung Karno Terhadap Kondisi Ekonomi Masyarakat Pelaku Usaha Perdagangan Di Sekitarnya</w:t>
      </w:r>
      <w:r w:rsidRPr="00C66E8F">
        <w:rPr>
          <w:rFonts w:asciiTheme="majorBidi" w:hAnsiTheme="majorBidi" w:cstheme="majorBidi"/>
        </w:rPr>
        <w:t>(Jurnal: 2016), hlm.275</w:t>
      </w:r>
    </w:p>
  </w:footnote>
  <w:footnote w:id="36">
    <w:p w:rsidR="003007DB" w:rsidRPr="00C66E8F" w:rsidRDefault="003007DB" w:rsidP="00965C03">
      <w:pPr>
        <w:pStyle w:val="FootnoteText"/>
        <w:ind w:left="426" w:right="-1" w:firstLine="283"/>
        <w:jc w:val="both"/>
        <w:rPr>
          <w:rFonts w:asciiTheme="majorBidi" w:hAnsiTheme="majorBidi" w:cstheme="majorBidi"/>
        </w:rPr>
      </w:pPr>
      <w:r w:rsidRPr="00C66E8F">
        <w:rPr>
          <w:rStyle w:val="FootnoteReference"/>
          <w:rFonts w:asciiTheme="majorBidi" w:hAnsiTheme="majorBidi" w:cstheme="majorBidi"/>
        </w:rPr>
        <w:footnoteRef/>
      </w:r>
      <w:r w:rsidRPr="00C66E8F">
        <w:rPr>
          <w:rFonts w:asciiTheme="majorBidi" w:hAnsiTheme="majorBidi" w:cstheme="majorBidi"/>
        </w:rPr>
        <w:t xml:space="preserve"> Adi Fahrudin, </w:t>
      </w:r>
      <w:r w:rsidRPr="00C66E8F">
        <w:rPr>
          <w:rFonts w:asciiTheme="majorBidi" w:hAnsiTheme="majorBidi" w:cstheme="majorBidi"/>
          <w:i/>
          <w:iCs/>
        </w:rPr>
        <w:t xml:space="preserve">Pengantar Kesejahteraan Sosial, </w:t>
      </w:r>
      <w:r w:rsidRPr="00C66E8F">
        <w:rPr>
          <w:rFonts w:asciiTheme="majorBidi" w:hAnsiTheme="majorBidi" w:cstheme="majorBidi"/>
        </w:rPr>
        <w:t xml:space="preserve">(Bandung </w:t>
      </w:r>
      <w:r>
        <w:rPr>
          <w:rFonts w:asciiTheme="majorBidi" w:hAnsiTheme="majorBidi" w:cstheme="majorBidi"/>
        </w:rPr>
        <w:t>: PT. Refika Aditama, 2014). H</w:t>
      </w:r>
      <w:r w:rsidRPr="00C66E8F">
        <w:rPr>
          <w:rFonts w:asciiTheme="majorBidi" w:hAnsiTheme="majorBidi" w:cstheme="majorBidi"/>
        </w:rPr>
        <w:t>.120</w:t>
      </w:r>
    </w:p>
  </w:footnote>
  <w:footnote w:id="37">
    <w:p w:rsidR="003007DB" w:rsidRPr="00C66E8F" w:rsidRDefault="003007DB" w:rsidP="00965C03">
      <w:pPr>
        <w:pStyle w:val="FootnoteText"/>
        <w:ind w:left="426" w:right="-1" w:firstLine="283"/>
        <w:jc w:val="both"/>
        <w:rPr>
          <w:rFonts w:asciiTheme="majorBidi" w:hAnsiTheme="majorBidi" w:cstheme="majorBidi"/>
        </w:rPr>
      </w:pPr>
      <w:r w:rsidRPr="00C66E8F">
        <w:rPr>
          <w:rStyle w:val="FootnoteReference"/>
          <w:rFonts w:asciiTheme="majorBidi" w:hAnsiTheme="majorBidi" w:cstheme="majorBidi"/>
        </w:rPr>
        <w:footnoteRef/>
      </w:r>
      <w:r w:rsidRPr="00C66E8F">
        <w:rPr>
          <w:rFonts w:asciiTheme="majorBidi" w:hAnsiTheme="majorBidi" w:cstheme="majorBidi"/>
        </w:rPr>
        <w:t xml:space="preserve"> Dewi Tradena </w:t>
      </w:r>
      <w:r w:rsidRPr="00C66E8F">
        <w:rPr>
          <w:rFonts w:asciiTheme="majorBidi" w:hAnsiTheme="majorBidi" w:cstheme="majorBidi"/>
          <w:i/>
          <w:iCs/>
        </w:rPr>
        <w:t xml:space="preserve">“Pengaruh </w:t>
      </w:r>
      <w:r w:rsidRPr="00965C03">
        <w:rPr>
          <w:rFonts w:asciiTheme="majorBidi" w:hAnsiTheme="majorBidi" w:cstheme="majorBidi"/>
          <w:i/>
          <w:iCs/>
        </w:rPr>
        <w:t>Industri Pariwisata terhadap Penyerapan Tenaga Kerja Ditinjau Dari Perspektif Ekonomi I</w:t>
      </w:r>
      <w:r w:rsidRPr="00C66E8F">
        <w:rPr>
          <w:rFonts w:asciiTheme="majorBidi" w:hAnsiTheme="majorBidi" w:cstheme="majorBidi"/>
          <w:i/>
          <w:iCs/>
        </w:rPr>
        <w:t xml:space="preserve">slam” </w:t>
      </w:r>
      <w:r w:rsidRPr="00C66E8F">
        <w:rPr>
          <w:rFonts w:asciiTheme="majorBidi" w:hAnsiTheme="majorBidi" w:cstheme="majorBidi"/>
        </w:rPr>
        <w:t>(Skripsi UIN Raden Int</w:t>
      </w:r>
      <w:r>
        <w:rPr>
          <w:rFonts w:asciiTheme="majorBidi" w:hAnsiTheme="majorBidi" w:cstheme="majorBidi"/>
        </w:rPr>
        <w:t>an Lampung, 2016).h</w:t>
      </w:r>
      <w:r w:rsidRPr="00C66E8F">
        <w:rPr>
          <w:rFonts w:asciiTheme="majorBidi" w:hAnsiTheme="majorBidi" w:cstheme="majorBidi"/>
        </w:rPr>
        <w:t>.32</w:t>
      </w:r>
    </w:p>
  </w:footnote>
  <w:footnote w:id="38">
    <w:p w:rsidR="003007DB" w:rsidRPr="00C66E8F" w:rsidRDefault="003007DB" w:rsidP="001B0747">
      <w:pPr>
        <w:pStyle w:val="FootnoteText"/>
        <w:ind w:left="426" w:right="-1" w:firstLine="283"/>
        <w:jc w:val="both"/>
        <w:rPr>
          <w:rFonts w:asciiTheme="majorBidi" w:hAnsiTheme="majorBidi" w:cstheme="majorBidi"/>
        </w:rPr>
      </w:pPr>
      <w:r w:rsidRPr="00C66E8F">
        <w:rPr>
          <w:rStyle w:val="FootnoteReference"/>
          <w:rFonts w:asciiTheme="majorBidi" w:hAnsiTheme="majorBidi" w:cstheme="majorBidi"/>
        </w:rPr>
        <w:footnoteRef/>
      </w:r>
      <w:r w:rsidRPr="00C66E8F">
        <w:rPr>
          <w:rFonts w:asciiTheme="majorBidi" w:hAnsiTheme="majorBidi" w:cstheme="majorBidi"/>
          <w:i/>
          <w:iCs/>
        </w:rPr>
        <w:t>.</w:t>
      </w:r>
      <w:r w:rsidRPr="00E20C6A">
        <w:rPr>
          <w:rFonts w:asciiTheme="majorBidi" w:hAnsiTheme="majorBidi" w:cstheme="majorBidi"/>
          <w:iCs/>
        </w:rPr>
        <w:t>Dewi Tradena</w:t>
      </w:r>
      <w:r w:rsidRPr="00E20C6A">
        <w:rPr>
          <w:rFonts w:asciiTheme="majorBidi" w:hAnsiTheme="majorBidi" w:cstheme="majorBidi"/>
          <w:i/>
          <w:iCs/>
        </w:rPr>
        <w:t xml:space="preserve"> “Pengaruh Industri Pariwisata terhadap Penyerapan Tenaga Kerja Ditinjau Dari Perspektif Ekonomi Islam” </w:t>
      </w:r>
      <w:r w:rsidRPr="00E20C6A">
        <w:rPr>
          <w:rFonts w:asciiTheme="majorBidi" w:hAnsiTheme="majorBidi" w:cstheme="majorBidi"/>
          <w:iCs/>
        </w:rPr>
        <w:t xml:space="preserve">(Skripsi UIN Raden Intan Lampung, 2016) </w:t>
      </w:r>
      <w:r>
        <w:rPr>
          <w:rFonts w:asciiTheme="majorBidi" w:hAnsiTheme="majorBidi" w:cstheme="majorBidi"/>
        </w:rPr>
        <w:t>h</w:t>
      </w:r>
      <w:r w:rsidRPr="00C66E8F">
        <w:rPr>
          <w:rFonts w:asciiTheme="majorBidi" w:hAnsiTheme="majorBidi" w:cstheme="majorBidi"/>
        </w:rPr>
        <w:t>.37</w:t>
      </w:r>
    </w:p>
  </w:footnote>
  <w:footnote w:id="39">
    <w:p w:rsidR="003007DB" w:rsidRPr="00C66E8F" w:rsidRDefault="003007DB" w:rsidP="001B0747">
      <w:pPr>
        <w:pStyle w:val="FootnoteText"/>
        <w:ind w:left="426" w:right="-1" w:firstLine="283"/>
        <w:jc w:val="both"/>
        <w:rPr>
          <w:rFonts w:asciiTheme="majorBidi" w:hAnsiTheme="majorBidi" w:cstheme="majorBidi"/>
        </w:rPr>
      </w:pPr>
      <w:r w:rsidRPr="00C66E8F">
        <w:rPr>
          <w:rStyle w:val="FootnoteReference"/>
          <w:rFonts w:asciiTheme="majorBidi" w:hAnsiTheme="majorBidi" w:cstheme="majorBidi"/>
        </w:rPr>
        <w:footnoteRef/>
      </w:r>
      <w:r w:rsidRPr="00E20C6A">
        <w:rPr>
          <w:rFonts w:asciiTheme="majorBidi" w:hAnsiTheme="majorBidi" w:cstheme="majorBidi"/>
        </w:rPr>
        <w:t xml:space="preserve">Dewi Tradena </w:t>
      </w:r>
      <w:r w:rsidRPr="00E20C6A">
        <w:rPr>
          <w:rFonts w:asciiTheme="majorBidi" w:hAnsiTheme="majorBidi" w:cstheme="majorBidi"/>
          <w:i/>
        </w:rPr>
        <w:t>“Pengaruh Industri Pariwisata terhadap Penyerapan Tenaga Kerja Ditinjau Dari Perspektif Ekonomi Islam”</w:t>
      </w:r>
      <w:r w:rsidRPr="00E20C6A">
        <w:rPr>
          <w:rFonts w:asciiTheme="majorBidi" w:hAnsiTheme="majorBidi" w:cstheme="majorBidi"/>
        </w:rPr>
        <w:t xml:space="preserve"> (Skripsi UIN Raden Intan Lampung, 2016)</w:t>
      </w:r>
      <w:r w:rsidRPr="00C66E8F">
        <w:rPr>
          <w:rFonts w:asciiTheme="majorBidi" w:hAnsiTheme="majorBidi" w:cstheme="majorBidi"/>
        </w:rPr>
        <w:t>hlm, 39</w:t>
      </w:r>
    </w:p>
  </w:footnote>
  <w:footnote w:id="40">
    <w:p w:rsidR="003007DB" w:rsidRPr="00C66E8F" w:rsidRDefault="003007DB" w:rsidP="001B0747">
      <w:pPr>
        <w:pStyle w:val="FootnoteText"/>
        <w:ind w:left="0" w:right="-1" w:firstLine="709"/>
        <w:rPr>
          <w:rFonts w:asciiTheme="majorBidi" w:hAnsiTheme="majorBidi" w:cstheme="majorBidi"/>
          <w:i/>
          <w:iCs/>
        </w:rPr>
      </w:pPr>
      <w:r w:rsidRPr="00C66E8F">
        <w:rPr>
          <w:rStyle w:val="FootnoteReference"/>
          <w:rFonts w:asciiTheme="majorBidi" w:hAnsiTheme="majorBidi" w:cstheme="majorBidi"/>
        </w:rPr>
        <w:footnoteRef/>
      </w:r>
      <w:r>
        <w:rPr>
          <w:rFonts w:asciiTheme="majorBidi" w:hAnsiTheme="majorBidi" w:cstheme="majorBidi"/>
        </w:rPr>
        <w:t xml:space="preserve"> Departemen Agama RI,</w:t>
      </w:r>
      <w:r>
        <w:rPr>
          <w:rFonts w:asciiTheme="majorBidi" w:hAnsiTheme="majorBidi" w:cstheme="majorBidi"/>
          <w:i/>
          <w:iCs/>
        </w:rPr>
        <w:t xml:space="preserve"> h</w:t>
      </w:r>
      <w:r w:rsidRPr="00C66E8F">
        <w:rPr>
          <w:rFonts w:asciiTheme="majorBidi" w:hAnsiTheme="majorBidi" w:cstheme="majorBidi"/>
          <w:i/>
          <w:iCs/>
        </w:rPr>
        <w:t>. 264</w:t>
      </w:r>
    </w:p>
  </w:footnote>
  <w:footnote w:id="41">
    <w:p w:rsidR="003007DB" w:rsidRPr="00C66E8F" w:rsidRDefault="003007DB" w:rsidP="001B0747">
      <w:pPr>
        <w:pStyle w:val="FootnoteText"/>
        <w:ind w:left="0" w:right="-1" w:firstLine="709"/>
        <w:rPr>
          <w:rFonts w:asciiTheme="majorBidi" w:hAnsiTheme="majorBidi" w:cstheme="majorBidi"/>
        </w:rPr>
      </w:pPr>
      <w:r w:rsidRPr="00C66E8F">
        <w:rPr>
          <w:rStyle w:val="FootnoteReference"/>
          <w:rFonts w:asciiTheme="majorBidi" w:hAnsiTheme="majorBidi" w:cstheme="majorBidi"/>
        </w:rPr>
        <w:footnoteRef/>
      </w:r>
      <w:r>
        <w:rPr>
          <w:rFonts w:asciiTheme="majorBidi" w:hAnsiTheme="majorBidi" w:cstheme="majorBidi"/>
        </w:rPr>
        <w:t xml:space="preserve"> Adi Pahrudin, </w:t>
      </w:r>
      <w:r>
        <w:rPr>
          <w:rFonts w:asciiTheme="majorBidi" w:hAnsiTheme="majorBidi" w:cstheme="majorBidi"/>
          <w:i/>
        </w:rPr>
        <w:t>Pengantar Kesejahteraan Sosial</w:t>
      </w:r>
      <w:r>
        <w:rPr>
          <w:rFonts w:asciiTheme="majorBidi" w:hAnsiTheme="majorBidi" w:cstheme="majorBidi"/>
          <w:i/>
          <w:iCs/>
        </w:rPr>
        <w:t xml:space="preserve"> h</w:t>
      </w:r>
      <w:r w:rsidRPr="00C66E8F">
        <w:rPr>
          <w:rFonts w:asciiTheme="majorBidi" w:hAnsiTheme="majorBidi" w:cstheme="majorBidi"/>
          <w:i/>
          <w:iCs/>
        </w:rPr>
        <w:t>.42</w:t>
      </w:r>
    </w:p>
  </w:footnote>
  <w:footnote w:id="42">
    <w:p w:rsidR="003007DB" w:rsidRPr="00C66E8F" w:rsidRDefault="003007DB" w:rsidP="001B0747">
      <w:pPr>
        <w:pStyle w:val="FootnoteText"/>
        <w:ind w:left="0" w:right="-1" w:firstLine="709"/>
        <w:rPr>
          <w:rFonts w:asciiTheme="majorBidi" w:hAnsiTheme="majorBidi" w:cstheme="majorBidi"/>
        </w:rPr>
      </w:pPr>
      <w:r w:rsidRPr="00C66E8F">
        <w:rPr>
          <w:rStyle w:val="FootnoteReference"/>
          <w:rFonts w:asciiTheme="majorBidi" w:hAnsiTheme="majorBidi" w:cstheme="majorBidi"/>
        </w:rPr>
        <w:footnoteRef/>
      </w:r>
      <w:r>
        <w:rPr>
          <w:rFonts w:asciiTheme="majorBidi" w:hAnsiTheme="majorBidi" w:cstheme="majorBidi"/>
        </w:rPr>
        <w:t xml:space="preserve"> Musa Asy’arie, </w:t>
      </w:r>
      <w:r>
        <w:rPr>
          <w:rFonts w:asciiTheme="majorBidi" w:hAnsiTheme="majorBidi" w:cstheme="majorBidi"/>
          <w:i/>
        </w:rPr>
        <w:t xml:space="preserve">Filsafat Ekonomi Islam </w:t>
      </w:r>
      <w:r w:rsidRPr="00C66E8F">
        <w:rPr>
          <w:rFonts w:asciiTheme="majorBidi" w:hAnsiTheme="majorBidi" w:cstheme="majorBidi"/>
          <w:i/>
          <w:iCs/>
        </w:rPr>
        <w:t xml:space="preserve"> </w:t>
      </w:r>
      <w:r>
        <w:rPr>
          <w:rFonts w:asciiTheme="majorBidi" w:hAnsiTheme="majorBidi" w:cstheme="majorBidi"/>
        </w:rPr>
        <w:t>h</w:t>
      </w:r>
      <w:r w:rsidRPr="00C66E8F">
        <w:rPr>
          <w:rFonts w:asciiTheme="majorBidi" w:hAnsiTheme="majorBidi" w:cstheme="majorBidi"/>
        </w:rPr>
        <w:t>.27</w:t>
      </w:r>
    </w:p>
  </w:footnote>
  <w:footnote w:id="43">
    <w:p w:rsidR="003007DB" w:rsidRPr="00C66E8F" w:rsidRDefault="003007DB" w:rsidP="001B0747">
      <w:pPr>
        <w:pStyle w:val="FootnoteText"/>
        <w:tabs>
          <w:tab w:val="left" w:pos="7371"/>
          <w:tab w:val="left" w:pos="7513"/>
          <w:tab w:val="left" w:pos="7655"/>
        </w:tabs>
        <w:ind w:left="0" w:right="-1" w:firstLine="709"/>
        <w:rPr>
          <w:rFonts w:asciiTheme="majorBidi" w:hAnsiTheme="majorBidi" w:cstheme="majorBidi"/>
        </w:rPr>
      </w:pPr>
      <w:r w:rsidRPr="00C66E8F">
        <w:rPr>
          <w:rStyle w:val="FootnoteReference"/>
          <w:rFonts w:asciiTheme="majorBidi" w:hAnsiTheme="majorBidi" w:cstheme="majorBidi"/>
        </w:rPr>
        <w:footnoteRef/>
      </w:r>
      <w:r w:rsidRPr="00C66E8F">
        <w:rPr>
          <w:rFonts w:asciiTheme="majorBidi" w:hAnsiTheme="majorBidi" w:cstheme="majorBidi"/>
        </w:rPr>
        <w:t xml:space="preserve"> Musya asyari’e, </w:t>
      </w:r>
      <w:r w:rsidRPr="00C66E8F">
        <w:rPr>
          <w:rFonts w:asciiTheme="majorBidi" w:hAnsiTheme="majorBidi" w:cstheme="majorBidi"/>
          <w:i/>
          <w:iCs/>
        </w:rPr>
        <w:t xml:space="preserve">Filsafat Ekonomi Islam </w:t>
      </w:r>
      <w:r w:rsidRPr="00C66E8F">
        <w:rPr>
          <w:rFonts w:asciiTheme="majorBidi" w:hAnsiTheme="majorBidi" w:cstheme="majorBidi"/>
        </w:rPr>
        <w:t>(Yogyakarta: LESFI, 2015). H. 60</w:t>
      </w:r>
    </w:p>
  </w:footnote>
  <w:footnote w:id="44">
    <w:p w:rsidR="003007DB" w:rsidRPr="00C66E8F" w:rsidRDefault="003007DB" w:rsidP="001B0747">
      <w:pPr>
        <w:pStyle w:val="FootnoteText"/>
        <w:tabs>
          <w:tab w:val="left" w:pos="7371"/>
          <w:tab w:val="left" w:pos="7513"/>
          <w:tab w:val="left" w:pos="7655"/>
        </w:tabs>
        <w:ind w:left="0" w:right="-1" w:firstLine="709"/>
        <w:rPr>
          <w:rFonts w:asciiTheme="majorBidi" w:hAnsiTheme="majorBidi" w:cstheme="majorBidi"/>
        </w:rPr>
      </w:pPr>
      <w:r w:rsidRPr="00C66E8F">
        <w:rPr>
          <w:rStyle w:val="FootnoteReference"/>
          <w:rFonts w:asciiTheme="majorBidi" w:hAnsiTheme="majorBidi" w:cstheme="majorBidi"/>
        </w:rPr>
        <w:footnoteRef/>
      </w:r>
      <w:r w:rsidRPr="00E20C6A">
        <w:rPr>
          <w:rFonts w:asciiTheme="majorBidi" w:hAnsiTheme="majorBidi" w:cstheme="majorBidi"/>
        </w:rPr>
        <w:t xml:space="preserve">Musya asyari’e, </w:t>
      </w:r>
      <w:r w:rsidRPr="00E20C6A">
        <w:rPr>
          <w:rFonts w:asciiTheme="majorBidi" w:hAnsiTheme="majorBidi" w:cstheme="majorBidi"/>
          <w:i/>
        </w:rPr>
        <w:t>Filsafat Ekonomi Islam</w:t>
      </w:r>
      <w:r>
        <w:rPr>
          <w:rFonts w:asciiTheme="majorBidi" w:hAnsiTheme="majorBidi" w:cstheme="majorBidi"/>
        </w:rPr>
        <w:t xml:space="preserve"> (Yogyakarta: LESFI,2015) h</w:t>
      </w:r>
      <w:r w:rsidRPr="00C66E8F">
        <w:rPr>
          <w:rFonts w:asciiTheme="majorBidi" w:hAnsiTheme="majorBidi" w:cstheme="majorBidi"/>
        </w:rPr>
        <w:t>.62</w:t>
      </w:r>
    </w:p>
  </w:footnote>
  <w:footnote w:id="45">
    <w:p w:rsidR="003007DB" w:rsidRPr="00C66E8F" w:rsidRDefault="003007DB" w:rsidP="001B0747">
      <w:pPr>
        <w:pStyle w:val="FootnoteText"/>
        <w:ind w:left="0" w:right="-1" w:firstLine="709"/>
        <w:rPr>
          <w:rFonts w:asciiTheme="majorBidi" w:hAnsiTheme="majorBidi" w:cstheme="majorBidi"/>
          <w:i/>
          <w:iCs/>
        </w:rPr>
      </w:pPr>
      <w:r w:rsidRPr="00C66E8F">
        <w:rPr>
          <w:rStyle w:val="FootnoteReference"/>
          <w:rFonts w:asciiTheme="majorBidi" w:hAnsiTheme="majorBidi" w:cstheme="majorBidi"/>
        </w:rPr>
        <w:footnoteRef/>
      </w:r>
      <w:r>
        <w:rPr>
          <w:rFonts w:asciiTheme="majorBidi" w:hAnsiTheme="majorBidi" w:cstheme="majorBidi"/>
        </w:rPr>
        <w:t xml:space="preserve"> Departemen Agama RI, </w:t>
      </w:r>
      <w:r>
        <w:rPr>
          <w:rFonts w:asciiTheme="majorBidi" w:hAnsiTheme="majorBidi" w:cstheme="majorBidi"/>
          <w:i/>
          <w:iCs/>
        </w:rPr>
        <w:t xml:space="preserve">Al-Qur’an dan Terjemahnya  </w:t>
      </w:r>
      <w:r>
        <w:rPr>
          <w:rFonts w:asciiTheme="majorBidi" w:hAnsiTheme="majorBidi" w:cstheme="majorBidi"/>
          <w:iCs/>
        </w:rPr>
        <w:t>h</w:t>
      </w:r>
      <w:r w:rsidRPr="00C66E8F">
        <w:rPr>
          <w:rFonts w:asciiTheme="majorBidi" w:hAnsiTheme="majorBidi" w:cstheme="majorBidi"/>
          <w:i/>
          <w:iCs/>
        </w:rPr>
        <w:t xml:space="preserve"> 162</w:t>
      </w:r>
    </w:p>
  </w:footnote>
  <w:footnote w:id="46">
    <w:p w:rsidR="003007DB" w:rsidRPr="0069202D" w:rsidRDefault="003007DB" w:rsidP="008A0E9A">
      <w:pPr>
        <w:pStyle w:val="FootnoteText"/>
        <w:ind w:left="284" w:right="-1" w:firstLine="425"/>
        <w:rPr>
          <w:rFonts w:ascii="Times New Roman" w:hAnsi="Times New Roman" w:cs="Times New Roman"/>
        </w:rPr>
      </w:pPr>
      <w:r>
        <w:rPr>
          <w:rStyle w:val="FootnoteReference"/>
        </w:rPr>
        <w:t>1</w:t>
      </w:r>
      <w:r w:rsidRPr="0069202D">
        <w:rPr>
          <w:rFonts w:ascii="Times New Roman" w:hAnsi="Times New Roman" w:cs="Times New Roman"/>
        </w:rPr>
        <w:t xml:space="preserve"> Ibu Lylla, Masyarakat Sekitar Objek Wisata Benteng Marlborough, Wawancara, Bengkulu  </w:t>
      </w:r>
      <w:r>
        <w:rPr>
          <w:rFonts w:ascii="Times New Roman" w:hAnsi="Times New Roman" w:cs="Times New Roman"/>
        </w:rPr>
        <w:t>05 November  2020</w:t>
      </w:r>
    </w:p>
  </w:footnote>
  <w:footnote w:id="47">
    <w:p w:rsidR="003007DB" w:rsidRPr="00C570B6" w:rsidRDefault="003007DB" w:rsidP="008A0E9A">
      <w:pPr>
        <w:pStyle w:val="FootnoteText"/>
        <w:ind w:left="426" w:right="-1" w:firstLine="283"/>
        <w:rPr>
          <w:rFonts w:ascii="Times New Roman" w:hAnsi="Times New Roman" w:cs="Times New Roman"/>
        </w:rPr>
      </w:pPr>
      <w:r>
        <w:rPr>
          <w:rStyle w:val="FootnoteReference"/>
        </w:rPr>
        <w:t>2</w:t>
      </w:r>
      <w:r w:rsidRPr="0069202D">
        <w:rPr>
          <w:rFonts w:ascii="Times New Roman" w:hAnsi="Times New Roman" w:cs="Times New Roman"/>
        </w:rPr>
        <w:t xml:space="preserve"> Ibu Nelly, Masyarakat </w:t>
      </w:r>
      <w:r>
        <w:rPr>
          <w:rFonts w:ascii="Times New Roman" w:hAnsi="Times New Roman" w:cs="Times New Roman"/>
        </w:rPr>
        <w:t xml:space="preserve">/Pedagang </w:t>
      </w:r>
      <w:r w:rsidRPr="0069202D">
        <w:rPr>
          <w:rFonts w:ascii="Times New Roman" w:hAnsi="Times New Roman" w:cs="Times New Roman"/>
        </w:rPr>
        <w:t>Sekitar Objek Wisata Benteng Marlborough, Wawancara, Bengkulu  05 November  2020</w:t>
      </w:r>
    </w:p>
  </w:footnote>
  <w:footnote w:id="48">
    <w:p w:rsidR="003007DB" w:rsidRPr="00C570B6" w:rsidRDefault="003007DB" w:rsidP="008A0E9A">
      <w:pPr>
        <w:pStyle w:val="FootnoteText"/>
        <w:ind w:left="426" w:right="-1" w:firstLine="283"/>
        <w:rPr>
          <w:rFonts w:ascii="Times New Roman" w:hAnsi="Times New Roman" w:cs="Times New Roman"/>
        </w:rPr>
      </w:pPr>
      <w:r>
        <w:rPr>
          <w:rStyle w:val="FootnoteReference"/>
        </w:rPr>
        <w:t>3</w:t>
      </w:r>
      <w:r w:rsidRPr="00C570B6">
        <w:rPr>
          <w:rFonts w:ascii="Times New Roman" w:hAnsi="Times New Roman" w:cs="Times New Roman"/>
        </w:rPr>
        <w:t xml:space="preserve"> Bapak Wahyu, Kepala Bidang Kebudayaan Provinsi Bengkulu, Wawancara, Bengkulu, 06 November 2020</w:t>
      </w:r>
    </w:p>
  </w:footnote>
  <w:footnote w:id="49">
    <w:p w:rsidR="003007DB" w:rsidRPr="00C570B6" w:rsidRDefault="003007DB" w:rsidP="008A0E9A">
      <w:pPr>
        <w:pStyle w:val="FootnoteText"/>
        <w:ind w:left="426" w:right="-1" w:firstLine="283"/>
        <w:jc w:val="both"/>
        <w:rPr>
          <w:rFonts w:ascii="Times New Roman" w:hAnsi="Times New Roman" w:cs="Times New Roman"/>
        </w:rPr>
      </w:pPr>
      <w:r>
        <w:rPr>
          <w:rStyle w:val="FootnoteReference"/>
        </w:rPr>
        <w:t>4</w:t>
      </w:r>
      <w:r w:rsidRPr="00C570B6">
        <w:rPr>
          <w:rFonts w:ascii="Times New Roman" w:hAnsi="Times New Roman" w:cs="Times New Roman"/>
        </w:rPr>
        <w:t xml:space="preserve"> Ibu Nelly, Masyarakat /Pedagang Sekitar Objek Wisata Benteng Marlborough, Wawancara, Bengkulu  05 November  2020</w:t>
      </w:r>
    </w:p>
  </w:footnote>
  <w:footnote w:id="50">
    <w:p w:rsidR="003007DB" w:rsidRPr="00C570B6" w:rsidRDefault="003007DB" w:rsidP="008A0E9A">
      <w:pPr>
        <w:pStyle w:val="FootnoteText"/>
        <w:ind w:left="426" w:right="-1" w:firstLine="283"/>
        <w:jc w:val="both"/>
        <w:rPr>
          <w:rFonts w:ascii="Times New Roman" w:hAnsi="Times New Roman" w:cs="Times New Roman"/>
        </w:rPr>
      </w:pPr>
      <w:r>
        <w:rPr>
          <w:rStyle w:val="FootnoteReference"/>
        </w:rPr>
        <w:t>5</w:t>
      </w:r>
      <w:r w:rsidRPr="00C570B6">
        <w:rPr>
          <w:rFonts w:ascii="Times New Roman" w:hAnsi="Times New Roman" w:cs="Times New Roman"/>
        </w:rPr>
        <w:t xml:space="preserve"> Bapak Sastra, Masyarakat /Pedagang Sekitar Objek Wisata Benteng Marlborough, Wawancara, Bengkulu  05 November  2020</w:t>
      </w:r>
    </w:p>
  </w:footnote>
  <w:footnote w:id="51">
    <w:p w:rsidR="003007DB" w:rsidRDefault="003007DB" w:rsidP="008A0E9A">
      <w:pPr>
        <w:pStyle w:val="FootnoteText"/>
        <w:ind w:left="426" w:right="-1" w:firstLine="283"/>
        <w:jc w:val="both"/>
      </w:pPr>
      <w:r>
        <w:rPr>
          <w:rStyle w:val="FootnoteReference"/>
        </w:rPr>
        <w:t>6</w:t>
      </w:r>
      <w:r>
        <w:t xml:space="preserve"> </w:t>
      </w:r>
      <w:r w:rsidRPr="00C570B6">
        <w:rPr>
          <w:rFonts w:ascii="Times New Roman" w:hAnsi="Times New Roman" w:cs="Times New Roman"/>
        </w:rPr>
        <w:t>Bapak Sastra, Masyarakat /Pedagang Sekitar Objek Wisata Benteng Marlborough, Wawancara, Bengkulu  05 November  2020</w:t>
      </w:r>
    </w:p>
  </w:footnote>
  <w:footnote w:id="52">
    <w:p w:rsidR="003007DB" w:rsidRDefault="003007DB" w:rsidP="008A0E9A">
      <w:pPr>
        <w:pStyle w:val="FootnoteText"/>
        <w:ind w:left="426" w:right="-1" w:firstLine="283"/>
        <w:jc w:val="both"/>
      </w:pPr>
      <w:r>
        <w:rPr>
          <w:rStyle w:val="FootnoteReference"/>
        </w:rPr>
        <w:t>7</w:t>
      </w:r>
      <w:r>
        <w:t xml:space="preserve"> </w:t>
      </w:r>
      <w:r w:rsidRPr="00C570B6">
        <w:rPr>
          <w:rFonts w:ascii="Times New Roman" w:hAnsi="Times New Roman" w:cs="Times New Roman"/>
        </w:rPr>
        <w:t>Bapak Sastra, Masyarakat /Pedagang Sekitar Objek Wisata Benteng Marlborough, Wawancara, Bengkulu  05 November  2020</w:t>
      </w:r>
    </w:p>
  </w:footnote>
  <w:footnote w:id="53">
    <w:p w:rsidR="003007DB" w:rsidRDefault="003007DB" w:rsidP="008A0E9A">
      <w:pPr>
        <w:pStyle w:val="FootnoteText"/>
        <w:ind w:left="426" w:right="-1" w:firstLine="283"/>
        <w:jc w:val="both"/>
      </w:pPr>
      <w:r>
        <w:rPr>
          <w:rStyle w:val="FootnoteReference"/>
        </w:rPr>
        <w:t>8</w:t>
      </w:r>
      <w:r>
        <w:t xml:space="preserve"> </w:t>
      </w:r>
      <w:r w:rsidRPr="00C570B6">
        <w:rPr>
          <w:rFonts w:ascii="Times New Roman" w:hAnsi="Times New Roman" w:cs="Times New Roman"/>
        </w:rPr>
        <w:t>Ibu Nelly, Masyarakat /Pedagang Sekitar Objek Wisata Benteng Marlborough, Wawancara, Bengkulu  05 November  2020</w:t>
      </w:r>
    </w:p>
  </w:footnote>
  <w:footnote w:id="54">
    <w:p w:rsidR="003007DB" w:rsidRDefault="003007DB" w:rsidP="008A0E9A">
      <w:pPr>
        <w:pStyle w:val="FootnoteText"/>
        <w:ind w:left="426" w:right="-1" w:firstLine="283"/>
        <w:jc w:val="both"/>
      </w:pPr>
      <w:r>
        <w:rPr>
          <w:rStyle w:val="FootnoteReference"/>
        </w:rPr>
        <w:t>9</w:t>
      </w:r>
      <w:r>
        <w:t xml:space="preserve"> </w:t>
      </w:r>
      <w:r>
        <w:rPr>
          <w:rFonts w:ascii="Times New Roman" w:hAnsi="Times New Roman" w:cs="Times New Roman"/>
        </w:rPr>
        <w:t>Bapak Ilham</w:t>
      </w:r>
      <w:r w:rsidRPr="00C570B6">
        <w:rPr>
          <w:rFonts w:ascii="Times New Roman" w:hAnsi="Times New Roman" w:cs="Times New Roman"/>
        </w:rPr>
        <w:t>, Masyarakat /Pedagang Sekitar Objek Wisata Benteng Marlborough, Wawancara, Bengkulu  05 November  2020</w:t>
      </w:r>
    </w:p>
  </w:footnote>
  <w:footnote w:id="55">
    <w:p w:rsidR="003007DB" w:rsidRDefault="003007DB" w:rsidP="008A0E9A">
      <w:pPr>
        <w:pStyle w:val="FootnoteText"/>
        <w:ind w:left="426" w:right="-1" w:firstLine="283"/>
        <w:jc w:val="both"/>
      </w:pPr>
      <w:r>
        <w:rPr>
          <w:rStyle w:val="FootnoteReference"/>
        </w:rPr>
        <w:t>10</w:t>
      </w:r>
      <w:r>
        <w:t xml:space="preserve"> </w:t>
      </w:r>
      <w:r>
        <w:rPr>
          <w:rFonts w:ascii="Times New Roman" w:hAnsi="Times New Roman" w:cs="Times New Roman"/>
        </w:rPr>
        <w:t>Ibu Lylla</w:t>
      </w:r>
      <w:r w:rsidRPr="00C570B6">
        <w:rPr>
          <w:rFonts w:ascii="Times New Roman" w:hAnsi="Times New Roman" w:cs="Times New Roman"/>
        </w:rPr>
        <w:t>, Masyarakat /Pedagang Sekitar Objek Wisata Benteng Marlborough, Wawancara, Bengkulu  05 November  2020</w:t>
      </w:r>
    </w:p>
  </w:footnote>
  <w:footnote w:id="56">
    <w:p w:rsidR="003007DB" w:rsidRDefault="003007DB" w:rsidP="008A0E9A">
      <w:pPr>
        <w:pStyle w:val="FootnoteText"/>
        <w:ind w:left="426" w:right="-1" w:firstLine="283"/>
        <w:jc w:val="both"/>
      </w:pPr>
      <w:r>
        <w:rPr>
          <w:rStyle w:val="FootnoteReference"/>
        </w:rPr>
        <w:t>11</w:t>
      </w:r>
      <w:r>
        <w:t xml:space="preserve"> </w:t>
      </w:r>
      <w:r>
        <w:rPr>
          <w:rFonts w:ascii="Times New Roman" w:hAnsi="Times New Roman" w:cs="Times New Roman"/>
        </w:rPr>
        <w:t>Bapak Ilham</w:t>
      </w:r>
      <w:r w:rsidRPr="00C570B6">
        <w:rPr>
          <w:rFonts w:ascii="Times New Roman" w:hAnsi="Times New Roman" w:cs="Times New Roman"/>
        </w:rPr>
        <w:t>, Masyarakat /Pedagang Sekitar Objek Wisata Benteng Marlborough, Wawancara, Bengkulu  05 November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7DB" w:rsidRPr="00332B63" w:rsidRDefault="003007DB" w:rsidP="00332B63">
    <w:pPr>
      <w:pStyle w:val="Header"/>
      <w:ind w:right="0"/>
      <w:jc w:val="right"/>
      <w:rPr>
        <w:rFonts w:ascii="Times New Roman" w:hAnsi="Times New Roman" w:cs="Times New Roman"/>
        <w:sz w:val="24"/>
        <w:szCs w:val="24"/>
      </w:rPr>
    </w:pPr>
  </w:p>
  <w:p w:rsidR="003007DB" w:rsidRPr="00332B63" w:rsidRDefault="003007DB">
    <w:pPr>
      <w:pStyle w:val="Header"/>
      <w:rPr>
        <w:rFonts w:ascii="Times New Roman" w:hAnsi="Times New Roman" w:cs="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7DB" w:rsidRPr="00D77877" w:rsidRDefault="003007DB" w:rsidP="00D77877">
    <w:pPr>
      <w:pStyle w:val="Header"/>
      <w:ind w:lef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57021414"/>
      <w:docPartObj>
        <w:docPartGallery w:val="Page Numbers (Top of Page)"/>
        <w:docPartUnique/>
      </w:docPartObj>
    </w:sdtPr>
    <w:sdtEndPr>
      <w:rPr>
        <w:noProof/>
      </w:rPr>
    </w:sdtEndPr>
    <w:sdtContent>
      <w:p w:rsidR="003007DB" w:rsidRPr="00332B63" w:rsidRDefault="003007DB" w:rsidP="003007DB">
        <w:pPr>
          <w:pStyle w:val="Header"/>
          <w:tabs>
            <w:tab w:val="left" w:pos="6480"/>
            <w:tab w:val="right" w:pos="7938"/>
          </w:tabs>
          <w:ind w:righ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32B63">
          <w:rPr>
            <w:rFonts w:ascii="Times New Roman" w:hAnsi="Times New Roman" w:cs="Times New Roman"/>
            <w:sz w:val="24"/>
            <w:szCs w:val="24"/>
          </w:rPr>
          <w:fldChar w:fldCharType="begin"/>
        </w:r>
        <w:r w:rsidRPr="00332B63">
          <w:rPr>
            <w:rFonts w:ascii="Times New Roman" w:hAnsi="Times New Roman" w:cs="Times New Roman"/>
            <w:sz w:val="24"/>
            <w:szCs w:val="24"/>
          </w:rPr>
          <w:instrText xml:space="preserve"> PAGE   \* MERGEFORMAT </w:instrText>
        </w:r>
        <w:r w:rsidRPr="00332B63">
          <w:rPr>
            <w:rFonts w:ascii="Times New Roman" w:hAnsi="Times New Roman" w:cs="Times New Roman"/>
            <w:sz w:val="24"/>
            <w:szCs w:val="24"/>
          </w:rPr>
          <w:fldChar w:fldCharType="separate"/>
        </w:r>
        <w:r w:rsidR="001164DF">
          <w:rPr>
            <w:rFonts w:ascii="Times New Roman" w:hAnsi="Times New Roman" w:cs="Times New Roman"/>
            <w:noProof/>
            <w:sz w:val="24"/>
            <w:szCs w:val="24"/>
          </w:rPr>
          <w:t>3</w:t>
        </w:r>
        <w:r w:rsidRPr="00332B63">
          <w:rPr>
            <w:rFonts w:ascii="Times New Roman" w:hAnsi="Times New Roman" w:cs="Times New Roman"/>
            <w:noProof/>
            <w:sz w:val="24"/>
            <w:szCs w:val="24"/>
          </w:rPr>
          <w:fldChar w:fldCharType="end"/>
        </w:r>
      </w:p>
    </w:sdtContent>
  </w:sdt>
  <w:p w:rsidR="003007DB" w:rsidRPr="00332B63" w:rsidRDefault="003007DB">
    <w:pPr>
      <w:pStyle w:val="Header"/>
      <w:rPr>
        <w:rFonts w:ascii="Times New Roman" w:hAnsi="Times New Roman" w:cs="Times New Roman"/>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7DB" w:rsidRPr="00D77877" w:rsidRDefault="003007DB" w:rsidP="00D77877">
    <w:pPr>
      <w:pStyle w:val="Header"/>
      <w:ind w:left="0" w:firstLin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502854769"/>
      <w:docPartObj>
        <w:docPartGallery w:val="Page Numbers (Top of Page)"/>
        <w:docPartUnique/>
      </w:docPartObj>
    </w:sdtPr>
    <w:sdtEndPr>
      <w:rPr>
        <w:noProof/>
      </w:rPr>
    </w:sdtEndPr>
    <w:sdtContent>
      <w:p w:rsidR="003007DB" w:rsidRPr="00332B63" w:rsidRDefault="003007DB" w:rsidP="003007DB">
        <w:pPr>
          <w:pStyle w:val="Header"/>
          <w:tabs>
            <w:tab w:val="left" w:pos="6480"/>
            <w:tab w:val="right" w:pos="7938"/>
          </w:tabs>
          <w:ind w:righ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sdtContent>
  </w:sdt>
  <w:p w:rsidR="003007DB" w:rsidRPr="00332B63" w:rsidRDefault="003007DB">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D5BB1"/>
    <w:multiLevelType w:val="hybridMultilevel"/>
    <w:tmpl w:val="321CAB64"/>
    <w:lvl w:ilvl="0" w:tplc="42BCA5B2">
      <w:start w:val="1"/>
      <w:numFmt w:val="lowerLetter"/>
      <w:lvlText w:val="%1."/>
      <w:lvlJc w:val="left"/>
      <w:pPr>
        <w:ind w:left="1890" w:hanging="360"/>
      </w:pPr>
      <w:rPr>
        <w:rFonts w:hint="default"/>
      </w:rPr>
    </w:lvl>
    <w:lvl w:ilvl="1" w:tplc="04210019" w:tentative="1">
      <w:start w:val="1"/>
      <w:numFmt w:val="lowerLetter"/>
      <w:lvlText w:val="%2."/>
      <w:lvlJc w:val="left"/>
      <w:pPr>
        <w:ind w:left="2610" w:hanging="360"/>
      </w:pPr>
    </w:lvl>
    <w:lvl w:ilvl="2" w:tplc="0421001B" w:tentative="1">
      <w:start w:val="1"/>
      <w:numFmt w:val="lowerRoman"/>
      <w:lvlText w:val="%3."/>
      <w:lvlJc w:val="right"/>
      <w:pPr>
        <w:ind w:left="3330" w:hanging="180"/>
      </w:pPr>
    </w:lvl>
    <w:lvl w:ilvl="3" w:tplc="0421000F" w:tentative="1">
      <w:start w:val="1"/>
      <w:numFmt w:val="decimal"/>
      <w:lvlText w:val="%4."/>
      <w:lvlJc w:val="left"/>
      <w:pPr>
        <w:ind w:left="4050" w:hanging="360"/>
      </w:pPr>
    </w:lvl>
    <w:lvl w:ilvl="4" w:tplc="04210019" w:tentative="1">
      <w:start w:val="1"/>
      <w:numFmt w:val="lowerLetter"/>
      <w:lvlText w:val="%5."/>
      <w:lvlJc w:val="left"/>
      <w:pPr>
        <w:ind w:left="4770" w:hanging="360"/>
      </w:pPr>
    </w:lvl>
    <w:lvl w:ilvl="5" w:tplc="0421001B" w:tentative="1">
      <w:start w:val="1"/>
      <w:numFmt w:val="lowerRoman"/>
      <w:lvlText w:val="%6."/>
      <w:lvlJc w:val="right"/>
      <w:pPr>
        <w:ind w:left="5490" w:hanging="180"/>
      </w:pPr>
    </w:lvl>
    <w:lvl w:ilvl="6" w:tplc="0421000F" w:tentative="1">
      <w:start w:val="1"/>
      <w:numFmt w:val="decimal"/>
      <w:lvlText w:val="%7."/>
      <w:lvlJc w:val="left"/>
      <w:pPr>
        <w:ind w:left="6210" w:hanging="360"/>
      </w:pPr>
    </w:lvl>
    <w:lvl w:ilvl="7" w:tplc="04210019" w:tentative="1">
      <w:start w:val="1"/>
      <w:numFmt w:val="lowerLetter"/>
      <w:lvlText w:val="%8."/>
      <w:lvlJc w:val="left"/>
      <w:pPr>
        <w:ind w:left="6930" w:hanging="360"/>
      </w:pPr>
    </w:lvl>
    <w:lvl w:ilvl="8" w:tplc="0421001B" w:tentative="1">
      <w:start w:val="1"/>
      <w:numFmt w:val="lowerRoman"/>
      <w:lvlText w:val="%9."/>
      <w:lvlJc w:val="right"/>
      <w:pPr>
        <w:ind w:left="7650" w:hanging="180"/>
      </w:pPr>
    </w:lvl>
  </w:abstractNum>
  <w:abstractNum w:abstractNumId="1">
    <w:nsid w:val="049A3EB8"/>
    <w:multiLevelType w:val="hybridMultilevel"/>
    <w:tmpl w:val="E91ED6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E2574A"/>
    <w:multiLevelType w:val="hybridMultilevel"/>
    <w:tmpl w:val="A5DA0CE2"/>
    <w:lvl w:ilvl="0" w:tplc="A2E0DE74">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3">
    <w:nsid w:val="06D67897"/>
    <w:multiLevelType w:val="hybridMultilevel"/>
    <w:tmpl w:val="F48EAA62"/>
    <w:lvl w:ilvl="0" w:tplc="6C3E23A6">
      <w:start w:val="1"/>
      <w:numFmt w:val="decimal"/>
      <w:lvlText w:val="%1."/>
      <w:lvlJc w:val="left"/>
      <w:pPr>
        <w:ind w:left="1170" w:hanging="360"/>
      </w:pPr>
      <w:rPr>
        <w:rFonts w:hint="default"/>
        <w:i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nsid w:val="113D7514"/>
    <w:multiLevelType w:val="hybridMultilevel"/>
    <w:tmpl w:val="AB7C59F8"/>
    <w:lvl w:ilvl="0" w:tplc="E47ABC26">
      <w:start w:val="1"/>
      <w:numFmt w:val="lowerLetter"/>
      <w:lvlText w:val="%1."/>
      <w:lvlJc w:val="left"/>
      <w:pPr>
        <w:ind w:left="1004" w:hanging="360"/>
      </w:pPr>
      <w:rPr>
        <w:rFonts w:asciiTheme="majorBidi" w:eastAsiaTheme="minorHAnsi" w:hAnsiTheme="majorBidi" w:cstheme="majorBidi"/>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
    <w:nsid w:val="11E40DEE"/>
    <w:multiLevelType w:val="hybridMultilevel"/>
    <w:tmpl w:val="F1086014"/>
    <w:lvl w:ilvl="0" w:tplc="73F26DB4">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
    <w:nsid w:val="125A30AE"/>
    <w:multiLevelType w:val="hybridMultilevel"/>
    <w:tmpl w:val="FB906D64"/>
    <w:lvl w:ilvl="0" w:tplc="BC5ED6DA">
      <w:start w:val="1"/>
      <w:numFmt w:val="decimal"/>
      <w:lvlText w:val="%1."/>
      <w:lvlJc w:val="left"/>
      <w:pPr>
        <w:ind w:left="2069" w:hanging="360"/>
      </w:pPr>
      <w:rPr>
        <w:rFonts w:hint="default"/>
      </w:rPr>
    </w:lvl>
    <w:lvl w:ilvl="1" w:tplc="04210019" w:tentative="1">
      <w:start w:val="1"/>
      <w:numFmt w:val="lowerLetter"/>
      <w:lvlText w:val="%2."/>
      <w:lvlJc w:val="left"/>
      <w:pPr>
        <w:ind w:left="2789" w:hanging="360"/>
      </w:pPr>
    </w:lvl>
    <w:lvl w:ilvl="2" w:tplc="0421001B">
      <w:start w:val="1"/>
      <w:numFmt w:val="lowerRoman"/>
      <w:lvlText w:val="%3."/>
      <w:lvlJc w:val="right"/>
      <w:pPr>
        <w:ind w:left="3509" w:hanging="180"/>
      </w:pPr>
    </w:lvl>
    <w:lvl w:ilvl="3" w:tplc="0421000F" w:tentative="1">
      <w:start w:val="1"/>
      <w:numFmt w:val="decimal"/>
      <w:lvlText w:val="%4."/>
      <w:lvlJc w:val="left"/>
      <w:pPr>
        <w:ind w:left="4229" w:hanging="360"/>
      </w:pPr>
    </w:lvl>
    <w:lvl w:ilvl="4" w:tplc="04210019" w:tentative="1">
      <w:start w:val="1"/>
      <w:numFmt w:val="lowerLetter"/>
      <w:lvlText w:val="%5."/>
      <w:lvlJc w:val="left"/>
      <w:pPr>
        <w:ind w:left="4949" w:hanging="360"/>
      </w:pPr>
    </w:lvl>
    <w:lvl w:ilvl="5" w:tplc="0421001B" w:tentative="1">
      <w:start w:val="1"/>
      <w:numFmt w:val="lowerRoman"/>
      <w:lvlText w:val="%6."/>
      <w:lvlJc w:val="right"/>
      <w:pPr>
        <w:ind w:left="5669" w:hanging="180"/>
      </w:pPr>
    </w:lvl>
    <w:lvl w:ilvl="6" w:tplc="0421000F" w:tentative="1">
      <w:start w:val="1"/>
      <w:numFmt w:val="decimal"/>
      <w:lvlText w:val="%7."/>
      <w:lvlJc w:val="left"/>
      <w:pPr>
        <w:ind w:left="6389" w:hanging="360"/>
      </w:pPr>
    </w:lvl>
    <w:lvl w:ilvl="7" w:tplc="04210019" w:tentative="1">
      <w:start w:val="1"/>
      <w:numFmt w:val="lowerLetter"/>
      <w:lvlText w:val="%8."/>
      <w:lvlJc w:val="left"/>
      <w:pPr>
        <w:ind w:left="7109" w:hanging="360"/>
      </w:pPr>
    </w:lvl>
    <w:lvl w:ilvl="8" w:tplc="0421001B" w:tentative="1">
      <w:start w:val="1"/>
      <w:numFmt w:val="lowerRoman"/>
      <w:lvlText w:val="%9."/>
      <w:lvlJc w:val="right"/>
      <w:pPr>
        <w:ind w:left="7829" w:hanging="180"/>
      </w:pPr>
    </w:lvl>
  </w:abstractNum>
  <w:abstractNum w:abstractNumId="7">
    <w:nsid w:val="14B173D4"/>
    <w:multiLevelType w:val="hybridMultilevel"/>
    <w:tmpl w:val="A964DD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58F4055"/>
    <w:multiLevelType w:val="hybridMultilevel"/>
    <w:tmpl w:val="4560E01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6AC665C"/>
    <w:multiLevelType w:val="hybridMultilevel"/>
    <w:tmpl w:val="E22C4C30"/>
    <w:lvl w:ilvl="0" w:tplc="352094C8">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7140C56"/>
    <w:multiLevelType w:val="hybridMultilevel"/>
    <w:tmpl w:val="EF9AA99E"/>
    <w:lvl w:ilvl="0" w:tplc="04F22EE2">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1">
    <w:nsid w:val="197F609C"/>
    <w:multiLevelType w:val="hybridMultilevel"/>
    <w:tmpl w:val="F06E2DF6"/>
    <w:lvl w:ilvl="0" w:tplc="9C02850C">
      <w:start w:val="1"/>
      <w:numFmt w:val="upperLetter"/>
      <w:lvlText w:val="%1."/>
      <w:lvlJc w:val="left"/>
      <w:pPr>
        <w:ind w:left="1353" w:hanging="360"/>
      </w:pPr>
      <w:rPr>
        <w:rFonts w:hint="default"/>
        <w:b w:val="0"/>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2">
    <w:nsid w:val="259C165A"/>
    <w:multiLevelType w:val="hybridMultilevel"/>
    <w:tmpl w:val="8BEC590C"/>
    <w:lvl w:ilvl="0" w:tplc="3BC69D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62515B8"/>
    <w:multiLevelType w:val="hybridMultilevel"/>
    <w:tmpl w:val="4662AA52"/>
    <w:lvl w:ilvl="0" w:tplc="94DAD5B6">
      <w:start w:val="1"/>
      <w:numFmt w:val="upp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4">
    <w:nsid w:val="281F610D"/>
    <w:multiLevelType w:val="hybridMultilevel"/>
    <w:tmpl w:val="AEFA5598"/>
    <w:lvl w:ilvl="0" w:tplc="AD4E2B4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2A7A442F"/>
    <w:multiLevelType w:val="hybridMultilevel"/>
    <w:tmpl w:val="785CDB4A"/>
    <w:lvl w:ilvl="0" w:tplc="18B67EE4">
      <w:start w:val="1"/>
      <w:numFmt w:val="lowerLetter"/>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16">
    <w:nsid w:val="3338227B"/>
    <w:multiLevelType w:val="hybridMultilevel"/>
    <w:tmpl w:val="79508142"/>
    <w:lvl w:ilvl="0" w:tplc="AD9E310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34D32DB8"/>
    <w:multiLevelType w:val="hybridMultilevel"/>
    <w:tmpl w:val="DDF23C96"/>
    <w:lvl w:ilvl="0" w:tplc="AFB68604">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8">
    <w:nsid w:val="35263520"/>
    <w:multiLevelType w:val="hybridMultilevel"/>
    <w:tmpl w:val="9F6A2AA6"/>
    <w:lvl w:ilvl="0" w:tplc="C01A5C98">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19">
    <w:nsid w:val="398555E8"/>
    <w:multiLevelType w:val="hybridMultilevel"/>
    <w:tmpl w:val="54F22BA4"/>
    <w:lvl w:ilvl="0" w:tplc="9D7ABF3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3AD9471D"/>
    <w:multiLevelType w:val="hybridMultilevel"/>
    <w:tmpl w:val="5B985EF0"/>
    <w:lvl w:ilvl="0" w:tplc="D84A1052">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1">
    <w:nsid w:val="3B090DD2"/>
    <w:multiLevelType w:val="hybridMultilevel"/>
    <w:tmpl w:val="0CAEC352"/>
    <w:lvl w:ilvl="0" w:tplc="5AF61976">
      <w:start w:val="1"/>
      <w:numFmt w:val="decimal"/>
      <w:lvlText w:val="%1."/>
      <w:lvlJc w:val="left"/>
      <w:pPr>
        <w:ind w:left="2069" w:hanging="360"/>
      </w:pPr>
      <w:rPr>
        <w:rFonts w:hint="default"/>
      </w:rPr>
    </w:lvl>
    <w:lvl w:ilvl="1" w:tplc="04210019" w:tentative="1">
      <w:start w:val="1"/>
      <w:numFmt w:val="lowerLetter"/>
      <w:lvlText w:val="%2."/>
      <w:lvlJc w:val="left"/>
      <w:pPr>
        <w:ind w:left="2789" w:hanging="360"/>
      </w:pPr>
    </w:lvl>
    <w:lvl w:ilvl="2" w:tplc="0421001B" w:tentative="1">
      <w:start w:val="1"/>
      <w:numFmt w:val="lowerRoman"/>
      <w:lvlText w:val="%3."/>
      <w:lvlJc w:val="right"/>
      <w:pPr>
        <w:ind w:left="3509" w:hanging="180"/>
      </w:pPr>
    </w:lvl>
    <w:lvl w:ilvl="3" w:tplc="0421000F" w:tentative="1">
      <w:start w:val="1"/>
      <w:numFmt w:val="decimal"/>
      <w:lvlText w:val="%4."/>
      <w:lvlJc w:val="left"/>
      <w:pPr>
        <w:ind w:left="4229" w:hanging="360"/>
      </w:pPr>
    </w:lvl>
    <w:lvl w:ilvl="4" w:tplc="04210019" w:tentative="1">
      <w:start w:val="1"/>
      <w:numFmt w:val="lowerLetter"/>
      <w:lvlText w:val="%5."/>
      <w:lvlJc w:val="left"/>
      <w:pPr>
        <w:ind w:left="4949" w:hanging="360"/>
      </w:pPr>
    </w:lvl>
    <w:lvl w:ilvl="5" w:tplc="0421001B" w:tentative="1">
      <w:start w:val="1"/>
      <w:numFmt w:val="lowerRoman"/>
      <w:lvlText w:val="%6."/>
      <w:lvlJc w:val="right"/>
      <w:pPr>
        <w:ind w:left="5669" w:hanging="180"/>
      </w:pPr>
    </w:lvl>
    <w:lvl w:ilvl="6" w:tplc="0421000F" w:tentative="1">
      <w:start w:val="1"/>
      <w:numFmt w:val="decimal"/>
      <w:lvlText w:val="%7."/>
      <w:lvlJc w:val="left"/>
      <w:pPr>
        <w:ind w:left="6389" w:hanging="360"/>
      </w:pPr>
    </w:lvl>
    <w:lvl w:ilvl="7" w:tplc="04210019" w:tentative="1">
      <w:start w:val="1"/>
      <w:numFmt w:val="lowerLetter"/>
      <w:lvlText w:val="%8."/>
      <w:lvlJc w:val="left"/>
      <w:pPr>
        <w:ind w:left="7109" w:hanging="360"/>
      </w:pPr>
    </w:lvl>
    <w:lvl w:ilvl="8" w:tplc="0421001B" w:tentative="1">
      <w:start w:val="1"/>
      <w:numFmt w:val="lowerRoman"/>
      <w:lvlText w:val="%9."/>
      <w:lvlJc w:val="right"/>
      <w:pPr>
        <w:ind w:left="7829" w:hanging="180"/>
      </w:pPr>
    </w:lvl>
  </w:abstractNum>
  <w:abstractNum w:abstractNumId="22">
    <w:nsid w:val="3BCA7356"/>
    <w:multiLevelType w:val="hybridMultilevel"/>
    <w:tmpl w:val="5E8445A8"/>
    <w:lvl w:ilvl="0" w:tplc="D4626B7C">
      <w:start w:val="1"/>
      <w:numFmt w:val="lowerLetter"/>
      <w:lvlText w:val="%1."/>
      <w:lvlJc w:val="left"/>
      <w:pPr>
        <w:ind w:left="1004" w:hanging="360"/>
      </w:pPr>
      <w:rPr>
        <w:rFonts w:asciiTheme="majorBidi" w:eastAsiaTheme="minorHAnsi" w:hAnsiTheme="majorBidi" w:cstheme="majorBidi"/>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3">
    <w:nsid w:val="3C8A354E"/>
    <w:multiLevelType w:val="hybridMultilevel"/>
    <w:tmpl w:val="C13475CE"/>
    <w:lvl w:ilvl="0" w:tplc="590465FA">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4">
    <w:nsid w:val="3FCE13CA"/>
    <w:multiLevelType w:val="hybridMultilevel"/>
    <w:tmpl w:val="E4726E1A"/>
    <w:lvl w:ilvl="0" w:tplc="D8AA7B16">
      <w:start w:val="1"/>
      <w:numFmt w:val="upperLetter"/>
      <w:lvlText w:val="%1."/>
      <w:lvlJc w:val="left"/>
      <w:pPr>
        <w:ind w:left="1353" w:hanging="360"/>
      </w:pPr>
      <w:rPr>
        <w:rFonts w:hint="default"/>
      </w:rPr>
    </w:lvl>
    <w:lvl w:ilvl="1" w:tplc="5AD05140">
      <w:start w:val="1"/>
      <w:numFmt w:val="lowerLetter"/>
      <w:lvlText w:val="%2."/>
      <w:lvlJc w:val="left"/>
      <w:pPr>
        <w:ind w:left="2073" w:hanging="360"/>
      </w:pPr>
      <w:rPr>
        <w:rFonts w:hint="default"/>
      </w:rPr>
    </w:lvl>
    <w:lvl w:ilvl="2" w:tplc="0409001B">
      <w:start w:val="1"/>
      <w:numFmt w:val="lowerRoman"/>
      <w:lvlText w:val="%3."/>
      <w:lvlJc w:val="right"/>
      <w:pPr>
        <w:ind w:left="2793" w:hanging="180"/>
      </w:pPr>
    </w:lvl>
    <w:lvl w:ilvl="3" w:tplc="0409000F">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5">
    <w:nsid w:val="4447196A"/>
    <w:multiLevelType w:val="hybridMultilevel"/>
    <w:tmpl w:val="898094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B5672B1"/>
    <w:multiLevelType w:val="hybridMultilevel"/>
    <w:tmpl w:val="46CEE41A"/>
    <w:lvl w:ilvl="0" w:tplc="B5D658C0">
      <w:start w:val="1"/>
      <w:numFmt w:val="decimal"/>
      <w:lvlText w:val="%1."/>
      <w:lvlJc w:val="left"/>
      <w:pPr>
        <w:ind w:left="1709" w:hanging="360"/>
      </w:pPr>
      <w:rPr>
        <w:rFonts w:hint="default"/>
      </w:rPr>
    </w:lvl>
    <w:lvl w:ilvl="1" w:tplc="04210019" w:tentative="1">
      <w:start w:val="1"/>
      <w:numFmt w:val="lowerLetter"/>
      <w:lvlText w:val="%2."/>
      <w:lvlJc w:val="left"/>
      <w:pPr>
        <w:ind w:left="2429" w:hanging="360"/>
      </w:pPr>
    </w:lvl>
    <w:lvl w:ilvl="2" w:tplc="0421001B">
      <w:start w:val="1"/>
      <w:numFmt w:val="lowerRoman"/>
      <w:lvlText w:val="%3."/>
      <w:lvlJc w:val="right"/>
      <w:pPr>
        <w:ind w:left="3149" w:hanging="180"/>
      </w:pPr>
    </w:lvl>
    <w:lvl w:ilvl="3" w:tplc="0421000F" w:tentative="1">
      <w:start w:val="1"/>
      <w:numFmt w:val="decimal"/>
      <w:lvlText w:val="%4."/>
      <w:lvlJc w:val="left"/>
      <w:pPr>
        <w:ind w:left="3869" w:hanging="360"/>
      </w:pPr>
    </w:lvl>
    <w:lvl w:ilvl="4" w:tplc="04210019" w:tentative="1">
      <w:start w:val="1"/>
      <w:numFmt w:val="lowerLetter"/>
      <w:lvlText w:val="%5."/>
      <w:lvlJc w:val="left"/>
      <w:pPr>
        <w:ind w:left="4589" w:hanging="360"/>
      </w:pPr>
    </w:lvl>
    <w:lvl w:ilvl="5" w:tplc="0421001B" w:tentative="1">
      <w:start w:val="1"/>
      <w:numFmt w:val="lowerRoman"/>
      <w:lvlText w:val="%6."/>
      <w:lvlJc w:val="right"/>
      <w:pPr>
        <w:ind w:left="5309" w:hanging="180"/>
      </w:pPr>
    </w:lvl>
    <w:lvl w:ilvl="6" w:tplc="0421000F" w:tentative="1">
      <w:start w:val="1"/>
      <w:numFmt w:val="decimal"/>
      <w:lvlText w:val="%7."/>
      <w:lvlJc w:val="left"/>
      <w:pPr>
        <w:ind w:left="6029" w:hanging="360"/>
      </w:pPr>
    </w:lvl>
    <w:lvl w:ilvl="7" w:tplc="04210019" w:tentative="1">
      <w:start w:val="1"/>
      <w:numFmt w:val="lowerLetter"/>
      <w:lvlText w:val="%8."/>
      <w:lvlJc w:val="left"/>
      <w:pPr>
        <w:ind w:left="6749" w:hanging="360"/>
      </w:pPr>
    </w:lvl>
    <w:lvl w:ilvl="8" w:tplc="0421001B" w:tentative="1">
      <w:start w:val="1"/>
      <w:numFmt w:val="lowerRoman"/>
      <w:lvlText w:val="%9."/>
      <w:lvlJc w:val="right"/>
      <w:pPr>
        <w:ind w:left="7469" w:hanging="180"/>
      </w:pPr>
    </w:lvl>
  </w:abstractNum>
  <w:abstractNum w:abstractNumId="27">
    <w:nsid w:val="4F8A3A25"/>
    <w:multiLevelType w:val="hybridMultilevel"/>
    <w:tmpl w:val="6CBABDDC"/>
    <w:lvl w:ilvl="0" w:tplc="5B74F870">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8">
    <w:nsid w:val="52A668D5"/>
    <w:multiLevelType w:val="hybridMultilevel"/>
    <w:tmpl w:val="20FE2182"/>
    <w:lvl w:ilvl="0" w:tplc="FDF2BFDE">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29">
    <w:nsid w:val="544766F4"/>
    <w:multiLevelType w:val="hybridMultilevel"/>
    <w:tmpl w:val="83AAA4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56D0482"/>
    <w:multiLevelType w:val="hybridMultilevel"/>
    <w:tmpl w:val="A2B8E3A4"/>
    <w:lvl w:ilvl="0" w:tplc="701090F6">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1">
    <w:nsid w:val="57941E7E"/>
    <w:multiLevelType w:val="hybridMultilevel"/>
    <w:tmpl w:val="F8D6F70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9525C81"/>
    <w:multiLevelType w:val="hybridMultilevel"/>
    <w:tmpl w:val="2ECEF97E"/>
    <w:lvl w:ilvl="0" w:tplc="AF608D34">
      <w:start w:val="1"/>
      <w:numFmt w:val="decimal"/>
      <w:lvlText w:val="%1."/>
      <w:lvlJc w:val="left"/>
      <w:pPr>
        <w:ind w:left="720" w:hanging="360"/>
      </w:pPr>
      <w:rPr>
        <w:rFonts w:asciiTheme="majorBidi" w:eastAsiaTheme="minorHAnsi" w:hAnsiTheme="majorBidi" w:cstheme="majorBidi"/>
      </w:rPr>
    </w:lvl>
    <w:lvl w:ilvl="1" w:tplc="04210019">
      <w:start w:val="1"/>
      <w:numFmt w:val="lowerLetter"/>
      <w:lvlText w:val="%2."/>
      <w:lvlJc w:val="left"/>
      <w:pPr>
        <w:ind w:left="1440" w:hanging="360"/>
      </w:pPr>
    </w:lvl>
    <w:lvl w:ilvl="2" w:tplc="3274D36C">
      <w:start w:val="1"/>
      <w:numFmt w:val="upperLetter"/>
      <w:lvlText w:val="%3."/>
      <w:lvlJc w:val="left"/>
      <w:pPr>
        <w:ind w:left="2340" w:hanging="360"/>
      </w:pPr>
      <w:rPr>
        <w:rFonts w:hint="default"/>
      </w:rPr>
    </w:lvl>
    <w:lvl w:ilvl="3" w:tplc="61322084">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A0D6116"/>
    <w:multiLevelType w:val="hybridMultilevel"/>
    <w:tmpl w:val="FB103D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C87EF3"/>
    <w:multiLevelType w:val="hybridMultilevel"/>
    <w:tmpl w:val="E08014F6"/>
    <w:lvl w:ilvl="0" w:tplc="485C510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5E4B1BA9"/>
    <w:multiLevelType w:val="hybridMultilevel"/>
    <w:tmpl w:val="C8B416B8"/>
    <w:lvl w:ilvl="0" w:tplc="F7168DA0">
      <w:start w:val="1"/>
      <w:numFmt w:val="lowerLetter"/>
      <w:lvlText w:val="%1."/>
      <w:lvlJc w:val="left"/>
      <w:pPr>
        <w:ind w:left="1713" w:hanging="360"/>
      </w:pPr>
      <w:rPr>
        <w:rFonts w:hint="default"/>
        <w:i w:val="0"/>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6">
    <w:nsid w:val="5FCC6FC1"/>
    <w:multiLevelType w:val="hybridMultilevel"/>
    <w:tmpl w:val="219A600C"/>
    <w:lvl w:ilvl="0" w:tplc="04210013">
      <w:start w:val="1"/>
      <w:numFmt w:val="upperRoman"/>
      <w:lvlText w:val="%1."/>
      <w:lvlJc w:val="righ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609D420D"/>
    <w:multiLevelType w:val="hybridMultilevel"/>
    <w:tmpl w:val="928A3B2A"/>
    <w:lvl w:ilvl="0" w:tplc="E4A6635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8">
    <w:nsid w:val="63CE1AB2"/>
    <w:multiLevelType w:val="hybridMultilevel"/>
    <w:tmpl w:val="58645EA8"/>
    <w:lvl w:ilvl="0" w:tplc="3752990E">
      <w:start w:val="1"/>
      <w:numFmt w:val="decimal"/>
      <w:lvlText w:val="%1."/>
      <w:lvlJc w:val="left"/>
      <w:pPr>
        <w:ind w:left="2073" w:hanging="360"/>
      </w:pPr>
      <w:rPr>
        <w:rFonts w:hint="default"/>
      </w:rPr>
    </w:lvl>
    <w:lvl w:ilvl="1" w:tplc="04210019" w:tentative="1">
      <w:start w:val="1"/>
      <w:numFmt w:val="lowerLetter"/>
      <w:lvlText w:val="%2."/>
      <w:lvlJc w:val="left"/>
      <w:pPr>
        <w:ind w:left="2793" w:hanging="360"/>
      </w:pPr>
    </w:lvl>
    <w:lvl w:ilvl="2" w:tplc="0421001B" w:tentative="1">
      <w:start w:val="1"/>
      <w:numFmt w:val="lowerRoman"/>
      <w:lvlText w:val="%3."/>
      <w:lvlJc w:val="right"/>
      <w:pPr>
        <w:ind w:left="3513" w:hanging="180"/>
      </w:pPr>
    </w:lvl>
    <w:lvl w:ilvl="3" w:tplc="0421000F" w:tentative="1">
      <w:start w:val="1"/>
      <w:numFmt w:val="decimal"/>
      <w:lvlText w:val="%4."/>
      <w:lvlJc w:val="left"/>
      <w:pPr>
        <w:ind w:left="4233" w:hanging="360"/>
      </w:pPr>
    </w:lvl>
    <w:lvl w:ilvl="4" w:tplc="04210019" w:tentative="1">
      <w:start w:val="1"/>
      <w:numFmt w:val="lowerLetter"/>
      <w:lvlText w:val="%5."/>
      <w:lvlJc w:val="left"/>
      <w:pPr>
        <w:ind w:left="4953" w:hanging="360"/>
      </w:pPr>
    </w:lvl>
    <w:lvl w:ilvl="5" w:tplc="0421001B" w:tentative="1">
      <w:start w:val="1"/>
      <w:numFmt w:val="lowerRoman"/>
      <w:lvlText w:val="%6."/>
      <w:lvlJc w:val="right"/>
      <w:pPr>
        <w:ind w:left="5673" w:hanging="180"/>
      </w:pPr>
    </w:lvl>
    <w:lvl w:ilvl="6" w:tplc="0421000F" w:tentative="1">
      <w:start w:val="1"/>
      <w:numFmt w:val="decimal"/>
      <w:lvlText w:val="%7."/>
      <w:lvlJc w:val="left"/>
      <w:pPr>
        <w:ind w:left="6393" w:hanging="360"/>
      </w:pPr>
    </w:lvl>
    <w:lvl w:ilvl="7" w:tplc="04210019" w:tentative="1">
      <w:start w:val="1"/>
      <w:numFmt w:val="lowerLetter"/>
      <w:lvlText w:val="%8."/>
      <w:lvlJc w:val="left"/>
      <w:pPr>
        <w:ind w:left="7113" w:hanging="360"/>
      </w:pPr>
    </w:lvl>
    <w:lvl w:ilvl="8" w:tplc="0421001B" w:tentative="1">
      <w:start w:val="1"/>
      <w:numFmt w:val="lowerRoman"/>
      <w:lvlText w:val="%9."/>
      <w:lvlJc w:val="right"/>
      <w:pPr>
        <w:ind w:left="7833" w:hanging="180"/>
      </w:pPr>
    </w:lvl>
  </w:abstractNum>
  <w:abstractNum w:abstractNumId="39">
    <w:nsid w:val="63F452C2"/>
    <w:multiLevelType w:val="hybridMultilevel"/>
    <w:tmpl w:val="F072D47E"/>
    <w:lvl w:ilvl="0" w:tplc="07023F9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0">
    <w:nsid w:val="69775838"/>
    <w:multiLevelType w:val="hybridMultilevel"/>
    <w:tmpl w:val="D5A81E76"/>
    <w:lvl w:ilvl="0" w:tplc="7256AD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C530A56"/>
    <w:multiLevelType w:val="hybridMultilevel"/>
    <w:tmpl w:val="7BA4E644"/>
    <w:lvl w:ilvl="0" w:tplc="70644F5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6CD32E06"/>
    <w:multiLevelType w:val="hybridMultilevel"/>
    <w:tmpl w:val="8B06F9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DC43621"/>
    <w:multiLevelType w:val="hybridMultilevel"/>
    <w:tmpl w:val="1AF8DCD8"/>
    <w:lvl w:ilvl="0" w:tplc="A61630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F927B95"/>
    <w:multiLevelType w:val="hybridMultilevel"/>
    <w:tmpl w:val="EC0C4CA4"/>
    <w:lvl w:ilvl="0" w:tplc="B7E8D538">
      <w:start w:val="1"/>
      <w:numFmt w:val="lowerLetter"/>
      <w:lvlText w:val="%1."/>
      <w:lvlJc w:val="left"/>
      <w:pPr>
        <w:ind w:left="1364" w:hanging="360"/>
      </w:pPr>
      <w:rPr>
        <w:rFonts w:asciiTheme="majorBidi" w:eastAsiaTheme="minorHAnsi" w:hAnsiTheme="majorBidi" w:cstheme="majorBidi"/>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45">
    <w:nsid w:val="703D2758"/>
    <w:multiLevelType w:val="hybridMultilevel"/>
    <w:tmpl w:val="1F042FBC"/>
    <w:lvl w:ilvl="0" w:tplc="18B67EE4">
      <w:start w:val="1"/>
      <w:numFmt w:val="lowerLetter"/>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46">
    <w:nsid w:val="76573C15"/>
    <w:multiLevelType w:val="hybridMultilevel"/>
    <w:tmpl w:val="CA3E299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76590EB2"/>
    <w:multiLevelType w:val="hybridMultilevel"/>
    <w:tmpl w:val="410602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7A0016A2"/>
    <w:multiLevelType w:val="hybridMultilevel"/>
    <w:tmpl w:val="DB8C164E"/>
    <w:lvl w:ilvl="0" w:tplc="3D683FAA">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9">
    <w:nsid w:val="7AC63F37"/>
    <w:multiLevelType w:val="hybridMultilevel"/>
    <w:tmpl w:val="519414C6"/>
    <w:lvl w:ilvl="0" w:tplc="C0A02BCA">
      <w:start w:val="1"/>
      <w:numFmt w:val="lowerLetter"/>
      <w:lvlText w:val="%1."/>
      <w:lvlJc w:val="left"/>
      <w:pPr>
        <w:ind w:left="1167" w:hanging="360"/>
      </w:pPr>
      <w:rPr>
        <w:rFonts w:hint="default"/>
      </w:rPr>
    </w:lvl>
    <w:lvl w:ilvl="1" w:tplc="04210019" w:tentative="1">
      <w:start w:val="1"/>
      <w:numFmt w:val="lowerLetter"/>
      <w:lvlText w:val="%2."/>
      <w:lvlJc w:val="left"/>
      <w:pPr>
        <w:ind w:left="1887" w:hanging="360"/>
      </w:pPr>
    </w:lvl>
    <w:lvl w:ilvl="2" w:tplc="0421001B" w:tentative="1">
      <w:start w:val="1"/>
      <w:numFmt w:val="lowerRoman"/>
      <w:lvlText w:val="%3."/>
      <w:lvlJc w:val="right"/>
      <w:pPr>
        <w:ind w:left="2607" w:hanging="180"/>
      </w:pPr>
    </w:lvl>
    <w:lvl w:ilvl="3" w:tplc="0421000F" w:tentative="1">
      <w:start w:val="1"/>
      <w:numFmt w:val="decimal"/>
      <w:lvlText w:val="%4."/>
      <w:lvlJc w:val="left"/>
      <w:pPr>
        <w:ind w:left="3327" w:hanging="360"/>
      </w:pPr>
    </w:lvl>
    <w:lvl w:ilvl="4" w:tplc="04210019" w:tentative="1">
      <w:start w:val="1"/>
      <w:numFmt w:val="lowerLetter"/>
      <w:lvlText w:val="%5."/>
      <w:lvlJc w:val="left"/>
      <w:pPr>
        <w:ind w:left="4047" w:hanging="360"/>
      </w:pPr>
    </w:lvl>
    <w:lvl w:ilvl="5" w:tplc="0421001B" w:tentative="1">
      <w:start w:val="1"/>
      <w:numFmt w:val="lowerRoman"/>
      <w:lvlText w:val="%6."/>
      <w:lvlJc w:val="right"/>
      <w:pPr>
        <w:ind w:left="4767" w:hanging="180"/>
      </w:pPr>
    </w:lvl>
    <w:lvl w:ilvl="6" w:tplc="0421000F" w:tentative="1">
      <w:start w:val="1"/>
      <w:numFmt w:val="decimal"/>
      <w:lvlText w:val="%7."/>
      <w:lvlJc w:val="left"/>
      <w:pPr>
        <w:ind w:left="5487" w:hanging="360"/>
      </w:pPr>
    </w:lvl>
    <w:lvl w:ilvl="7" w:tplc="04210019" w:tentative="1">
      <w:start w:val="1"/>
      <w:numFmt w:val="lowerLetter"/>
      <w:lvlText w:val="%8."/>
      <w:lvlJc w:val="left"/>
      <w:pPr>
        <w:ind w:left="6207" w:hanging="360"/>
      </w:pPr>
    </w:lvl>
    <w:lvl w:ilvl="8" w:tplc="0421001B" w:tentative="1">
      <w:start w:val="1"/>
      <w:numFmt w:val="lowerRoman"/>
      <w:lvlText w:val="%9."/>
      <w:lvlJc w:val="right"/>
      <w:pPr>
        <w:ind w:left="6927" w:hanging="180"/>
      </w:pPr>
    </w:lvl>
  </w:abstractNum>
  <w:abstractNum w:abstractNumId="50">
    <w:nsid w:val="7AEF6709"/>
    <w:multiLevelType w:val="hybridMultilevel"/>
    <w:tmpl w:val="7F3A66D4"/>
    <w:lvl w:ilvl="0" w:tplc="41B4198C">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1">
    <w:nsid w:val="7C0E0544"/>
    <w:multiLevelType w:val="hybridMultilevel"/>
    <w:tmpl w:val="5FACDA96"/>
    <w:lvl w:ilvl="0" w:tplc="3E84BBE8">
      <w:start w:val="1"/>
      <w:numFmt w:val="upperLetter"/>
      <w:lvlText w:val="%1."/>
      <w:lvlJc w:val="left"/>
      <w:pPr>
        <w:ind w:left="1709" w:hanging="360"/>
      </w:pPr>
      <w:rPr>
        <w:rFonts w:hint="default"/>
      </w:rPr>
    </w:lvl>
    <w:lvl w:ilvl="1" w:tplc="04210019" w:tentative="1">
      <w:start w:val="1"/>
      <w:numFmt w:val="lowerLetter"/>
      <w:lvlText w:val="%2."/>
      <w:lvlJc w:val="left"/>
      <w:pPr>
        <w:ind w:left="2429" w:hanging="360"/>
      </w:pPr>
    </w:lvl>
    <w:lvl w:ilvl="2" w:tplc="0421001B" w:tentative="1">
      <w:start w:val="1"/>
      <w:numFmt w:val="lowerRoman"/>
      <w:lvlText w:val="%3."/>
      <w:lvlJc w:val="right"/>
      <w:pPr>
        <w:ind w:left="3149" w:hanging="180"/>
      </w:pPr>
    </w:lvl>
    <w:lvl w:ilvl="3" w:tplc="0421000F" w:tentative="1">
      <w:start w:val="1"/>
      <w:numFmt w:val="decimal"/>
      <w:lvlText w:val="%4."/>
      <w:lvlJc w:val="left"/>
      <w:pPr>
        <w:ind w:left="3869" w:hanging="360"/>
      </w:pPr>
    </w:lvl>
    <w:lvl w:ilvl="4" w:tplc="04210019" w:tentative="1">
      <w:start w:val="1"/>
      <w:numFmt w:val="lowerLetter"/>
      <w:lvlText w:val="%5."/>
      <w:lvlJc w:val="left"/>
      <w:pPr>
        <w:ind w:left="4589" w:hanging="360"/>
      </w:pPr>
    </w:lvl>
    <w:lvl w:ilvl="5" w:tplc="0421001B" w:tentative="1">
      <w:start w:val="1"/>
      <w:numFmt w:val="lowerRoman"/>
      <w:lvlText w:val="%6."/>
      <w:lvlJc w:val="right"/>
      <w:pPr>
        <w:ind w:left="5309" w:hanging="180"/>
      </w:pPr>
    </w:lvl>
    <w:lvl w:ilvl="6" w:tplc="0421000F" w:tentative="1">
      <w:start w:val="1"/>
      <w:numFmt w:val="decimal"/>
      <w:lvlText w:val="%7."/>
      <w:lvlJc w:val="left"/>
      <w:pPr>
        <w:ind w:left="6029" w:hanging="360"/>
      </w:pPr>
    </w:lvl>
    <w:lvl w:ilvl="7" w:tplc="04210019" w:tentative="1">
      <w:start w:val="1"/>
      <w:numFmt w:val="lowerLetter"/>
      <w:lvlText w:val="%8."/>
      <w:lvlJc w:val="left"/>
      <w:pPr>
        <w:ind w:left="6749" w:hanging="360"/>
      </w:pPr>
    </w:lvl>
    <w:lvl w:ilvl="8" w:tplc="0421001B" w:tentative="1">
      <w:start w:val="1"/>
      <w:numFmt w:val="lowerRoman"/>
      <w:lvlText w:val="%9."/>
      <w:lvlJc w:val="right"/>
      <w:pPr>
        <w:ind w:left="7469" w:hanging="180"/>
      </w:pPr>
    </w:lvl>
  </w:abstractNum>
  <w:abstractNum w:abstractNumId="52">
    <w:nsid w:val="7D917FCB"/>
    <w:multiLevelType w:val="hybridMultilevel"/>
    <w:tmpl w:val="63983BC2"/>
    <w:lvl w:ilvl="0" w:tplc="CA8CEDDC">
      <w:start w:val="1"/>
      <w:numFmt w:val="decimal"/>
      <w:lvlText w:val="%1."/>
      <w:lvlJc w:val="left"/>
      <w:pPr>
        <w:ind w:left="720" w:hanging="360"/>
      </w:pPr>
      <w:rPr>
        <w:rFonts w:asciiTheme="majorBidi" w:eastAsiaTheme="minorHAnsi" w:hAnsiTheme="majorBidi" w:cstheme="majorBidi"/>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2"/>
  </w:num>
  <w:num w:numId="2">
    <w:abstractNumId w:val="42"/>
  </w:num>
  <w:num w:numId="3">
    <w:abstractNumId w:val="23"/>
  </w:num>
  <w:num w:numId="4">
    <w:abstractNumId w:val="32"/>
  </w:num>
  <w:num w:numId="5">
    <w:abstractNumId w:val="31"/>
  </w:num>
  <w:num w:numId="6">
    <w:abstractNumId w:val="28"/>
  </w:num>
  <w:num w:numId="7">
    <w:abstractNumId w:val="9"/>
  </w:num>
  <w:num w:numId="8">
    <w:abstractNumId w:val="25"/>
  </w:num>
  <w:num w:numId="9">
    <w:abstractNumId w:val="45"/>
  </w:num>
  <w:num w:numId="10">
    <w:abstractNumId w:val="7"/>
  </w:num>
  <w:num w:numId="11">
    <w:abstractNumId w:val="15"/>
  </w:num>
  <w:num w:numId="12">
    <w:abstractNumId w:val="8"/>
  </w:num>
  <w:num w:numId="13">
    <w:abstractNumId w:val="17"/>
  </w:num>
  <w:num w:numId="14">
    <w:abstractNumId w:val="48"/>
  </w:num>
  <w:num w:numId="15">
    <w:abstractNumId w:val="50"/>
  </w:num>
  <w:num w:numId="16">
    <w:abstractNumId w:val="10"/>
  </w:num>
  <w:num w:numId="17">
    <w:abstractNumId w:val="37"/>
  </w:num>
  <w:num w:numId="18">
    <w:abstractNumId w:val="5"/>
  </w:num>
  <w:num w:numId="19">
    <w:abstractNumId w:val="30"/>
  </w:num>
  <w:num w:numId="20">
    <w:abstractNumId w:val="22"/>
  </w:num>
  <w:num w:numId="21">
    <w:abstractNumId w:val="4"/>
  </w:num>
  <w:num w:numId="22">
    <w:abstractNumId w:val="44"/>
  </w:num>
  <w:num w:numId="23">
    <w:abstractNumId w:val="39"/>
  </w:num>
  <w:num w:numId="24">
    <w:abstractNumId w:val="20"/>
  </w:num>
  <w:num w:numId="25">
    <w:abstractNumId w:val="1"/>
  </w:num>
  <w:num w:numId="26">
    <w:abstractNumId w:val="3"/>
  </w:num>
  <w:num w:numId="27">
    <w:abstractNumId w:val="40"/>
  </w:num>
  <w:num w:numId="28">
    <w:abstractNumId w:val="33"/>
  </w:num>
  <w:num w:numId="29">
    <w:abstractNumId w:val="43"/>
  </w:num>
  <w:num w:numId="30">
    <w:abstractNumId w:val="12"/>
  </w:num>
  <w:num w:numId="31">
    <w:abstractNumId w:val="2"/>
  </w:num>
  <w:num w:numId="32">
    <w:abstractNumId w:val="16"/>
  </w:num>
  <w:num w:numId="33">
    <w:abstractNumId w:val="18"/>
  </w:num>
  <w:num w:numId="34">
    <w:abstractNumId w:val="27"/>
  </w:num>
  <w:num w:numId="35">
    <w:abstractNumId w:val="35"/>
  </w:num>
  <w:num w:numId="36">
    <w:abstractNumId w:val="46"/>
  </w:num>
  <w:num w:numId="37">
    <w:abstractNumId w:val="0"/>
  </w:num>
  <w:num w:numId="38">
    <w:abstractNumId w:val="19"/>
  </w:num>
  <w:num w:numId="39">
    <w:abstractNumId w:val="14"/>
  </w:num>
  <w:num w:numId="40">
    <w:abstractNumId w:val="41"/>
  </w:num>
  <w:num w:numId="41">
    <w:abstractNumId w:val="49"/>
  </w:num>
  <w:num w:numId="42">
    <w:abstractNumId w:val="34"/>
  </w:num>
  <w:num w:numId="43">
    <w:abstractNumId w:val="24"/>
  </w:num>
  <w:num w:numId="44">
    <w:abstractNumId w:val="13"/>
  </w:num>
  <w:num w:numId="45">
    <w:abstractNumId w:val="11"/>
  </w:num>
  <w:num w:numId="46">
    <w:abstractNumId w:val="26"/>
  </w:num>
  <w:num w:numId="47">
    <w:abstractNumId w:val="21"/>
  </w:num>
  <w:num w:numId="48">
    <w:abstractNumId w:val="6"/>
  </w:num>
  <w:num w:numId="49">
    <w:abstractNumId w:val="51"/>
  </w:num>
  <w:num w:numId="50">
    <w:abstractNumId w:val="38"/>
  </w:num>
  <w:num w:numId="51">
    <w:abstractNumId w:val="29"/>
  </w:num>
  <w:num w:numId="52">
    <w:abstractNumId w:val="47"/>
  </w:num>
  <w:num w:numId="53">
    <w:abstractNumId w:val="3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2"/>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BC7"/>
    <w:rsid w:val="000023F1"/>
    <w:rsid w:val="00003362"/>
    <w:rsid w:val="00003BB1"/>
    <w:rsid w:val="000068E7"/>
    <w:rsid w:val="0001319F"/>
    <w:rsid w:val="000142D8"/>
    <w:rsid w:val="0001697A"/>
    <w:rsid w:val="00027FE5"/>
    <w:rsid w:val="00032638"/>
    <w:rsid w:val="000327EB"/>
    <w:rsid w:val="00036CC4"/>
    <w:rsid w:val="0004005B"/>
    <w:rsid w:val="00042885"/>
    <w:rsid w:val="0005316A"/>
    <w:rsid w:val="00055108"/>
    <w:rsid w:val="000615A3"/>
    <w:rsid w:val="0006371D"/>
    <w:rsid w:val="00063C13"/>
    <w:rsid w:val="00070FDB"/>
    <w:rsid w:val="00071B64"/>
    <w:rsid w:val="000727CA"/>
    <w:rsid w:val="00073A6B"/>
    <w:rsid w:val="00076FD5"/>
    <w:rsid w:val="00081F85"/>
    <w:rsid w:val="00095BC3"/>
    <w:rsid w:val="00095DF2"/>
    <w:rsid w:val="000C03FB"/>
    <w:rsid w:val="000D316E"/>
    <w:rsid w:val="000E2461"/>
    <w:rsid w:val="000E685B"/>
    <w:rsid w:val="00102A98"/>
    <w:rsid w:val="00102BE1"/>
    <w:rsid w:val="00103FE5"/>
    <w:rsid w:val="001164DF"/>
    <w:rsid w:val="001177C5"/>
    <w:rsid w:val="0012020F"/>
    <w:rsid w:val="001207B3"/>
    <w:rsid w:val="00120A9E"/>
    <w:rsid w:val="00132871"/>
    <w:rsid w:val="001335F7"/>
    <w:rsid w:val="0013427C"/>
    <w:rsid w:val="0015552B"/>
    <w:rsid w:val="00157336"/>
    <w:rsid w:val="001626FD"/>
    <w:rsid w:val="00182CE9"/>
    <w:rsid w:val="001838C2"/>
    <w:rsid w:val="00184D76"/>
    <w:rsid w:val="00186695"/>
    <w:rsid w:val="0019193D"/>
    <w:rsid w:val="001928F1"/>
    <w:rsid w:val="001A1C46"/>
    <w:rsid w:val="001A6E53"/>
    <w:rsid w:val="001B0747"/>
    <w:rsid w:val="001B0ABC"/>
    <w:rsid w:val="001B0E0B"/>
    <w:rsid w:val="001B164A"/>
    <w:rsid w:val="001B1F69"/>
    <w:rsid w:val="001B3BA3"/>
    <w:rsid w:val="001C18BB"/>
    <w:rsid w:val="001C2D7C"/>
    <w:rsid w:val="001D3D4C"/>
    <w:rsid w:val="001E2AB7"/>
    <w:rsid w:val="001F1513"/>
    <w:rsid w:val="001F1E4E"/>
    <w:rsid w:val="001F31EF"/>
    <w:rsid w:val="00202981"/>
    <w:rsid w:val="002029CC"/>
    <w:rsid w:val="00206C96"/>
    <w:rsid w:val="00210B1E"/>
    <w:rsid w:val="002335D1"/>
    <w:rsid w:val="002369CC"/>
    <w:rsid w:val="002375A1"/>
    <w:rsid w:val="00246775"/>
    <w:rsid w:val="00250818"/>
    <w:rsid w:val="00275AC3"/>
    <w:rsid w:val="0027691E"/>
    <w:rsid w:val="00287CE8"/>
    <w:rsid w:val="0029223C"/>
    <w:rsid w:val="002A2576"/>
    <w:rsid w:val="002B2A39"/>
    <w:rsid w:val="002B52E3"/>
    <w:rsid w:val="002D028E"/>
    <w:rsid w:val="002D5E0B"/>
    <w:rsid w:val="002D78D2"/>
    <w:rsid w:val="002E166C"/>
    <w:rsid w:val="002E1A06"/>
    <w:rsid w:val="002E7093"/>
    <w:rsid w:val="002F738E"/>
    <w:rsid w:val="003007DB"/>
    <w:rsid w:val="0030179F"/>
    <w:rsid w:val="003121FD"/>
    <w:rsid w:val="003137F5"/>
    <w:rsid w:val="00313CCE"/>
    <w:rsid w:val="00313D00"/>
    <w:rsid w:val="00330442"/>
    <w:rsid w:val="00332B63"/>
    <w:rsid w:val="00332F2D"/>
    <w:rsid w:val="00336428"/>
    <w:rsid w:val="00340CAA"/>
    <w:rsid w:val="00344482"/>
    <w:rsid w:val="00356B67"/>
    <w:rsid w:val="003608E1"/>
    <w:rsid w:val="0036165D"/>
    <w:rsid w:val="00381E38"/>
    <w:rsid w:val="00385D93"/>
    <w:rsid w:val="00390739"/>
    <w:rsid w:val="00391817"/>
    <w:rsid w:val="003958C5"/>
    <w:rsid w:val="00397B85"/>
    <w:rsid w:val="003A2EAA"/>
    <w:rsid w:val="003A2F6D"/>
    <w:rsid w:val="003A30A8"/>
    <w:rsid w:val="003B21EA"/>
    <w:rsid w:val="003B2D5B"/>
    <w:rsid w:val="003B2EB3"/>
    <w:rsid w:val="003B4D00"/>
    <w:rsid w:val="003B5D93"/>
    <w:rsid w:val="003D2A51"/>
    <w:rsid w:val="003D581D"/>
    <w:rsid w:val="003D791C"/>
    <w:rsid w:val="003E1B81"/>
    <w:rsid w:val="003E51F1"/>
    <w:rsid w:val="003F4414"/>
    <w:rsid w:val="00400238"/>
    <w:rsid w:val="004018E9"/>
    <w:rsid w:val="00401EB7"/>
    <w:rsid w:val="00403F44"/>
    <w:rsid w:val="00407317"/>
    <w:rsid w:val="0041769D"/>
    <w:rsid w:val="004260FD"/>
    <w:rsid w:val="00427709"/>
    <w:rsid w:val="0043221E"/>
    <w:rsid w:val="004436CD"/>
    <w:rsid w:val="00445AB9"/>
    <w:rsid w:val="00446EB0"/>
    <w:rsid w:val="00447EB3"/>
    <w:rsid w:val="00456142"/>
    <w:rsid w:val="00474E85"/>
    <w:rsid w:val="00481760"/>
    <w:rsid w:val="004836A3"/>
    <w:rsid w:val="004902B0"/>
    <w:rsid w:val="004A59C5"/>
    <w:rsid w:val="004B0CF2"/>
    <w:rsid w:val="004B41FF"/>
    <w:rsid w:val="004B5320"/>
    <w:rsid w:val="004B754B"/>
    <w:rsid w:val="004C5910"/>
    <w:rsid w:val="004C7A5B"/>
    <w:rsid w:val="004D2779"/>
    <w:rsid w:val="004D58E3"/>
    <w:rsid w:val="004D5956"/>
    <w:rsid w:val="004D60D8"/>
    <w:rsid w:val="004F550F"/>
    <w:rsid w:val="004F7F44"/>
    <w:rsid w:val="005054CA"/>
    <w:rsid w:val="0050740F"/>
    <w:rsid w:val="00514C92"/>
    <w:rsid w:val="00516AA0"/>
    <w:rsid w:val="00521086"/>
    <w:rsid w:val="00527B6B"/>
    <w:rsid w:val="005304D3"/>
    <w:rsid w:val="0053472D"/>
    <w:rsid w:val="00547F25"/>
    <w:rsid w:val="005525CE"/>
    <w:rsid w:val="00565C28"/>
    <w:rsid w:val="00567472"/>
    <w:rsid w:val="00583A32"/>
    <w:rsid w:val="005A28F2"/>
    <w:rsid w:val="005A3E28"/>
    <w:rsid w:val="005B365B"/>
    <w:rsid w:val="005C3D8A"/>
    <w:rsid w:val="005C7597"/>
    <w:rsid w:val="005D19C5"/>
    <w:rsid w:val="005D67E8"/>
    <w:rsid w:val="005D77E5"/>
    <w:rsid w:val="005F0D7C"/>
    <w:rsid w:val="005F44FA"/>
    <w:rsid w:val="005F77EE"/>
    <w:rsid w:val="00600293"/>
    <w:rsid w:val="006055B2"/>
    <w:rsid w:val="0060642E"/>
    <w:rsid w:val="00611AB7"/>
    <w:rsid w:val="00626388"/>
    <w:rsid w:val="006300E7"/>
    <w:rsid w:val="00630877"/>
    <w:rsid w:val="00634DE9"/>
    <w:rsid w:val="00635A8A"/>
    <w:rsid w:val="00652C12"/>
    <w:rsid w:val="0065341C"/>
    <w:rsid w:val="00656A04"/>
    <w:rsid w:val="0066013C"/>
    <w:rsid w:val="00672679"/>
    <w:rsid w:val="00675DDE"/>
    <w:rsid w:val="00683166"/>
    <w:rsid w:val="00683A90"/>
    <w:rsid w:val="00684C72"/>
    <w:rsid w:val="0068523C"/>
    <w:rsid w:val="0068581E"/>
    <w:rsid w:val="006920A4"/>
    <w:rsid w:val="006978D5"/>
    <w:rsid w:val="006A7BDD"/>
    <w:rsid w:val="006B4E4E"/>
    <w:rsid w:val="006B74A7"/>
    <w:rsid w:val="006C2433"/>
    <w:rsid w:val="006C3CBF"/>
    <w:rsid w:val="006D2A79"/>
    <w:rsid w:val="006D2FF3"/>
    <w:rsid w:val="006D40BE"/>
    <w:rsid w:val="006E23B6"/>
    <w:rsid w:val="006E2F27"/>
    <w:rsid w:val="006E3459"/>
    <w:rsid w:val="006E428B"/>
    <w:rsid w:val="006F4039"/>
    <w:rsid w:val="006F73CD"/>
    <w:rsid w:val="0070587C"/>
    <w:rsid w:val="00711388"/>
    <w:rsid w:val="00721814"/>
    <w:rsid w:val="0072426B"/>
    <w:rsid w:val="00724872"/>
    <w:rsid w:val="00733026"/>
    <w:rsid w:val="007371F6"/>
    <w:rsid w:val="00743367"/>
    <w:rsid w:val="00745C9E"/>
    <w:rsid w:val="00747B13"/>
    <w:rsid w:val="007502DA"/>
    <w:rsid w:val="00757696"/>
    <w:rsid w:val="00764FE2"/>
    <w:rsid w:val="00774CB0"/>
    <w:rsid w:val="007826E5"/>
    <w:rsid w:val="0079627E"/>
    <w:rsid w:val="007971C7"/>
    <w:rsid w:val="007A0550"/>
    <w:rsid w:val="007B1F24"/>
    <w:rsid w:val="007C131E"/>
    <w:rsid w:val="007E241E"/>
    <w:rsid w:val="007F0208"/>
    <w:rsid w:val="007F469D"/>
    <w:rsid w:val="007F5EE3"/>
    <w:rsid w:val="007F7AD9"/>
    <w:rsid w:val="00800897"/>
    <w:rsid w:val="00803535"/>
    <w:rsid w:val="0080655D"/>
    <w:rsid w:val="00810036"/>
    <w:rsid w:val="008230F3"/>
    <w:rsid w:val="0082314B"/>
    <w:rsid w:val="00832E75"/>
    <w:rsid w:val="00835F80"/>
    <w:rsid w:val="00837940"/>
    <w:rsid w:val="00837A26"/>
    <w:rsid w:val="00844078"/>
    <w:rsid w:val="008440A7"/>
    <w:rsid w:val="00846667"/>
    <w:rsid w:val="00851F30"/>
    <w:rsid w:val="00852031"/>
    <w:rsid w:val="0086330C"/>
    <w:rsid w:val="0086389A"/>
    <w:rsid w:val="008719C6"/>
    <w:rsid w:val="00872FD4"/>
    <w:rsid w:val="0088054C"/>
    <w:rsid w:val="008815F6"/>
    <w:rsid w:val="008924BA"/>
    <w:rsid w:val="0089403F"/>
    <w:rsid w:val="00895770"/>
    <w:rsid w:val="00895D04"/>
    <w:rsid w:val="008A0E9A"/>
    <w:rsid w:val="008A11F0"/>
    <w:rsid w:val="008B1624"/>
    <w:rsid w:val="008B3112"/>
    <w:rsid w:val="008B53DC"/>
    <w:rsid w:val="008D2796"/>
    <w:rsid w:val="008D43B8"/>
    <w:rsid w:val="008E2C05"/>
    <w:rsid w:val="008E435C"/>
    <w:rsid w:val="008F132C"/>
    <w:rsid w:val="008F3148"/>
    <w:rsid w:val="008F67FB"/>
    <w:rsid w:val="008F762C"/>
    <w:rsid w:val="008F7B06"/>
    <w:rsid w:val="00902930"/>
    <w:rsid w:val="00902BB8"/>
    <w:rsid w:val="00905423"/>
    <w:rsid w:val="00910164"/>
    <w:rsid w:val="009107B7"/>
    <w:rsid w:val="00914826"/>
    <w:rsid w:val="00914EE1"/>
    <w:rsid w:val="00917589"/>
    <w:rsid w:val="00917643"/>
    <w:rsid w:val="0092512A"/>
    <w:rsid w:val="00927193"/>
    <w:rsid w:val="009379F8"/>
    <w:rsid w:val="0094735E"/>
    <w:rsid w:val="00952A71"/>
    <w:rsid w:val="0095724E"/>
    <w:rsid w:val="00965C03"/>
    <w:rsid w:val="0097725D"/>
    <w:rsid w:val="0098048B"/>
    <w:rsid w:val="009901F7"/>
    <w:rsid w:val="0099335F"/>
    <w:rsid w:val="00993666"/>
    <w:rsid w:val="009940C7"/>
    <w:rsid w:val="0099783B"/>
    <w:rsid w:val="00997E37"/>
    <w:rsid w:val="009A2825"/>
    <w:rsid w:val="009A3A03"/>
    <w:rsid w:val="009A3E44"/>
    <w:rsid w:val="009B1058"/>
    <w:rsid w:val="009B12F6"/>
    <w:rsid w:val="009B4263"/>
    <w:rsid w:val="009C26F4"/>
    <w:rsid w:val="009C2BD4"/>
    <w:rsid w:val="009C2CE5"/>
    <w:rsid w:val="009C4C4C"/>
    <w:rsid w:val="009D41B0"/>
    <w:rsid w:val="009D5499"/>
    <w:rsid w:val="00A04D21"/>
    <w:rsid w:val="00A04D28"/>
    <w:rsid w:val="00A07A41"/>
    <w:rsid w:val="00A10A3F"/>
    <w:rsid w:val="00A11C23"/>
    <w:rsid w:val="00A16482"/>
    <w:rsid w:val="00A17A5B"/>
    <w:rsid w:val="00A2006D"/>
    <w:rsid w:val="00A20A9A"/>
    <w:rsid w:val="00A220D4"/>
    <w:rsid w:val="00A361A2"/>
    <w:rsid w:val="00A45001"/>
    <w:rsid w:val="00A45188"/>
    <w:rsid w:val="00A55477"/>
    <w:rsid w:val="00A63933"/>
    <w:rsid w:val="00A644D9"/>
    <w:rsid w:val="00A70382"/>
    <w:rsid w:val="00A72A48"/>
    <w:rsid w:val="00A83AC9"/>
    <w:rsid w:val="00A83EBB"/>
    <w:rsid w:val="00A85B5A"/>
    <w:rsid w:val="00A85EEF"/>
    <w:rsid w:val="00A9054F"/>
    <w:rsid w:val="00A93EEE"/>
    <w:rsid w:val="00A95206"/>
    <w:rsid w:val="00A97786"/>
    <w:rsid w:val="00AA0A47"/>
    <w:rsid w:val="00AB2454"/>
    <w:rsid w:val="00AC1729"/>
    <w:rsid w:val="00AC5C76"/>
    <w:rsid w:val="00AC6FDE"/>
    <w:rsid w:val="00AD1594"/>
    <w:rsid w:val="00AE4970"/>
    <w:rsid w:val="00AF2A8C"/>
    <w:rsid w:val="00B00808"/>
    <w:rsid w:val="00B0244C"/>
    <w:rsid w:val="00B040BE"/>
    <w:rsid w:val="00B10ACE"/>
    <w:rsid w:val="00B13162"/>
    <w:rsid w:val="00B15B9D"/>
    <w:rsid w:val="00B2764D"/>
    <w:rsid w:val="00B33B1D"/>
    <w:rsid w:val="00B34448"/>
    <w:rsid w:val="00B40586"/>
    <w:rsid w:val="00B43B05"/>
    <w:rsid w:val="00B45254"/>
    <w:rsid w:val="00B45B51"/>
    <w:rsid w:val="00B47FA1"/>
    <w:rsid w:val="00B53D9E"/>
    <w:rsid w:val="00B67B4D"/>
    <w:rsid w:val="00B71AEC"/>
    <w:rsid w:val="00B76648"/>
    <w:rsid w:val="00B800EA"/>
    <w:rsid w:val="00B9165F"/>
    <w:rsid w:val="00B92BC7"/>
    <w:rsid w:val="00BA6774"/>
    <w:rsid w:val="00BB0EED"/>
    <w:rsid w:val="00BB2DA7"/>
    <w:rsid w:val="00BB2DDF"/>
    <w:rsid w:val="00BB3397"/>
    <w:rsid w:val="00BB4C3E"/>
    <w:rsid w:val="00BB7274"/>
    <w:rsid w:val="00BB77B5"/>
    <w:rsid w:val="00BB77FA"/>
    <w:rsid w:val="00BC1512"/>
    <w:rsid w:val="00BC531E"/>
    <w:rsid w:val="00BC6E4E"/>
    <w:rsid w:val="00BD583A"/>
    <w:rsid w:val="00BE1B64"/>
    <w:rsid w:val="00BE1C21"/>
    <w:rsid w:val="00BE3D5E"/>
    <w:rsid w:val="00BE5137"/>
    <w:rsid w:val="00BE6DD8"/>
    <w:rsid w:val="00BF1F31"/>
    <w:rsid w:val="00BF64A1"/>
    <w:rsid w:val="00C0169E"/>
    <w:rsid w:val="00C074B5"/>
    <w:rsid w:val="00C11589"/>
    <w:rsid w:val="00C15B8D"/>
    <w:rsid w:val="00C315A6"/>
    <w:rsid w:val="00C31B11"/>
    <w:rsid w:val="00C4079B"/>
    <w:rsid w:val="00C41841"/>
    <w:rsid w:val="00C47FE6"/>
    <w:rsid w:val="00C50B40"/>
    <w:rsid w:val="00C50DF8"/>
    <w:rsid w:val="00C51904"/>
    <w:rsid w:val="00C648D3"/>
    <w:rsid w:val="00C6682A"/>
    <w:rsid w:val="00C670AB"/>
    <w:rsid w:val="00C72A93"/>
    <w:rsid w:val="00C74B7C"/>
    <w:rsid w:val="00C81BB8"/>
    <w:rsid w:val="00C8647E"/>
    <w:rsid w:val="00CB1106"/>
    <w:rsid w:val="00CB13B1"/>
    <w:rsid w:val="00CB3FCA"/>
    <w:rsid w:val="00CC22D6"/>
    <w:rsid w:val="00CE0778"/>
    <w:rsid w:val="00CE0BE6"/>
    <w:rsid w:val="00CE6528"/>
    <w:rsid w:val="00CF6290"/>
    <w:rsid w:val="00D0119F"/>
    <w:rsid w:val="00D02869"/>
    <w:rsid w:val="00D041D6"/>
    <w:rsid w:val="00D0497B"/>
    <w:rsid w:val="00D1027B"/>
    <w:rsid w:val="00D16FC6"/>
    <w:rsid w:val="00D23BB7"/>
    <w:rsid w:val="00D240BF"/>
    <w:rsid w:val="00D24AD9"/>
    <w:rsid w:val="00D31F79"/>
    <w:rsid w:val="00D41B2F"/>
    <w:rsid w:val="00D431D1"/>
    <w:rsid w:val="00D46CE1"/>
    <w:rsid w:val="00D511EB"/>
    <w:rsid w:val="00D539B4"/>
    <w:rsid w:val="00D54F92"/>
    <w:rsid w:val="00D64396"/>
    <w:rsid w:val="00D65665"/>
    <w:rsid w:val="00D67E23"/>
    <w:rsid w:val="00D754BC"/>
    <w:rsid w:val="00D77877"/>
    <w:rsid w:val="00D86D2B"/>
    <w:rsid w:val="00D87FB6"/>
    <w:rsid w:val="00D93C09"/>
    <w:rsid w:val="00D97356"/>
    <w:rsid w:val="00DB3759"/>
    <w:rsid w:val="00DB431B"/>
    <w:rsid w:val="00DB4AFB"/>
    <w:rsid w:val="00DB6C47"/>
    <w:rsid w:val="00DD2863"/>
    <w:rsid w:val="00DD7112"/>
    <w:rsid w:val="00DF7406"/>
    <w:rsid w:val="00E01199"/>
    <w:rsid w:val="00E05029"/>
    <w:rsid w:val="00E077AD"/>
    <w:rsid w:val="00E078E1"/>
    <w:rsid w:val="00E162BA"/>
    <w:rsid w:val="00E226D3"/>
    <w:rsid w:val="00E27068"/>
    <w:rsid w:val="00E3217A"/>
    <w:rsid w:val="00E347A0"/>
    <w:rsid w:val="00E350FB"/>
    <w:rsid w:val="00E40637"/>
    <w:rsid w:val="00E41BB0"/>
    <w:rsid w:val="00E43FDC"/>
    <w:rsid w:val="00E44D60"/>
    <w:rsid w:val="00E44E2C"/>
    <w:rsid w:val="00E52A4C"/>
    <w:rsid w:val="00E551E6"/>
    <w:rsid w:val="00E72632"/>
    <w:rsid w:val="00E76E08"/>
    <w:rsid w:val="00E81F63"/>
    <w:rsid w:val="00E827B3"/>
    <w:rsid w:val="00E874C9"/>
    <w:rsid w:val="00EA22E4"/>
    <w:rsid w:val="00EA7584"/>
    <w:rsid w:val="00EA773D"/>
    <w:rsid w:val="00EB2D50"/>
    <w:rsid w:val="00EB4534"/>
    <w:rsid w:val="00EB6738"/>
    <w:rsid w:val="00EB75F1"/>
    <w:rsid w:val="00ED0B6A"/>
    <w:rsid w:val="00ED5241"/>
    <w:rsid w:val="00EE0A08"/>
    <w:rsid w:val="00EE26A5"/>
    <w:rsid w:val="00EE2FFD"/>
    <w:rsid w:val="00EE3C7F"/>
    <w:rsid w:val="00EE4628"/>
    <w:rsid w:val="00EE67F1"/>
    <w:rsid w:val="00EE709A"/>
    <w:rsid w:val="00EF19D0"/>
    <w:rsid w:val="00EF4544"/>
    <w:rsid w:val="00EF6C09"/>
    <w:rsid w:val="00F02A45"/>
    <w:rsid w:val="00F11291"/>
    <w:rsid w:val="00F12814"/>
    <w:rsid w:val="00F14743"/>
    <w:rsid w:val="00F16679"/>
    <w:rsid w:val="00F17161"/>
    <w:rsid w:val="00F244E9"/>
    <w:rsid w:val="00F24DD8"/>
    <w:rsid w:val="00F27C70"/>
    <w:rsid w:val="00F32BC1"/>
    <w:rsid w:val="00F43B85"/>
    <w:rsid w:val="00F4601F"/>
    <w:rsid w:val="00F52E2C"/>
    <w:rsid w:val="00F62601"/>
    <w:rsid w:val="00F71A28"/>
    <w:rsid w:val="00F738D0"/>
    <w:rsid w:val="00F8471E"/>
    <w:rsid w:val="00F9416A"/>
    <w:rsid w:val="00F956DE"/>
    <w:rsid w:val="00FA2205"/>
    <w:rsid w:val="00FA5594"/>
    <w:rsid w:val="00FB1570"/>
    <w:rsid w:val="00FB29C6"/>
    <w:rsid w:val="00FB5823"/>
    <w:rsid w:val="00FB6929"/>
    <w:rsid w:val="00FC40DE"/>
    <w:rsid w:val="00FC792A"/>
    <w:rsid w:val="00FD2FB5"/>
    <w:rsid w:val="00FD7482"/>
    <w:rsid w:val="00FE7EC3"/>
    <w:rsid w:val="00FF12AE"/>
    <w:rsid w:val="00FF4A75"/>
    <w:rsid w:val="00FF7A7C"/>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before="240" w:line="480" w:lineRule="auto"/>
        <w:ind w:left="714" w:right="113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7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2BC7"/>
    <w:pPr>
      <w:tabs>
        <w:tab w:val="center" w:pos="4513"/>
        <w:tab w:val="right" w:pos="9026"/>
      </w:tabs>
      <w:spacing w:before="0" w:line="240" w:lineRule="auto"/>
    </w:pPr>
  </w:style>
  <w:style w:type="character" w:customStyle="1" w:styleId="HeaderChar">
    <w:name w:val="Header Char"/>
    <w:basedOn w:val="DefaultParagraphFont"/>
    <w:link w:val="Header"/>
    <w:uiPriority w:val="99"/>
    <w:rsid w:val="00B92BC7"/>
  </w:style>
  <w:style w:type="paragraph" w:styleId="Footer">
    <w:name w:val="footer"/>
    <w:basedOn w:val="Normal"/>
    <w:link w:val="FooterChar"/>
    <w:uiPriority w:val="99"/>
    <w:unhideWhenUsed/>
    <w:rsid w:val="00B92BC7"/>
    <w:pPr>
      <w:tabs>
        <w:tab w:val="center" w:pos="4513"/>
        <w:tab w:val="right" w:pos="9026"/>
      </w:tabs>
      <w:spacing w:before="0" w:line="240" w:lineRule="auto"/>
    </w:pPr>
  </w:style>
  <w:style w:type="character" w:customStyle="1" w:styleId="FooterChar">
    <w:name w:val="Footer Char"/>
    <w:basedOn w:val="DefaultParagraphFont"/>
    <w:link w:val="Footer"/>
    <w:uiPriority w:val="99"/>
    <w:rsid w:val="00B92BC7"/>
  </w:style>
  <w:style w:type="paragraph" w:styleId="ListParagraph">
    <w:name w:val="List Paragraph"/>
    <w:basedOn w:val="Normal"/>
    <w:uiPriority w:val="34"/>
    <w:qFormat/>
    <w:rsid w:val="00B92BC7"/>
    <w:pPr>
      <w:ind w:left="720"/>
      <w:contextualSpacing/>
    </w:pPr>
  </w:style>
  <w:style w:type="paragraph" w:styleId="FootnoteText">
    <w:name w:val="footnote text"/>
    <w:basedOn w:val="Normal"/>
    <w:link w:val="FootnoteTextChar"/>
    <w:uiPriority w:val="99"/>
    <w:unhideWhenUsed/>
    <w:rsid w:val="00A95206"/>
    <w:pPr>
      <w:spacing w:before="0" w:line="240" w:lineRule="auto"/>
    </w:pPr>
    <w:rPr>
      <w:sz w:val="20"/>
      <w:szCs w:val="20"/>
    </w:rPr>
  </w:style>
  <w:style w:type="character" w:customStyle="1" w:styleId="FootnoteTextChar">
    <w:name w:val="Footnote Text Char"/>
    <w:basedOn w:val="DefaultParagraphFont"/>
    <w:link w:val="FootnoteText"/>
    <w:uiPriority w:val="99"/>
    <w:rsid w:val="00A95206"/>
    <w:rPr>
      <w:sz w:val="20"/>
      <w:szCs w:val="20"/>
    </w:rPr>
  </w:style>
  <w:style w:type="character" w:styleId="FootnoteReference">
    <w:name w:val="footnote reference"/>
    <w:basedOn w:val="DefaultParagraphFont"/>
    <w:uiPriority w:val="99"/>
    <w:semiHidden/>
    <w:unhideWhenUsed/>
    <w:rsid w:val="00A95206"/>
    <w:rPr>
      <w:vertAlign w:val="superscript"/>
    </w:rPr>
  </w:style>
  <w:style w:type="paragraph" w:styleId="NoSpacing">
    <w:name w:val="No Spacing"/>
    <w:uiPriority w:val="1"/>
    <w:qFormat/>
    <w:rsid w:val="00800897"/>
    <w:pPr>
      <w:spacing w:before="0" w:line="240" w:lineRule="auto"/>
    </w:pPr>
  </w:style>
  <w:style w:type="character" w:styleId="Hyperlink">
    <w:name w:val="Hyperlink"/>
    <w:basedOn w:val="DefaultParagraphFont"/>
    <w:uiPriority w:val="99"/>
    <w:unhideWhenUsed/>
    <w:rsid w:val="00895D04"/>
    <w:rPr>
      <w:color w:val="0000FF" w:themeColor="hyperlink"/>
      <w:u w:val="single"/>
    </w:rPr>
  </w:style>
  <w:style w:type="table" w:styleId="TableGrid">
    <w:name w:val="Table Grid"/>
    <w:basedOn w:val="TableNormal"/>
    <w:uiPriority w:val="59"/>
    <w:rsid w:val="00675DDE"/>
    <w:pPr>
      <w:spacing w:before="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1">
    <w:name w:val="Footnote|1_"/>
    <w:basedOn w:val="DefaultParagraphFont"/>
    <w:link w:val="Footnote10"/>
    <w:rsid w:val="00D0119F"/>
    <w:rPr>
      <w:color w:val="000008"/>
      <w:sz w:val="20"/>
      <w:szCs w:val="20"/>
      <w:shd w:val="clear" w:color="auto" w:fill="FFFFFF"/>
    </w:rPr>
  </w:style>
  <w:style w:type="character" w:customStyle="1" w:styleId="Bodytext1">
    <w:name w:val="Body text|1_"/>
    <w:basedOn w:val="DefaultParagraphFont"/>
    <w:link w:val="Bodytext10"/>
    <w:rsid w:val="00D0119F"/>
    <w:rPr>
      <w:color w:val="000008"/>
      <w:shd w:val="clear" w:color="auto" w:fill="FFFFFF"/>
    </w:rPr>
  </w:style>
  <w:style w:type="character" w:customStyle="1" w:styleId="Heading21">
    <w:name w:val="Heading #2|1_"/>
    <w:basedOn w:val="DefaultParagraphFont"/>
    <w:link w:val="Heading210"/>
    <w:rsid w:val="00D0119F"/>
    <w:rPr>
      <w:b/>
      <w:bCs/>
      <w:color w:val="000008"/>
      <w:shd w:val="clear" w:color="auto" w:fill="FFFFFF"/>
    </w:rPr>
  </w:style>
  <w:style w:type="character" w:customStyle="1" w:styleId="Headerorfooter2">
    <w:name w:val="Header or footer|2_"/>
    <w:basedOn w:val="DefaultParagraphFont"/>
    <w:link w:val="Headerorfooter20"/>
    <w:rsid w:val="00D0119F"/>
    <w:rPr>
      <w:sz w:val="20"/>
      <w:szCs w:val="20"/>
      <w:shd w:val="clear" w:color="auto" w:fill="FFFFFF"/>
    </w:rPr>
  </w:style>
  <w:style w:type="paragraph" w:customStyle="1" w:styleId="Footnote10">
    <w:name w:val="Footnote|1"/>
    <w:basedOn w:val="Normal"/>
    <w:link w:val="Footnote1"/>
    <w:rsid w:val="00D0119F"/>
    <w:pPr>
      <w:widowControl w:val="0"/>
      <w:shd w:val="clear" w:color="auto" w:fill="FFFFFF"/>
      <w:spacing w:before="0" w:line="240" w:lineRule="auto"/>
      <w:ind w:left="0" w:right="0" w:firstLine="560"/>
    </w:pPr>
    <w:rPr>
      <w:color w:val="000008"/>
      <w:sz w:val="20"/>
      <w:szCs w:val="20"/>
    </w:rPr>
  </w:style>
  <w:style w:type="paragraph" w:customStyle="1" w:styleId="Bodytext10">
    <w:name w:val="Body text|1"/>
    <w:basedOn w:val="Normal"/>
    <w:link w:val="Bodytext1"/>
    <w:rsid w:val="00D0119F"/>
    <w:pPr>
      <w:widowControl w:val="0"/>
      <w:shd w:val="clear" w:color="auto" w:fill="FFFFFF"/>
      <w:spacing w:before="0"/>
      <w:ind w:left="0" w:right="0" w:firstLine="330"/>
    </w:pPr>
    <w:rPr>
      <w:color w:val="000008"/>
    </w:rPr>
  </w:style>
  <w:style w:type="paragraph" w:customStyle="1" w:styleId="Heading210">
    <w:name w:val="Heading #2|1"/>
    <w:basedOn w:val="Normal"/>
    <w:link w:val="Heading21"/>
    <w:rsid w:val="00D0119F"/>
    <w:pPr>
      <w:widowControl w:val="0"/>
      <w:shd w:val="clear" w:color="auto" w:fill="FFFFFF"/>
      <w:spacing w:before="0"/>
      <w:ind w:left="0" w:right="0" w:firstLine="420"/>
      <w:outlineLvl w:val="1"/>
    </w:pPr>
    <w:rPr>
      <w:b/>
      <w:bCs/>
      <w:color w:val="000008"/>
    </w:rPr>
  </w:style>
  <w:style w:type="paragraph" w:customStyle="1" w:styleId="Headerorfooter20">
    <w:name w:val="Header or footer|2"/>
    <w:basedOn w:val="Normal"/>
    <w:link w:val="Headerorfooter2"/>
    <w:rsid w:val="00D0119F"/>
    <w:pPr>
      <w:widowControl w:val="0"/>
      <w:shd w:val="clear" w:color="auto" w:fill="FFFFFF"/>
      <w:spacing w:before="0" w:line="240" w:lineRule="auto"/>
      <w:ind w:left="0" w:right="0" w:firstLine="0"/>
    </w:pPr>
    <w:rPr>
      <w:sz w:val="20"/>
      <w:szCs w:val="20"/>
    </w:rPr>
  </w:style>
  <w:style w:type="table" w:customStyle="1" w:styleId="TableGrid1">
    <w:name w:val="Table Grid1"/>
    <w:basedOn w:val="TableNormal"/>
    <w:next w:val="TableGrid"/>
    <w:uiPriority w:val="59"/>
    <w:rsid w:val="00EF4544"/>
    <w:pPr>
      <w:spacing w:before="0" w:line="240" w:lineRule="auto"/>
      <w:ind w:left="0" w:right="0" w:firstLine="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27C70"/>
    <w:pPr>
      <w:spacing w:before="0" w:line="240" w:lineRule="auto"/>
      <w:ind w:left="0" w:right="0" w:firstLine="0"/>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375A1"/>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5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before="240" w:line="480" w:lineRule="auto"/>
        <w:ind w:left="714" w:right="113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7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2BC7"/>
    <w:pPr>
      <w:tabs>
        <w:tab w:val="center" w:pos="4513"/>
        <w:tab w:val="right" w:pos="9026"/>
      </w:tabs>
      <w:spacing w:before="0" w:line="240" w:lineRule="auto"/>
    </w:pPr>
  </w:style>
  <w:style w:type="character" w:customStyle="1" w:styleId="HeaderChar">
    <w:name w:val="Header Char"/>
    <w:basedOn w:val="DefaultParagraphFont"/>
    <w:link w:val="Header"/>
    <w:uiPriority w:val="99"/>
    <w:rsid w:val="00B92BC7"/>
  </w:style>
  <w:style w:type="paragraph" w:styleId="Footer">
    <w:name w:val="footer"/>
    <w:basedOn w:val="Normal"/>
    <w:link w:val="FooterChar"/>
    <w:uiPriority w:val="99"/>
    <w:unhideWhenUsed/>
    <w:rsid w:val="00B92BC7"/>
    <w:pPr>
      <w:tabs>
        <w:tab w:val="center" w:pos="4513"/>
        <w:tab w:val="right" w:pos="9026"/>
      </w:tabs>
      <w:spacing w:before="0" w:line="240" w:lineRule="auto"/>
    </w:pPr>
  </w:style>
  <w:style w:type="character" w:customStyle="1" w:styleId="FooterChar">
    <w:name w:val="Footer Char"/>
    <w:basedOn w:val="DefaultParagraphFont"/>
    <w:link w:val="Footer"/>
    <w:uiPriority w:val="99"/>
    <w:rsid w:val="00B92BC7"/>
  </w:style>
  <w:style w:type="paragraph" w:styleId="ListParagraph">
    <w:name w:val="List Paragraph"/>
    <w:basedOn w:val="Normal"/>
    <w:uiPriority w:val="34"/>
    <w:qFormat/>
    <w:rsid w:val="00B92BC7"/>
    <w:pPr>
      <w:ind w:left="720"/>
      <w:contextualSpacing/>
    </w:pPr>
  </w:style>
  <w:style w:type="paragraph" w:styleId="FootnoteText">
    <w:name w:val="footnote text"/>
    <w:basedOn w:val="Normal"/>
    <w:link w:val="FootnoteTextChar"/>
    <w:uiPriority w:val="99"/>
    <w:unhideWhenUsed/>
    <w:rsid w:val="00A95206"/>
    <w:pPr>
      <w:spacing w:before="0" w:line="240" w:lineRule="auto"/>
    </w:pPr>
    <w:rPr>
      <w:sz w:val="20"/>
      <w:szCs w:val="20"/>
    </w:rPr>
  </w:style>
  <w:style w:type="character" w:customStyle="1" w:styleId="FootnoteTextChar">
    <w:name w:val="Footnote Text Char"/>
    <w:basedOn w:val="DefaultParagraphFont"/>
    <w:link w:val="FootnoteText"/>
    <w:uiPriority w:val="99"/>
    <w:rsid w:val="00A95206"/>
    <w:rPr>
      <w:sz w:val="20"/>
      <w:szCs w:val="20"/>
    </w:rPr>
  </w:style>
  <w:style w:type="character" w:styleId="FootnoteReference">
    <w:name w:val="footnote reference"/>
    <w:basedOn w:val="DefaultParagraphFont"/>
    <w:uiPriority w:val="99"/>
    <w:semiHidden/>
    <w:unhideWhenUsed/>
    <w:rsid w:val="00A95206"/>
    <w:rPr>
      <w:vertAlign w:val="superscript"/>
    </w:rPr>
  </w:style>
  <w:style w:type="paragraph" w:styleId="NoSpacing">
    <w:name w:val="No Spacing"/>
    <w:uiPriority w:val="1"/>
    <w:qFormat/>
    <w:rsid w:val="00800897"/>
    <w:pPr>
      <w:spacing w:before="0" w:line="240" w:lineRule="auto"/>
    </w:pPr>
  </w:style>
  <w:style w:type="character" w:styleId="Hyperlink">
    <w:name w:val="Hyperlink"/>
    <w:basedOn w:val="DefaultParagraphFont"/>
    <w:uiPriority w:val="99"/>
    <w:unhideWhenUsed/>
    <w:rsid w:val="00895D04"/>
    <w:rPr>
      <w:color w:val="0000FF" w:themeColor="hyperlink"/>
      <w:u w:val="single"/>
    </w:rPr>
  </w:style>
  <w:style w:type="table" w:styleId="TableGrid">
    <w:name w:val="Table Grid"/>
    <w:basedOn w:val="TableNormal"/>
    <w:uiPriority w:val="59"/>
    <w:rsid w:val="00675DDE"/>
    <w:pPr>
      <w:spacing w:before="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1">
    <w:name w:val="Footnote|1_"/>
    <w:basedOn w:val="DefaultParagraphFont"/>
    <w:link w:val="Footnote10"/>
    <w:rsid w:val="00D0119F"/>
    <w:rPr>
      <w:color w:val="000008"/>
      <w:sz w:val="20"/>
      <w:szCs w:val="20"/>
      <w:shd w:val="clear" w:color="auto" w:fill="FFFFFF"/>
    </w:rPr>
  </w:style>
  <w:style w:type="character" w:customStyle="1" w:styleId="Bodytext1">
    <w:name w:val="Body text|1_"/>
    <w:basedOn w:val="DefaultParagraphFont"/>
    <w:link w:val="Bodytext10"/>
    <w:rsid w:val="00D0119F"/>
    <w:rPr>
      <w:color w:val="000008"/>
      <w:shd w:val="clear" w:color="auto" w:fill="FFFFFF"/>
    </w:rPr>
  </w:style>
  <w:style w:type="character" w:customStyle="1" w:styleId="Heading21">
    <w:name w:val="Heading #2|1_"/>
    <w:basedOn w:val="DefaultParagraphFont"/>
    <w:link w:val="Heading210"/>
    <w:rsid w:val="00D0119F"/>
    <w:rPr>
      <w:b/>
      <w:bCs/>
      <w:color w:val="000008"/>
      <w:shd w:val="clear" w:color="auto" w:fill="FFFFFF"/>
    </w:rPr>
  </w:style>
  <w:style w:type="character" w:customStyle="1" w:styleId="Headerorfooter2">
    <w:name w:val="Header or footer|2_"/>
    <w:basedOn w:val="DefaultParagraphFont"/>
    <w:link w:val="Headerorfooter20"/>
    <w:rsid w:val="00D0119F"/>
    <w:rPr>
      <w:sz w:val="20"/>
      <w:szCs w:val="20"/>
      <w:shd w:val="clear" w:color="auto" w:fill="FFFFFF"/>
    </w:rPr>
  </w:style>
  <w:style w:type="paragraph" w:customStyle="1" w:styleId="Footnote10">
    <w:name w:val="Footnote|1"/>
    <w:basedOn w:val="Normal"/>
    <w:link w:val="Footnote1"/>
    <w:rsid w:val="00D0119F"/>
    <w:pPr>
      <w:widowControl w:val="0"/>
      <w:shd w:val="clear" w:color="auto" w:fill="FFFFFF"/>
      <w:spacing w:before="0" w:line="240" w:lineRule="auto"/>
      <w:ind w:left="0" w:right="0" w:firstLine="560"/>
    </w:pPr>
    <w:rPr>
      <w:color w:val="000008"/>
      <w:sz w:val="20"/>
      <w:szCs w:val="20"/>
    </w:rPr>
  </w:style>
  <w:style w:type="paragraph" w:customStyle="1" w:styleId="Bodytext10">
    <w:name w:val="Body text|1"/>
    <w:basedOn w:val="Normal"/>
    <w:link w:val="Bodytext1"/>
    <w:rsid w:val="00D0119F"/>
    <w:pPr>
      <w:widowControl w:val="0"/>
      <w:shd w:val="clear" w:color="auto" w:fill="FFFFFF"/>
      <w:spacing w:before="0"/>
      <w:ind w:left="0" w:right="0" w:firstLine="330"/>
    </w:pPr>
    <w:rPr>
      <w:color w:val="000008"/>
    </w:rPr>
  </w:style>
  <w:style w:type="paragraph" w:customStyle="1" w:styleId="Heading210">
    <w:name w:val="Heading #2|1"/>
    <w:basedOn w:val="Normal"/>
    <w:link w:val="Heading21"/>
    <w:rsid w:val="00D0119F"/>
    <w:pPr>
      <w:widowControl w:val="0"/>
      <w:shd w:val="clear" w:color="auto" w:fill="FFFFFF"/>
      <w:spacing w:before="0"/>
      <w:ind w:left="0" w:right="0" w:firstLine="420"/>
      <w:outlineLvl w:val="1"/>
    </w:pPr>
    <w:rPr>
      <w:b/>
      <w:bCs/>
      <w:color w:val="000008"/>
    </w:rPr>
  </w:style>
  <w:style w:type="paragraph" w:customStyle="1" w:styleId="Headerorfooter20">
    <w:name w:val="Header or footer|2"/>
    <w:basedOn w:val="Normal"/>
    <w:link w:val="Headerorfooter2"/>
    <w:rsid w:val="00D0119F"/>
    <w:pPr>
      <w:widowControl w:val="0"/>
      <w:shd w:val="clear" w:color="auto" w:fill="FFFFFF"/>
      <w:spacing w:before="0" w:line="240" w:lineRule="auto"/>
      <w:ind w:left="0" w:right="0" w:firstLine="0"/>
    </w:pPr>
    <w:rPr>
      <w:sz w:val="20"/>
      <w:szCs w:val="20"/>
    </w:rPr>
  </w:style>
  <w:style w:type="table" w:customStyle="1" w:styleId="TableGrid1">
    <w:name w:val="Table Grid1"/>
    <w:basedOn w:val="TableNormal"/>
    <w:next w:val="TableGrid"/>
    <w:uiPriority w:val="59"/>
    <w:rsid w:val="00EF4544"/>
    <w:pPr>
      <w:spacing w:before="0" w:line="240" w:lineRule="auto"/>
      <w:ind w:left="0" w:right="0" w:firstLine="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27C70"/>
    <w:pPr>
      <w:spacing w:before="0" w:line="240" w:lineRule="auto"/>
      <w:ind w:left="0" w:right="0" w:firstLine="0"/>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375A1"/>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5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ciptakarya.pu.go.id"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s>
</file>

<file path=word/_rels/footnotes.xml.rels><?xml version="1.0" encoding="UTF-8" standalone="yes"?>
<Relationships xmlns="http://schemas.openxmlformats.org/package/2006/relationships"><Relationship Id="rId1" Type="http://schemas.openxmlformats.org/officeDocument/2006/relationships/hyperlink" Target="https://jurnal.unej.ac.id/index.php/tourismjournal/article/download/13833/71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6753A-6A99-43B8-AFF4-7B4D34323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93</Pages>
  <Words>13921</Words>
  <Characters>79351</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93086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ismail - [2010]</cp:lastModifiedBy>
  <cp:revision>2</cp:revision>
  <cp:lastPrinted>2021-02-09T04:21:00Z</cp:lastPrinted>
  <dcterms:created xsi:type="dcterms:W3CDTF">2021-02-18T05:42:00Z</dcterms:created>
  <dcterms:modified xsi:type="dcterms:W3CDTF">2021-02-18T05:42:00Z</dcterms:modified>
</cp:coreProperties>
</file>