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6CC" w:rsidRDefault="005866CC" w:rsidP="005866CC">
      <w:pPr>
        <w:spacing w:after="0" w:line="360" w:lineRule="auto"/>
        <w:jc w:val="center"/>
        <w:rPr>
          <w:rFonts w:ascii="Times New Roman" w:hAnsi="Times New Roman" w:cs="Times New Roman"/>
          <w:b/>
          <w:sz w:val="24"/>
          <w:szCs w:val="24"/>
        </w:rPr>
      </w:pPr>
      <w:r w:rsidRPr="00D636B9">
        <w:rPr>
          <w:rFonts w:ascii="Times New Roman" w:hAnsi="Times New Roman" w:cs="Times New Roman"/>
          <w:b/>
          <w:sz w:val="24"/>
          <w:szCs w:val="24"/>
        </w:rPr>
        <w:t>PEMAHAMAN MASYARAKAT T</w:t>
      </w:r>
      <w:r>
        <w:rPr>
          <w:rFonts w:ascii="Times New Roman" w:hAnsi="Times New Roman" w:cs="Times New Roman"/>
          <w:b/>
          <w:sz w:val="24"/>
          <w:szCs w:val="24"/>
        </w:rPr>
        <w:t>ENTANG</w:t>
      </w:r>
      <w:r w:rsidRPr="00D636B9">
        <w:rPr>
          <w:rFonts w:ascii="Times New Roman" w:hAnsi="Times New Roman" w:cs="Times New Roman"/>
          <w:b/>
          <w:sz w:val="24"/>
          <w:szCs w:val="24"/>
        </w:rPr>
        <w:t xml:space="preserve"> </w:t>
      </w:r>
    </w:p>
    <w:p w:rsidR="005866CC" w:rsidRPr="00D636B9" w:rsidRDefault="005866CC" w:rsidP="005866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w:t>
      </w:r>
      <w:r w:rsidRPr="00D636B9">
        <w:rPr>
          <w:rFonts w:ascii="Times New Roman" w:hAnsi="Times New Roman" w:cs="Times New Roman"/>
          <w:b/>
          <w:sz w:val="24"/>
          <w:szCs w:val="24"/>
        </w:rPr>
        <w:t>BANK</w:t>
      </w:r>
      <w:r>
        <w:rPr>
          <w:rFonts w:ascii="Times New Roman" w:hAnsi="Times New Roman" w:cs="Times New Roman"/>
          <w:b/>
          <w:sz w:val="24"/>
          <w:szCs w:val="24"/>
        </w:rPr>
        <w:t>AN</w:t>
      </w:r>
      <w:r w:rsidRPr="00D636B9">
        <w:rPr>
          <w:rFonts w:ascii="Times New Roman" w:hAnsi="Times New Roman" w:cs="Times New Roman"/>
          <w:b/>
          <w:sz w:val="24"/>
          <w:szCs w:val="24"/>
        </w:rPr>
        <w:t xml:space="preserve"> SYARIAH  </w:t>
      </w:r>
    </w:p>
    <w:p w:rsidR="005866CC" w:rsidRPr="00D636B9" w:rsidRDefault="005866CC" w:rsidP="005866CC">
      <w:pPr>
        <w:spacing w:after="0" w:line="360" w:lineRule="auto"/>
        <w:jc w:val="center"/>
        <w:rPr>
          <w:rFonts w:ascii="Times New Roman" w:hAnsi="Times New Roman" w:cs="Times New Roman"/>
          <w:b/>
          <w:sz w:val="24"/>
          <w:szCs w:val="24"/>
        </w:rPr>
      </w:pPr>
      <w:r w:rsidRPr="00D636B9">
        <w:rPr>
          <w:rFonts w:ascii="Times New Roman" w:hAnsi="Times New Roman" w:cs="Times New Roman"/>
          <w:b/>
          <w:sz w:val="24"/>
          <w:szCs w:val="24"/>
        </w:rPr>
        <w:t>(Studi Masyarakat Desa Air Selimang Kabupaten Kepahiang)</w:t>
      </w:r>
    </w:p>
    <w:p w:rsidR="005866CC" w:rsidRPr="00D636B9" w:rsidRDefault="005866CC" w:rsidP="005866CC">
      <w:pPr>
        <w:spacing w:line="360" w:lineRule="auto"/>
        <w:jc w:val="center"/>
        <w:rPr>
          <w:noProof/>
          <w:sz w:val="24"/>
          <w:szCs w:val="24"/>
        </w:rPr>
      </w:pPr>
    </w:p>
    <w:p w:rsidR="005866CC" w:rsidRPr="008D1D4D" w:rsidRDefault="005866CC" w:rsidP="005866CC">
      <w:pPr>
        <w:spacing w:line="360" w:lineRule="auto"/>
        <w:jc w:val="center"/>
        <w:rPr>
          <w:rFonts w:ascii="Times New Roman" w:hAnsi="Times New Roman" w:cs="Times New Roman"/>
          <w:sz w:val="24"/>
          <w:szCs w:val="24"/>
        </w:rPr>
      </w:pPr>
      <w:r w:rsidRPr="00B658D9">
        <w:rPr>
          <w:noProof/>
        </w:rPr>
        <w:drawing>
          <wp:inline distT="0" distB="0" distL="0" distR="0" wp14:anchorId="58BD40FC" wp14:editId="6F72EA6C">
            <wp:extent cx="1911927" cy="1911927"/>
            <wp:effectExtent l="19050" t="0" r="0" b="0"/>
            <wp:docPr id="9" name="Picture 1" descr="Description: Description: Description: Hasil gambar untuk logo iain beng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Hasil gambar untuk logo iain bengkulu"/>
                    <pic:cNvPicPr>
                      <a:picLocks noChangeAspect="1" noChangeArrowheads="1"/>
                    </pic:cNvPicPr>
                  </pic:nvPicPr>
                  <pic:blipFill>
                    <a:blip r:embed="rId9" cstate="print"/>
                    <a:srcRect/>
                    <a:stretch>
                      <a:fillRect/>
                    </a:stretch>
                  </pic:blipFill>
                  <pic:spPr bwMode="auto">
                    <a:xfrm>
                      <a:off x="0" y="0"/>
                      <a:ext cx="1911350" cy="1917700"/>
                    </a:xfrm>
                    <a:prstGeom prst="rect">
                      <a:avLst/>
                    </a:prstGeom>
                    <a:noFill/>
                    <a:ln w="9525">
                      <a:noFill/>
                      <a:miter lim="800000"/>
                      <a:headEnd/>
                      <a:tailEnd/>
                    </a:ln>
                  </pic:spPr>
                </pic:pic>
              </a:graphicData>
            </a:graphic>
          </wp:inline>
        </w:drawing>
      </w:r>
    </w:p>
    <w:p w:rsidR="005866CC" w:rsidRPr="008D1D4D" w:rsidRDefault="005866CC" w:rsidP="005866CC">
      <w:pPr>
        <w:spacing w:line="360" w:lineRule="auto"/>
        <w:rPr>
          <w:rFonts w:ascii="Times New Roman" w:hAnsi="Times New Roman" w:cs="Times New Roman"/>
          <w:sz w:val="24"/>
          <w:szCs w:val="24"/>
        </w:rPr>
      </w:pPr>
    </w:p>
    <w:p w:rsidR="005866CC" w:rsidRPr="003345F3" w:rsidRDefault="005866CC" w:rsidP="005866CC">
      <w:pPr>
        <w:spacing w:line="360" w:lineRule="auto"/>
        <w:jc w:val="center"/>
        <w:rPr>
          <w:rFonts w:ascii="Times New Roman" w:hAnsi="Times New Roman" w:cs="Times New Roman"/>
          <w:b/>
          <w:sz w:val="24"/>
          <w:szCs w:val="24"/>
        </w:rPr>
      </w:pPr>
      <w:r w:rsidRPr="003345F3">
        <w:rPr>
          <w:rFonts w:ascii="Times New Roman" w:hAnsi="Times New Roman" w:cs="Times New Roman"/>
          <w:b/>
          <w:sz w:val="24"/>
          <w:szCs w:val="24"/>
        </w:rPr>
        <w:t>SKRIPSI</w:t>
      </w:r>
    </w:p>
    <w:p w:rsidR="005866CC" w:rsidRDefault="005866CC" w:rsidP="005866CC">
      <w:pPr>
        <w:spacing w:after="0" w:line="240" w:lineRule="auto"/>
        <w:jc w:val="center"/>
        <w:rPr>
          <w:rFonts w:ascii="Times New Roman" w:hAnsi="Times New Roman" w:cs="Times New Roman"/>
          <w:sz w:val="24"/>
          <w:szCs w:val="24"/>
        </w:rPr>
      </w:pPr>
      <w:r w:rsidRPr="008D1D4D">
        <w:rPr>
          <w:rFonts w:ascii="Times New Roman" w:hAnsi="Times New Roman" w:cs="Times New Roman"/>
          <w:sz w:val="24"/>
          <w:szCs w:val="24"/>
        </w:rPr>
        <w:t xml:space="preserve">Diajukan Sebagai Salah Satu Syarat </w:t>
      </w:r>
      <w:r>
        <w:rPr>
          <w:rFonts w:ascii="Times New Roman" w:hAnsi="Times New Roman" w:cs="Times New Roman"/>
          <w:sz w:val="24"/>
          <w:szCs w:val="24"/>
        </w:rPr>
        <w:t xml:space="preserve">Untuk Memperoleh </w:t>
      </w:r>
    </w:p>
    <w:p w:rsidR="005866CC" w:rsidRDefault="005866CC" w:rsidP="005866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Gelar Sarjana Ekonomi </w:t>
      </w:r>
      <w:r w:rsidRPr="008D1D4D">
        <w:rPr>
          <w:rFonts w:ascii="Times New Roman" w:hAnsi="Times New Roman" w:cs="Times New Roman"/>
          <w:sz w:val="24"/>
          <w:szCs w:val="24"/>
        </w:rPr>
        <w:t>(S.E)</w:t>
      </w:r>
    </w:p>
    <w:p w:rsidR="005866CC" w:rsidRDefault="005866CC" w:rsidP="005866CC">
      <w:pPr>
        <w:spacing w:after="0" w:line="240" w:lineRule="auto"/>
        <w:jc w:val="center"/>
        <w:rPr>
          <w:rFonts w:ascii="Times New Roman" w:hAnsi="Times New Roman" w:cs="Times New Roman"/>
          <w:sz w:val="24"/>
          <w:szCs w:val="24"/>
        </w:rPr>
      </w:pPr>
    </w:p>
    <w:p w:rsidR="005866CC" w:rsidRPr="008D1D4D" w:rsidRDefault="005866CC" w:rsidP="005866CC">
      <w:pPr>
        <w:spacing w:line="240" w:lineRule="auto"/>
        <w:jc w:val="center"/>
        <w:rPr>
          <w:rFonts w:ascii="Times New Roman" w:hAnsi="Times New Roman" w:cs="Times New Roman"/>
          <w:sz w:val="24"/>
          <w:szCs w:val="24"/>
        </w:rPr>
      </w:pPr>
    </w:p>
    <w:p w:rsidR="005866CC" w:rsidRPr="003345F3" w:rsidRDefault="005866CC" w:rsidP="005866CC">
      <w:pPr>
        <w:spacing w:line="360" w:lineRule="auto"/>
        <w:jc w:val="center"/>
        <w:rPr>
          <w:rFonts w:ascii="Times New Roman" w:hAnsi="Times New Roman" w:cs="Times New Roman"/>
          <w:b/>
          <w:sz w:val="24"/>
          <w:szCs w:val="24"/>
        </w:rPr>
      </w:pPr>
      <w:r w:rsidRPr="003345F3">
        <w:rPr>
          <w:rFonts w:ascii="Times New Roman" w:hAnsi="Times New Roman" w:cs="Times New Roman"/>
          <w:b/>
          <w:sz w:val="24"/>
          <w:szCs w:val="24"/>
        </w:rPr>
        <w:t>OLEH:</w:t>
      </w:r>
    </w:p>
    <w:p w:rsidR="005866CC" w:rsidRPr="003345F3" w:rsidRDefault="005866CC" w:rsidP="005866CC">
      <w:pPr>
        <w:spacing w:after="0" w:line="240" w:lineRule="auto"/>
        <w:jc w:val="center"/>
        <w:rPr>
          <w:rFonts w:ascii="Times New Roman" w:hAnsi="Times New Roman" w:cs="Times New Roman"/>
          <w:b/>
          <w:sz w:val="24"/>
          <w:szCs w:val="24"/>
          <w:u w:val="single"/>
        </w:rPr>
      </w:pPr>
      <w:r w:rsidRPr="003345F3">
        <w:rPr>
          <w:rFonts w:ascii="Times New Roman" w:hAnsi="Times New Roman" w:cs="Times New Roman"/>
          <w:b/>
          <w:sz w:val="24"/>
          <w:szCs w:val="24"/>
          <w:u w:val="single"/>
        </w:rPr>
        <w:t>SUSI MARLINA</w:t>
      </w:r>
    </w:p>
    <w:p w:rsidR="005866CC" w:rsidRPr="003345F3" w:rsidRDefault="005866CC" w:rsidP="005866CC">
      <w:pPr>
        <w:spacing w:after="0" w:line="240" w:lineRule="auto"/>
        <w:jc w:val="center"/>
        <w:rPr>
          <w:rFonts w:ascii="Times New Roman" w:hAnsi="Times New Roman" w:cs="Times New Roman"/>
          <w:b/>
          <w:sz w:val="24"/>
          <w:szCs w:val="24"/>
        </w:rPr>
      </w:pPr>
      <w:r w:rsidRPr="003345F3">
        <w:rPr>
          <w:rFonts w:ascii="Times New Roman" w:hAnsi="Times New Roman" w:cs="Times New Roman"/>
          <w:b/>
          <w:sz w:val="24"/>
          <w:szCs w:val="24"/>
        </w:rPr>
        <w:t xml:space="preserve"> NIM 1516140076</w:t>
      </w:r>
    </w:p>
    <w:p w:rsidR="005866CC" w:rsidRDefault="005866CC" w:rsidP="005866CC">
      <w:pPr>
        <w:spacing w:after="0" w:line="240" w:lineRule="auto"/>
        <w:jc w:val="center"/>
        <w:rPr>
          <w:rFonts w:ascii="Times New Roman" w:hAnsi="Times New Roman" w:cs="Times New Roman"/>
          <w:sz w:val="24"/>
          <w:szCs w:val="24"/>
        </w:rPr>
      </w:pPr>
    </w:p>
    <w:p w:rsidR="005866CC" w:rsidRDefault="005866CC" w:rsidP="005866CC">
      <w:pPr>
        <w:spacing w:after="0" w:line="240" w:lineRule="auto"/>
        <w:jc w:val="center"/>
        <w:rPr>
          <w:rFonts w:ascii="Times New Roman" w:hAnsi="Times New Roman" w:cs="Times New Roman"/>
          <w:sz w:val="24"/>
          <w:szCs w:val="24"/>
        </w:rPr>
      </w:pPr>
    </w:p>
    <w:p w:rsidR="005866CC" w:rsidRDefault="005866CC" w:rsidP="005866CC">
      <w:pPr>
        <w:spacing w:after="0" w:line="240" w:lineRule="auto"/>
        <w:jc w:val="center"/>
        <w:rPr>
          <w:rFonts w:ascii="Times New Roman" w:hAnsi="Times New Roman" w:cs="Times New Roman"/>
          <w:sz w:val="24"/>
          <w:szCs w:val="24"/>
        </w:rPr>
      </w:pPr>
    </w:p>
    <w:p w:rsidR="005866CC" w:rsidRDefault="005866CC" w:rsidP="005866CC">
      <w:pPr>
        <w:spacing w:after="0" w:line="240" w:lineRule="auto"/>
        <w:jc w:val="center"/>
        <w:rPr>
          <w:rFonts w:ascii="Times New Roman" w:hAnsi="Times New Roman" w:cs="Times New Roman"/>
          <w:sz w:val="24"/>
          <w:szCs w:val="24"/>
        </w:rPr>
      </w:pPr>
    </w:p>
    <w:p w:rsidR="005866CC" w:rsidRDefault="005866CC" w:rsidP="005866CC">
      <w:pPr>
        <w:spacing w:after="0" w:line="240" w:lineRule="auto"/>
        <w:jc w:val="center"/>
        <w:rPr>
          <w:rFonts w:ascii="Times New Roman" w:hAnsi="Times New Roman" w:cs="Times New Roman"/>
          <w:sz w:val="24"/>
          <w:szCs w:val="24"/>
        </w:rPr>
      </w:pPr>
    </w:p>
    <w:p w:rsidR="005866CC" w:rsidRDefault="005866CC" w:rsidP="005866CC">
      <w:pPr>
        <w:spacing w:after="0" w:line="240" w:lineRule="auto"/>
        <w:jc w:val="center"/>
        <w:rPr>
          <w:rFonts w:ascii="Times New Roman" w:hAnsi="Times New Roman" w:cs="Times New Roman"/>
          <w:sz w:val="24"/>
          <w:szCs w:val="24"/>
        </w:rPr>
      </w:pPr>
    </w:p>
    <w:p w:rsidR="005866CC" w:rsidRDefault="005866CC" w:rsidP="005866CC">
      <w:pPr>
        <w:spacing w:after="0" w:line="240" w:lineRule="auto"/>
        <w:jc w:val="center"/>
        <w:rPr>
          <w:rFonts w:ascii="Times New Roman" w:hAnsi="Times New Roman" w:cs="Times New Roman"/>
          <w:sz w:val="24"/>
          <w:szCs w:val="24"/>
        </w:rPr>
      </w:pPr>
    </w:p>
    <w:p w:rsidR="005866CC" w:rsidRPr="008D1D4D" w:rsidRDefault="005866CC" w:rsidP="005866CC">
      <w:pPr>
        <w:spacing w:after="0"/>
        <w:jc w:val="center"/>
        <w:rPr>
          <w:rFonts w:ascii="Times New Roman" w:hAnsi="Times New Roman" w:cs="Times New Roman"/>
          <w:sz w:val="24"/>
          <w:szCs w:val="24"/>
        </w:rPr>
      </w:pPr>
    </w:p>
    <w:p w:rsidR="005866CC" w:rsidRPr="00461098" w:rsidRDefault="005866CC" w:rsidP="005866CC">
      <w:pPr>
        <w:spacing w:after="0"/>
        <w:jc w:val="center"/>
        <w:rPr>
          <w:rFonts w:ascii="Times New Roman" w:hAnsi="Times New Roman" w:cs="Times New Roman"/>
          <w:b/>
          <w:sz w:val="24"/>
          <w:szCs w:val="24"/>
        </w:rPr>
      </w:pPr>
      <w:r w:rsidRPr="00461098">
        <w:rPr>
          <w:rFonts w:ascii="Times New Roman" w:hAnsi="Times New Roman" w:cs="Times New Roman"/>
          <w:b/>
          <w:sz w:val="24"/>
          <w:szCs w:val="24"/>
        </w:rPr>
        <w:t xml:space="preserve">PROGRAM STUDI PERBANKAN SYARIAH </w:t>
      </w:r>
    </w:p>
    <w:p w:rsidR="005866CC" w:rsidRPr="00461098" w:rsidRDefault="005866CC" w:rsidP="005866CC">
      <w:pPr>
        <w:spacing w:after="0"/>
        <w:jc w:val="center"/>
        <w:rPr>
          <w:rFonts w:ascii="Times New Roman" w:hAnsi="Times New Roman" w:cs="Times New Roman"/>
          <w:b/>
          <w:sz w:val="24"/>
          <w:szCs w:val="24"/>
        </w:rPr>
      </w:pPr>
      <w:r w:rsidRPr="00461098">
        <w:rPr>
          <w:rFonts w:ascii="Times New Roman" w:hAnsi="Times New Roman" w:cs="Times New Roman"/>
          <w:b/>
          <w:sz w:val="24"/>
          <w:szCs w:val="24"/>
        </w:rPr>
        <w:t xml:space="preserve">JURUSAN EKONOMI ISLAM </w:t>
      </w:r>
    </w:p>
    <w:p w:rsidR="005866CC" w:rsidRPr="00461098" w:rsidRDefault="005866CC" w:rsidP="005866CC">
      <w:pPr>
        <w:spacing w:after="0"/>
        <w:jc w:val="center"/>
        <w:rPr>
          <w:rFonts w:ascii="Times New Roman" w:hAnsi="Times New Roman" w:cs="Times New Roman"/>
          <w:b/>
          <w:sz w:val="24"/>
          <w:szCs w:val="24"/>
        </w:rPr>
      </w:pPr>
      <w:r w:rsidRPr="00461098">
        <w:rPr>
          <w:rFonts w:ascii="Times New Roman" w:hAnsi="Times New Roman" w:cs="Times New Roman"/>
          <w:b/>
          <w:sz w:val="24"/>
          <w:szCs w:val="24"/>
        </w:rPr>
        <w:t xml:space="preserve">FAKULTAS EKONOMI DAN BISNIS ISLAM </w:t>
      </w:r>
    </w:p>
    <w:p w:rsidR="005866CC" w:rsidRPr="00461098" w:rsidRDefault="005866CC" w:rsidP="005866CC">
      <w:pPr>
        <w:spacing w:after="0"/>
        <w:jc w:val="center"/>
        <w:rPr>
          <w:rFonts w:ascii="Times New Roman" w:hAnsi="Times New Roman" w:cs="Times New Roman"/>
          <w:b/>
          <w:sz w:val="24"/>
          <w:szCs w:val="24"/>
        </w:rPr>
      </w:pPr>
      <w:r w:rsidRPr="00461098">
        <w:rPr>
          <w:rFonts w:ascii="Times New Roman" w:hAnsi="Times New Roman" w:cs="Times New Roman"/>
          <w:b/>
          <w:sz w:val="24"/>
          <w:szCs w:val="24"/>
        </w:rPr>
        <w:t>INSTITUT AGAMA ISLAM NEGERI (IAIN) BENGKULU</w:t>
      </w:r>
    </w:p>
    <w:p w:rsidR="005866CC" w:rsidRDefault="005866CC" w:rsidP="005866CC">
      <w:pPr>
        <w:spacing w:after="0"/>
        <w:jc w:val="center"/>
        <w:rPr>
          <w:rFonts w:ascii="Times New Roman" w:hAnsi="Times New Roman" w:cs="Times New Roman"/>
          <w:b/>
          <w:sz w:val="24"/>
          <w:szCs w:val="24"/>
        </w:rPr>
      </w:pPr>
      <w:r w:rsidRPr="00461098">
        <w:rPr>
          <w:rFonts w:ascii="Times New Roman" w:hAnsi="Times New Roman" w:cs="Times New Roman"/>
          <w:b/>
          <w:sz w:val="24"/>
          <w:szCs w:val="24"/>
        </w:rPr>
        <w:t xml:space="preserve">BENGKULU, 2019 </w:t>
      </w:r>
      <w:r>
        <w:rPr>
          <w:rFonts w:ascii="Times New Roman" w:hAnsi="Times New Roman" w:cs="Times New Roman"/>
          <w:b/>
          <w:sz w:val="24"/>
          <w:szCs w:val="24"/>
        </w:rPr>
        <w:t>M/1441</w:t>
      </w:r>
      <w:r w:rsidRPr="00461098">
        <w:rPr>
          <w:rFonts w:ascii="Times New Roman" w:hAnsi="Times New Roman" w:cs="Times New Roman"/>
          <w:b/>
          <w:sz w:val="24"/>
          <w:szCs w:val="24"/>
        </w:rPr>
        <w:t xml:space="preserve"> H</w:t>
      </w:r>
    </w:p>
    <w:p w:rsidR="005866CC" w:rsidRDefault="0093247B" w:rsidP="005866CC">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16D4AEC" wp14:editId="68E01BAB">
            <wp:extent cx="5006340" cy="8001000"/>
            <wp:effectExtent l="0" t="0" r="3810" b="0"/>
            <wp:docPr id="14" name="Picture 14" descr="D:\SU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SI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0975" b="3443"/>
                    <a:stretch/>
                  </pic:blipFill>
                  <pic:spPr bwMode="auto">
                    <a:xfrm rot="10800000">
                      <a:off x="0" y="0"/>
                      <a:ext cx="5012066" cy="8010152"/>
                    </a:xfrm>
                    <a:prstGeom prst="rect">
                      <a:avLst/>
                    </a:prstGeom>
                    <a:noFill/>
                    <a:ln>
                      <a:noFill/>
                    </a:ln>
                    <a:extLst>
                      <a:ext uri="{53640926-AAD7-44D8-BBD7-CCE9431645EC}">
                        <a14:shadowObscured xmlns:a14="http://schemas.microsoft.com/office/drawing/2010/main"/>
                      </a:ext>
                    </a:extLst>
                  </pic:spPr>
                </pic:pic>
              </a:graphicData>
            </a:graphic>
          </wp:inline>
        </w:drawing>
      </w:r>
    </w:p>
    <w:p w:rsidR="005866CC" w:rsidRDefault="0093247B" w:rsidP="005866CC">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8480" behindDoc="0" locked="0" layoutInCell="1" allowOverlap="1" wp14:anchorId="4F5A75BB" wp14:editId="5C635B00">
            <wp:simplePos x="0" y="0"/>
            <wp:positionH relativeFrom="column">
              <wp:posOffset>0</wp:posOffset>
            </wp:positionH>
            <wp:positionV relativeFrom="paragraph">
              <wp:posOffset>10160</wp:posOffset>
            </wp:positionV>
            <wp:extent cx="5166360" cy="7429500"/>
            <wp:effectExtent l="0" t="0" r="0" b="0"/>
            <wp:wrapNone/>
            <wp:docPr id="13" name="Picture 13" descr="D:\SU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SI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8233" b="3846"/>
                    <a:stretch/>
                  </pic:blipFill>
                  <pic:spPr bwMode="auto">
                    <a:xfrm rot="10800000">
                      <a:off x="0" y="0"/>
                      <a:ext cx="5166360" cy="742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6CC" w:rsidRDefault="005866CC" w:rsidP="005866CC">
      <w:pPr>
        <w:spacing w:after="0"/>
        <w:jc w:val="center"/>
        <w:rPr>
          <w:rFonts w:ascii="Times New Roman" w:hAnsi="Times New Roman" w:cs="Times New Roman"/>
          <w:b/>
          <w:sz w:val="24"/>
          <w:szCs w:val="24"/>
        </w:rPr>
      </w:pPr>
    </w:p>
    <w:p w:rsidR="005866CC" w:rsidRDefault="005866CC" w:rsidP="0093247B">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93247B" w:rsidP="005866CC">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7456" behindDoc="0" locked="0" layoutInCell="1" allowOverlap="1" wp14:anchorId="7A4B0A9B" wp14:editId="2BE2C642">
            <wp:simplePos x="0" y="0"/>
            <wp:positionH relativeFrom="column">
              <wp:posOffset>-45720</wp:posOffset>
            </wp:positionH>
            <wp:positionV relativeFrom="paragraph">
              <wp:posOffset>0</wp:posOffset>
            </wp:positionV>
            <wp:extent cx="5029200" cy="8092440"/>
            <wp:effectExtent l="0" t="0" r="0" b="3810"/>
            <wp:wrapNone/>
            <wp:docPr id="12" name="Picture 12" descr="D:\SU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SI 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43" r="9366" b="3302"/>
                    <a:stretch/>
                  </pic:blipFill>
                  <pic:spPr bwMode="auto">
                    <a:xfrm rot="10800000">
                      <a:off x="0" y="0"/>
                      <a:ext cx="5029200" cy="8092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5866CC">
      <w:pPr>
        <w:spacing w:after="0"/>
        <w:jc w:val="center"/>
        <w:rPr>
          <w:rFonts w:ascii="Times New Roman" w:hAnsi="Times New Roman" w:cs="Times New Roman"/>
          <w:b/>
          <w:sz w:val="24"/>
          <w:szCs w:val="24"/>
        </w:rPr>
      </w:pPr>
    </w:p>
    <w:p w:rsidR="005866CC" w:rsidRDefault="005866CC" w:rsidP="0093247B">
      <w:pPr>
        <w:spacing w:after="0"/>
        <w:rPr>
          <w:rFonts w:ascii="Times New Roman" w:hAnsi="Times New Roman" w:cs="Times New Roman"/>
          <w:b/>
          <w:sz w:val="24"/>
          <w:szCs w:val="24"/>
        </w:rPr>
      </w:pPr>
      <w:bookmarkStart w:id="0" w:name="_GoBack"/>
      <w:bookmarkEnd w:id="0"/>
    </w:p>
    <w:p w:rsidR="005866CC" w:rsidRDefault="005866CC" w:rsidP="005866CC">
      <w:pPr>
        <w:spacing w:after="0"/>
        <w:rPr>
          <w:rFonts w:ascii="Times New Roman" w:hAnsi="Times New Roman" w:cs="Times New Roman"/>
          <w:b/>
          <w:sz w:val="24"/>
          <w:szCs w:val="24"/>
        </w:rPr>
      </w:pPr>
    </w:p>
    <w:p w:rsidR="005866CC" w:rsidRPr="00554872" w:rsidRDefault="005866CC" w:rsidP="005866CC">
      <w:pPr>
        <w:autoSpaceDE w:val="0"/>
        <w:autoSpaceDN w:val="0"/>
        <w:adjustRightInd w:val="0"/>
        <w:spacing w:after="0" w:line="240" w:lineRule="auto"/>
        <w:jc w:val="center"/>
        <w:rPr>
          <w:rFonts w:ascii="Lucida Calligraphy" w:hAnsi="Lucida Calligraphy" w:cs="Lucida Calligraphy"/>
          <w:b/>
          <w:sz w:val="24"/>
          <w:szCs w:val="24"/>
        </w:rPr>
      </w:pPr>
      <w:r w:rsidRPr="00554872">
        <w:rPr>
          <w:rFonts w:ascii="Lucida Calligraphy" w:hAnsi="Lucida Calligraphy" w:cs="Lucida Calligraphy"/>
          <w:b/>
          <w:sz w:val="24"/>
          <w:szCs w:val="24"/>
        </w:rPr>
        <w:lastRenderedPageBreak/>
        <w:t>MOTTO</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“Sesungguhnya Allah tidak mengubah keadaan suatu kaum</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sehingga mereka mengubah keadaan yang ada pada diri</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mereka sendiri “.</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(QS Ar rad : 11)</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“Katakanlah: sesungguhnya sembahyangku, ibadatku,</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hidupku dan matiku hanyalah untuk Allah, Tuhan semesta</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alam”.</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(QS: Al-An'am : 162)</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“Tidak ada kewajiban untuk berhasil tetapi kewajiban untuk</w:t>
      </w:r>
    </w:p>
    <w:p w:rsidR="005866CC" w:rsidRDefault="005866CC" w:rsidP="005866CC">
      <w:pPr>
        <w:autoSpaceDE w:val="0"/>
        <w:autoSpaceDN w:val="0"/>
        <w:adjustRightInd w:val="0"/>
        <w:spacing w:after="0" w:line="240" w:lineRule="auto"/>
        <w:jc w:val="center"/>
        <w:rPr>
          <w:rFonts w:ascii="Lucida Calligraphy" w:hAnsi="Lucida Calligraphy" w:cs="Lucida Calligraphy"/>
          <w:sz w:val="24"/>
          <w:szCs w:val="24"/>
        </w:rPr>
      </w:pPr>
      <w:r>
        <w:rPr>
          <w:rFonts w:ascii="Lucida Calligraphy" w:hAnsi="Lucida Calligraphy" w:cs="Lucida Calligraphy"/>
          <w:sz w:val="24"/>
          <w:szCs w:val="24"/>
        </w:rPr>
        <w:t>selalu mencoba”.</w:t>
      </w:r>
    </w:p>
    <w:p w:rsidR="005866CC" w:rsidRDefault="005866CC" w:rsidP="005866CC">
      <w:pPr>
        <w:jc w:val="center"/>
        <w:rPr>
          <w:rFonts w:ascii="Lucida Calligraphy" w:hAnsi="Lucida Calligraphy" w:cs="Lucida Calligraphy"/>
          <w:sz w:val="24"/>
          <w:szCs w:val="24"/>
        </w:rPr>
      </w:pPr>
      <w:r>
        <w:rPr>
          <w:rFonts w:ascii="Lucida Calligraphy" w:hAnsi="Lucida Calligraphy" w:cs="Lucida Calligraphy"/>
          <w:sz w:val="24"/>
          <w:szCs w:val="24"/>
        </w:rPr>
        <w:t>(Penulis)</w:t>
      </w: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Default="005866CC" w:rsidP="005866CC">
      <w:pPr>
        <w:jc w:val="center"/>
        <w:rPr>
          <w:rFonts w:ascii="Lucida Calligraphy" w:hAnsi="Lucida Calligraphy" w:cs="Lucida Calligraphy"/>
          <w:sz w:val="24"/>
          <w:szCs w:val="24"/>
        </w:rPr>
      </w:pPr>
    </w:p>
    <w:p w:rsidR="005866CC" w:rsidRPr="0006084F" w:rsidRDefault="005866CC" w:rsidP="005866CC">
      <w:pPr>
        <w:jc w:val="center"/>
        <w:rPr>
          <w:rFonts w:ascii="Lucida Calligraphy" w:hAnsi="Lucida Calligraphy" w:cs="Lucida Calligraphy"/>
          <w:b/>
          <w:sz w:val="24"/>
          <w:szCs w:val="24"/>
        </w:rPr>
      </w:pPr>
      <w:r w:rsidRPr="0006084F">
        <w:rPr>
          <w:rFonts w:ascii="Lucida Calligraphy" w:hAnsi="Lucida Calligraphy" w:cs="Lucida Calligraphy"/>
          <w:b/>
          <w:sz w:val="24"/>
          <w:szCs w:val="24"/>
        </w:rPr>
        <w:lastRenderedPageBreak/>
        <w:t>PERSEMBAHAN</w:t>
      </w:r>
    </w:p>
    <w:p w:rsidR="005866CC" w:rsidRPr="0006084F" w:rsidRDefault="005866CC" w:rsidP="005866CC">
      <w:pPr>
        <w:jc w:val="both"/>
        <w:rPr>
          <w:rFonts w:ascii="Lucida Calligraphy" w:hAnsi="Lucida Calligraphy"/>
          <w:sz w:val="24"/>
          <w:szCs w:val="24"/>
        </w:rPr>
      </w:pPr>
      <w:r w:rsidRPr="0006084F">
        <w:rPr>
          <w:rFonts w:ascii="Lucida Calligraphy" w:hAnsi="Lucida Calligraphy"/>
          <w:sz w:val="24"/>
          <w:szCs w:val="24"/>
        </w:rPr>
        <w:t>Skipsi ini kepersembahkan kepada:</w:t>
      </w:r>
    </w:p>
    <w:p w:rsidR="005866CC" w:rsidRDefault="005866CC" w:rsidP="005866CC">
      <w:pPr>
        <w:pStyle w:val="ListParagraph"/>
        <w:numPr>
          <w:ilvl w:val="0"/>
          <w:numId w:val="36"/>
        </w:numPr>
        <w:autoSpaceDE w:val="0"/>
        <w:autoSpaceDN w:val="0"/>
        <w:adjustRightInd w:val="0"/>
        <w:spacing w:after="0" w:line="240" w:lineRule="auto"/>
        <w:jc w:val="both"/>
        <w:rPr>
          <w:rFonts w:ascii="Lucida Calligraphy" w:hAnsi="Lucida Calligraphy" w:cs="Times New Roman"/>
          <w:sz w:val="24"/>
          <w:szCs w:val="24"/>
        </w:rPr>
      </w:pPr>
      <w:r w:rsidRPr="0006084F">
        <w:rPr>
          <w:rFonts w:ascii="Lucida Calligraphy" w:hAnsi="Lucida Calligraphy" w:cs="Times New Roman"/>
          <w:sz w:val="24"/>
          <w:szCs w:val="24"/>
        </w:rPr>
        <w:t>Kedua orang tua tercinta (Bpk. Sumardi dan Ibu Cindrawati (Almh)) terimakasih karena telah mencurahkan kasih sayang dan cinta yang sepenuh hati, serta mendidik dan membimbing sejak kecil dengan penuh kesabaran. Terima kasih doa yang tak kunjung henti dipanjatkan</w:t>
      </w:r>
      <w:r>
        <w:rPr>
          <w:rFonts w:ascii="Lucida Calligraphy" w:hAnsi="Lucida Calligraphy" w:cs="Times New Roman"/>
          <w:sz w:val="24"/>
          <w:szCs w:val="24"/>
        </w:rPr>
        <w:t>.</w:t>
      </w:r>
    </w:p>
    <w:p w:rsidR="005866CC" w:rsidRDefault="005866CC" w:rsidP="005866CC">
      <w:pPr>
        <w:pStyle w:val="ListParagraph"/>
        <w:numPr>
          <w:ilvl w:val="0"/>
          <w:numId w:val="36"/>
        </w:numPr>
        <w:autoSpaceDE w:val="0"/>
        <w:autoSpaceDN w:val="0"/>
        <w:adjustRightInd w:val="0"/>
        <w:spacing w:after="0" w:line="240" w:lineRule="auto"/>
        <w:jc w:val="both"/>
        <w:rPr>
          <w:rFonts w:ascii="Lucida Calligraphy" w:hAnsi="Lucida Calligraphy" w:cs="Times New Roman"/>
          <w:sz w:val="24"/>
          <w:szCs w:val="24"/>
        </w:rPr>
      </w:pPr>
      <w:r>
        <w:rPr>
          <w:rFonts w:ascii="Lucida Calligraphy" w:hAnsi="Lucida Calligraphy" w:cs="Times New Roman"/>
          <w:sz w:val="24"/>
          <w:szCs w:val="24"/>
        </w:rPr>
        <w:t>Kakakku (Heri) dan ayukku (Eka Elvera) yang selalu memberikan semangat dan membantu dalam perkuliahanku.</w:t>
      </w:r>
    </w:p>
    <w:p w:rsidR="005866CC" w:rsidRDefault="005866CC" w:rsidP="005866CC">
      <w:pPr>
        <w:pStyle w:val="ListParagraph"/>
        <w:numPr>
          <w:ilvl w:val="0"/>
          <w:numId w:val="36"/>
        </w:numPr>
        <w:autoSpaceDE w:val="0"/>
        <w:autoSpaceDN w:val="0"/>
        <w:adjustRightInd w:val="0"/>
        <w:spacing w:after="0" w:line="240" w:lineRule="auto"/>
        <w:jc w:val="both"/>
        <w:rPr>
          <w:rFonts w:ascii="Lucida Calligraphy" w:hAnsi="Lucida Calligraphy" w:cs="Times New Roman"/>
          <w:sz w:val="24"/>
          <w:szCs w:val="24"/>
        </w:rPr>
      </w:pPr>
      <w:r>
        <w:rPr>
          <w:rFonts w:ascii="Lucida Calligraphy" w:hAnsi="Lucida Calligraphy" w:cs="Times New Roman"/>
          <w:sz w:val="24"/>
          <w:szCs w:val="24"/>
        </w:rPr>
        <w:t xml:space="preserve">Saudara tak sedarahku (Winda Apriani) yang selalu menyempatkan waktu untuk membantuku dan menyemangatiku </w:t>
      </w:r>
    </w:p>
    <w:p w:rsidR="005866CC" w:rsidRPr="003029F1" w:rsidRDefault="005866CC" w:rsidP="005866CC">
      <w:pPr>
        <w:pStyle w:val="ListParagraph"/>
        <w:numPr>
          <w:ilvl w:val="0"/>
          <w:numId w:val="36"/>
        </w:numPr>
        <w:autoSpaceDE w:val="0"/>
        <w:autoSpaceDN w:val="0"/>
        <w:adjustRightInd w:val="0"/>
        <w:spacing w:after="0" w:line="240" w:lineRule="auto"/>
        <w:jc w:val="both"/>
        <w:rPr>
          <w:rFonts w:ascii="Lucida Calligraphy" w:hAnsi="Lucida Calligraphy" w:cs="Times New Roman"/>
          <w:sz w:val="24"/>
          <w:szCs w:val="24"/>
        </w:rPr>
      </w:pPr>
      <w:r>
        <w:rPr>
          <w:rFonts w:ascii="Lucida Calligraphy" w:hAnsi="Lucida Calligraphy" w:cs="Times New Roman"/>
          <w:sz w:val="24"/>
          <w:szCs w:val="24"/>
        </w:rPr>
        <w:t>Seseorang yang sedang berjuang untuk masa depan (Rama Dhani Alfikri)</w:t>
      </w:r>
    </w:p>
    <w:p w:rsidR="005866CC" w:rsidRDefault="005866CC" w:rsidP="005866CC">
      <w:pPr>
        <w:pStyle w:val="ListParagraph"/>
        <w:numPr>
          <w:ilvl w:val="0"/>
          <w:numId w:val="36"/>
        </w:numPr>
        <w:autoSpaceDE w:val="0"/>
        <w:autoSpaceDN w:val="0"/>
        <w:adjustRightInd w:val="0"/>
        <w:spacing w:after="0" w:line="240" w:lineRule="auto"/>
        <w:jc w:val="both"/>
        <w:rPr>
          <w:rFonts w:ascii="Lucida Calligraphy" w:hAnsi="Lucida Calligraphy" w:cs="Times New Roman"/>
          <w:sz w:val="24"/>
          <w:szCs w:val="24"/>
        </w:rPr>
      </w:pPr>
      <w:r>
        <w:rPr>
          <w:rFonts w:ascii="Lucida Calligraphy" w:hAnsi="Lucida Calligraphy" w:cs="Times New Roman"/>
          <w:sz w:val="24"/>
          <w:szCs w:val="24"/>
        </w:rPr>
        <w:t>Orang yang selalu mengerti dan selalu menyempatkan waktu untuk mendukungku (Yogi Yan Saputra)</w:t>
      </w:r>
    </w:p>
    <w:p w:rsidR="005866CC" w:rsidRDefault="005866CC" w:rsidP="005866CC">
      <w:pPr>
        <w:pStyle w:val="ListParagraph"/>
        <w:numPr>
          <w:ilvl w:val="0"/>
          <w:numId w:val="36"/>
        </w:numPr>
        <w:autoSpaceDE w:val="0"/>
        <w:autoSpaceDN w:val="0"/>
        <w:adjustRightInd w:val="0"/>
        <w:spacing w:after="0" w:line="240" w:lineRule="auto"/>
        <w:jc w:val="both"/>
        <w:rPr>
          <w:rFonts w:ascii="Lucida Calligraphy" w:hAnsi="Lucida Calligraphy" w:cs="Times New Roman"/>
          <w:sz w:val="24"/>
          <w:szCs w:val="24"/>
        </w:rPr>
      </w:pPr>
      <w:r>
        <w:rPr>
          <w:rFonts w:ascii="Lucida Calligraphy" w:hAnsi="Lucida Calligraphy" w:cs="Times New Roman"/>
          <w:sz w:val="24"/>
          <w:szCs w:val="24"/>
        </w:rPr>
        <w:t>Teman-teman yang selalu membuat hari-hari ku penuh dengan canda dan tawa( Yupita Sari, Nur Ainun, Nanda Tri Cintya, Cipta Isratul, Delvina, Erwin)</w:t>
      </w:r>
    </w:p>
    <w:p w:rsidR="005866CC" w:rsidRDefault="005866CC" w:rsidP="005866CC">
      <w:pPr>
        <w:pStyle w:val="ListParagraph"/>
        <w:numPr>
          <w:ilvl w:val="0"/>
          <w:numId w:val="36"/>
        </w:numPr>
        <w:autoSpaceDE w:val="0"/>
        <w:autoSpaceDN w:val="0"/>
        <w:adjustRightInd w:val="0"/>
        <w:spacing w:after="0" w:line="240" w:lineRule="auto"/>
        <w:jc w:val="both"/>
        <w:rPr>
          <w:rFonts w:ascii="Lucida Calligraphy" w:hAnsi="Lucida Calligraphy" w:cs="Times New Roman"/>
          <w:sz w:val="24"/>
          <w:szCs w:val="24"/>
        </w:rPr>
      </w:pPr>
      <w:r>
        <w:rPr>
          <w:rFonts w:ascii="Lucida Calligraphy" w:hAnsi="Lucida Calligraphy" w:cs="Times New Roman"/>
          <w:sz w:val="24"/>
          <w:szCs w:val="24"/>
        </w:rPr>
        <w:t>KKN kelompok 53 dan keluarga  PBS F angkatan 2015</w:t>
      </w:r>
    </w:p>
    <w:p w:rsidR="005866CC" w:rsidRDefault="005866CC" w:rsidP="005866CC">
      <w:pPr>
        <w:pStyle w:val="ListParagraph"/>
        <w:numPr>
          <w:ilvl w:val="0"/>
          <w:numId w:val="36"/>
        </w:numPr>
        <w:autoSpaceDE w:val="0"/>
        <w:autoSpaceDN w:val="0"/>
        <w:adjustRightInd w:val="0"/>
        <w:spacing w:after="0" w:line="240" w:lineRule="auto"/>
        <w:jc w:val="both"/>
        <w:rPr>
          <w:rFonts w:ascii="Lucida Calligraphy" w:hAnsi="Lucida Calligraphy" w:cs="Times New Roman"/>
          <w:sz w:val="24"/>
          <w:szCs w:val="24"/>
        </w:rPr>
      </w:pPr>
      <w:r>
        <w:rPr>
          <w:rFonts w:ascii="Lucida Calligraphy" w:hAnsi="Lucida Calligraphy" w:cs="Times New Roman"/>
          <w:sz w:val="24"/>
          <w:szCs w:val="24"/>
        </w:rPr>
        <w:t>Sahabat dan teman-teman sepejuangan</w:t>
      </w:r>
    </w:p>
    <w:p w:rsidR="005866CC" w:rsidRDefault="005866CC" w:rsidP="005866CC">
      <w:pPr>
        <w:pStyle w:val="ListParagraph"/>
        <w:numPr>
          <w:ilvl w:val="0"/>
          <w:numId w:val="36"/>
        </w:numPr>
        <w:autoSpaceDE w:val="0"/>
        <w:autoSpaceDN w:val="0"/>
        <w:adjustRightInd w:val="0"/>
        <w:spacing w:after="0" w:line="240" w:lineRule="auto"/>
        <w:jc w:val="both"/>
        <w:rPr>
          <w:rFonts w:ascii="Lucida Calligraphy" w:hAnsi="Lucida Calligraphy" w:cs="Times New Roman"/>
          <w:sz w:val="24"/>
          <w:szCs w:val="24"/>
        </w:rPr>
      </w:pPr>
      <w:r>
        <w:rPr>
          <w:rFonts w:ascii="Lucida Calligraphy" w:hAnsi="Lucida Calligraphy" w:cs="Times New Roman"/>
          <w:sz w:val="24"/>
          <w:szCs w:val="24"/>
        </w:rPr>
        <w:t>Almamater yang telah menempahku</w:t>
      </w: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spacing w:line="240" w:lineRule="auto"/>
        <w:jc w:val="center"/>
        <w:rPr>
          <w:rFonts w:ascii="Times New Roman" w:hAnsi="Times New Roman" w:cs="Times New Roman"/>
          <w:b/>
          <w:sz w:val="24"/>
          <w:szCs w:val="24"/>
        </w:rPr>
      </w:pPr>
      <w:r w:rsidRPr="00D0374F">
        <w:rPr>
          <w:rFonts w:ascii="Times New Roman" w:hAnsi="Times New Roman" w:cs="Times New Roman"/>
          <w:b/>
          <w:sz w:val="24"/>
          <w:szCs w:val="24"/>
        </w:rPr>
        <w:t>ABSTRAK</w:t>
      </w:r>
    </w:p>
    <w:p w:rsidR="005866CC" w:rsidRPr="00D0374F" w:rsidRDefault="005866CC" w:rsidP="005866CC">
      <w:pPr>
        <w:spacing w:line="240" w:lineRule="auto"/>
        <w:jc w:val="center"/>
        <w:rPr>
          <w:rFonts w:ascii="Times New Roman" w:hAnsi="Times New Roman" w:cs="Times New Roman"/>
          <w:b/>
          <w:sz w:val="24"/>
          <w:szCs w:val="24"/>
        </w:rPr>
      </w:pPr>
    </w:p>
    <w:p w:rsidR="005866CC" w:rsidRDefault="005866CC" w:rsidP="005866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Analisis Pemahaman Masyarakat Tentang Perbankan Syariah</w:t>
      </w:r>
    </w:p>
    <w:p w:rsidR="005866CC" w:rsidRDefault="005866CC" w:rsidP="005866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(Studi Masyarakat Desa Air Selimang Kabupaten Kepahiang)</w:t>
      </w:r>
    </w:p>
    <w:p w:rsidR="005866CC" w:rsidRDefault="005866CC" w:rsidP="005866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 Susi Marlina, NIM 1516140076.</w:t>
      </w:r>
    </w:p>
    <w:p w:rsidR="005866CC" w:rsidRPr="00D0374F" w:rsidRDefault="005866CC" w:rsidP="005866CC">
      <w:pPr>
        <w:spacing w:line="240" w:lineRule="auto"/>
        <w:rPr>
          <w:rFonts w:ascii="Times New Roman" w:hAnsi="Times New Roman" w:cs="Times New Roman"/>
          <w:sz w:val="24"/>
          <w:szCs w:val="24"/>
        </w:rPr>
      </w:pPr>
    </w:p>
    <w:p w:rsidR="005866CC" w:rsidRDefault="005866CC" w:rsidP="005866CC">
      <w:pPr>
        <w:spacing w:line="240" w:lineRule="auto"/>
        <w:ind w:firstLine="720"/>
        <w:jc w:val="both"/>
        <w:rPr>
          <w:rFonts w:ascii="Times New Roman" w:hAnsi="Times New Roman" w:cs="Times New Roman"/>
          <w:bCs/>
          <w:sz w:val="24"/>
          <w:szCs w:val="24"/>
        </w:rPr>
      </w:pPr>
      <w:r w:rsidRPr="00D0374F">
        <w:rPr>
          <w:rFonts w:ascii="Times New Roman" w:hAnsi="Times New Roman" w:cs="Times New Roman"/>
          <w:sz w:val="24"/>
          <w:szCs w:val="24"/>
        </w:rPr>
        <w:t xml:space="preserve">Penelitian ini dilakukan untuk mengetahui pemahaman </w:t>
      </w:r>
      <w:r>
        <w:rPr>
          <w:rFonts w:ascii="Times New Roman" w:hAnsi="Times New Roman" w:cs="Times New Roman"/>
          <w:sz w:val="24"/>
          <w:szCs w:val="24"/>
        </w:rPr>
        <w:t>masyarakat desa Air Sellimang akan perbankan Syariah</w:t>
      </w:r>
      <w:r w:rsidRPr="00D0374F">
        <w:rPr>
          <w:rFonts w:ascii="Times New Roman" w:hAnsi="Times New Roman" w:cs="Times New Roman"/>
          <w:sz w:val="24"/>
          <w:szCs w:val="24"/>
        </w:rPr>
        <w:t>. Penelitian ini menggunakan pendekatan deskriptif kualitatif. Dalam melaksanakan penelitian, diperlukan data yang akan digunakan sebagai dasar untuk melakukan pembahasan dan analisis. Data dalam penelitian ini dikumpulkan melalui teknik wawancara</w:t>
      </w:r>
      <w:r>
        <w:rPr>
          <w:rFonts w:ascii="Times New Roman" w:hAnsi="Times New Roman" w:cs="Times New Roman"/>
          <w:sz w:val="24"/>
          <w:szCs w:val="24"/>
        </w:rPr>
        <w:t>, observasi, dan dokumentasi</w:t>
      </w:r>
      <w:r w:rsidRPr="00D0374F">
        <w:rPr>
          <w:rFonts w:ascii="Times New Roman" w:hAnsi="Times New Roman" w:cs="Times New Roman"/>
          <w:sz w:val="24"/>
          <w:szCs w:val="24"/>
        </w:rPr>
        <w:t xml:space="preserve"> yang berhubungan dengan masalah penelitian dan setelah data-data dikumpulkan, penulis menggambarkan keadaan objek yang sesungguhnya untuk menjelaskan pemahaman </w:t>
      </w:r>
      <w:r>
        <w:rPr>
          <w:rFonts w:ascii="Times New Roman" w:hAnsi="Times New Roman" w:cs="Times New Roman"/>
          <w:sz w:val="24"/>
          <w:szCs w:val="24"/>
        </w:rPr>
        <w:t>masyarakat desa Air Selimang terhadap perbankan syariah</w:t>
      </w:r>
      <w:r w:rsidRPr="00D0374F">
        <w:rPr>
          <w:rFonts w:ascii="Times New Roman" w:hAnsi="Times New Roman" w:cs="Times New Roman"/>
          <w:sz w:val="24"/>
          <w:szCs w:val="24"/>
        </w:rPr>
        <w:t xml:space="preserve">. Dari hasil penelitian yang dilakukan dapat disimpulkan </w:t>
      </w:r>
      <w:r>
        <w:rPr>
          <w:rFonts w:ascii="Times New Roman" w:hAnsi="Times New Roman" w:cs="Times New Roman"/>
          <w:bCs/>
          <w:sz w:val="24"/>
          <w:szCs w:val="24"/>
        </w:rPr>
        <w:t xml:space="preserve">bahwa pemahaman masyarakat desa Air Selimang mengenai Bank Syariah dengan menggunakan dua kategori pemahaman yairu pemahaman instruksional </w:t>
      </w:r>
      <w:r w:rsidRPr="001C4EDB">
        <w:rPr>
          <w:rFonts w:ascii="Times New Roman" w:hAnsi="Times New Roman" w:cs="Times New Roman"/>
          <w:bCs/>
          <w:i/>
          <w:sz w:val="24"/>
          <w:szCs w:val="24"/>
        </w:rPr>
        <w:t>(instruksional understanding)</w:t>
      </w:r>
      <w:r>
        <w:rPr>
          <w:rFonts w:ascii="Times New Roman" w:hAnsi="Times New Roman" w:cs="Times New Roman"/>
          <w:bCs/>
          <w:sz w:val="24"/>
          <w:szCs w:val="24"/>
        </w:rPr>
        <w:t xml:space="preserve"> dan pemahaman relasion </w:t>
      </w:r>
      <w:r w:rsidRPr="001C4EDB">
        <w:rPr>
          <w:rFonts w:ascii="Times New Roman" w:hAnsi="Times New Roman" w:cs="Times New Roman"/>
          <w:bCs/>
          <w:i/>
          <w:sz w:val="24"/>
          <w:szCs w:val="24"/>
        </w:rPr>
        <w:t>(relation understanding)</w:t>
      </w:r>
      <w:r>
        <w:rPr>
          <w:rFonts w:ascii="Times New Roman" w:hAnsi="Times New Roman" w:cs="Times New Roman"/>
          <w:bCs/>
          <w:sz w:val="24"/>
          <w:szCs w:val="24"/>
        </w:rPr>
        <w:t xml:space="preserve">, sehingga didapatkan ada 28 orang masyarakat desa Air Selimang yang dikategorikan dalam pemahaman instruksional </w:t>
      </w:r>
      <w:r w:rsidRPr="001C4EDB">
        <w:rPr>
          <w:rFonts w:ascii="Times New Roman" w:hAnsi="Times New Roman" w:cs="Times New Roman"/>
          <w:bCs/>
          <w:i/>
          <w:sz w:val="24"/>
          <w:szCs w:val="24"/>
        </w:rPr>
        <w:t>(instruksional understanding)</w:t>
      </w:r>
      <w:r>
        <w:rPr>
          <w:rFonts w:ascii="Times New Roman" w:hAnsi="Times New Roman" w:cs="Times New Roman"/>
          <w:bCs/>
          <w:sz w:val="24"/>
          <w:szCs w:val="24"/>
        </w:rPr>
        <w:t xml:space="preserve"> dan hanya 7 orang masyarakat desa Air Selimang yang dikategorikan dalam pemahaman relasion </w:t>
      </w:r>
      <w:r w:rsidRPr="001C4EDB">
        <w:rPr>
          <w:rFonts w:ascii="Times New Roman" w:hAnsi="Times New Roman" w:cs="Times New Roman"/>
          <w:bCs/>
          <w:i/>
          <w:sz w:val="24"/>
          <w:szCs w:val="24"/>
        </w:rPr>
        <w:t>(relation understanding)</w:t>
      </w:r>
      <w:r>
        <w:rPr>
          <w:rFonts w:ascii="Times New Roman" w:hAnsi="Times New Roman" w:cs="Times New Roman"/>
          <w:bCs/>
          <w:sz w:val="24"/>
          <w:szCs w:val="24"/>
        </w:rPr>
        <w:t xml:space="preserve">, karena pada tingkatan dalam pemahaman  instruksional </w:t>
      </w:r>
      <w:r w:rsidRPr="001C4EDB">
        <w:rPr>
          <w:rFonts w:ascii="Times New Roman" w:hAnsi="Times New Roman" w:cs="Times New Roman"/>
          <w:bCs/>
          <w:i/>
          <w:sz w:val="24"/>
          <w:szCs w:val="24"/>
        </w:rPr>
        <w:t>(instruksional understanding)</w:t>
      </w:r>
      <w:r>
        <w:rPr>
          <w:rFonts w:ascii="Times New Roman" w:hAnsi="Times New Roman" w:cs="Times New Roman"/>
          <w:bCs/>
          <w:sz w:val="24"/>
          <w:szCs w:val="24"/>
        </w:rPr>
        <w:t xml:space="preserve"> masyarakat baru tahu atau hafal tetapi belum tahu mengapa hal tersebut bisa terjadi.</w:t>
      </w:r>
    </w:p>
    <w:p w:rsidR="005866CC" w:rsidRDefault="005866CC" w:rsidP="005866CC">
      <w:pPr>
        <w:spacing w:line="240" w:lineRule="auto"/>
        <w:jc w:val="both"/>
        <w:rPr>
          <w:rFonts w:ascii="Times New Roman" w:hAnsi="Times New Roman" w:cs="Times New Roman"/>
          <w:i/>
          <w:sz w:val="24"/>
          <w:szCs w:val="24"/>
        </w:rPr>
      </w:pPr>
      <w:r w:rsidRPr="00B01B1D">
        <w:rPr>
          <w:rFonts w:ascii="Times New Roman" w:hAnsi="Times New Roman" w:cs="Times New Roman"/>
          <w:i/>
          <w:sz w:val="24"/>
          <w:szCs w:val="24"/>
        </w:rPr>
        <w:t xml:space="preserve">Kata kunci : Pemahaman, </w:t>
      </w:r>
      <w:r>
        <w:rPr>
          <w:rFonts w:ascii="Times New Roman" w:hAnsi="Times New Roman" w:cs="Times New Roman"/>
          <w:i/>
          <w:sz w:val="24"/>
          <w:szCs w:val="24"/>
        </w:rPr>
        <w:t>Masyarakat,Perbankan</w:t>
      </w:r>
      <w:r w:rsidRPr="00B01B1D">
        <w:rPr>
          <w:rFonts w:ascii="Times New Roman" w:hAnsi="Times New Roman" w:cs="Times New Roman"/>
          <w:i/>
          <w:sz w:val="24"/>
          <w:szCs w:val="24"/>
        </w:rPr>
        <w:t xml:space="preserve"> Syariah</w:t>
      </w: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both"/>
        <w:rPr>
          <w:rFonts w:ascii="Times New Roman" w:hAnsi="Times New Roman" w:cs="Times New Roman"/>
          <w:i/>
          <w:sz w:val="24"/>
          <w:szCs w:val="24"/>
        </w:rPr>
      </w:pPr>
    </w:p>
    <w:p w:rsidR="005866CC" w:rsidRDefault="005866CC" w:rsidP="005866CC">
      <w:pPr>
        <w:spacing w:line="240" w:lineRule="auto"/>
        <w:jc w:val="center"/>
        <w:rPr>
          <w:rFonts w:ascii="Times New Roman" w:hAnsi="Times New Roman" w:cs="Times New Roman"/>
          <w:sz w:val="24"/>
          <w:szCs w:val="24"/>
        </w:rPr>
      </w:pPr>
      <w:r w:rsidRPr="00BC477A">
        <w:rPr>
          <w:rFonts w:ascii="Times New Roman" w:hAnsi="Times New Roman" w:cs="Times New Roman"/>
          <w:sz w:val="24"/>
          <w:szCs w:val="24"/>
        </w:rPr>
        <w:lastRenderedPageBreak/>
        <w:t>ABSTRACT</w:t>
      </w:r>
    </w:p>
    <w:p w:rsidR="005866CC" w:rsidRPr="00BC477A" w:rsidRDefault="005866CC" w:rsidP="005866CC">
      <w:pPr>
        <w:spacing w:line="240" w:lineRule="auto"/>
        <w:jc w:val="center"/>
        <w:rPr>
          <w:rFonts w:ascii="Times New Roman" w:hAnsi="Times New Roman" w:cs="Times New Roman"/>
          <w:sz w:val="24"/>
          <w:szCs w:val="24"/>
        </w:rPr>
      </w:pPr>
    </w:p>
    <w:p w:rsidR="005866CC" w:rsidRDefault="005866CC" w:rsidP="005866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Analisis Pemahaman Masyarakat Tentang Perbankan Syariah</w:t>
      </w:r>
    </w:p>
    <w:p w:rsidR="005866CC" w:rsidRDefault="005866CC" w:rsidP="005866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(Studi Masyarakat Desa Air Selimang Kabupaten Kepahiang)</w:t>
      </w:r>
    </w:p>
    <w:p w:rsidR="005866CC" w:rsidRPr="00BC477A" w:rsidRDefault="005866CC" w:rsidP="005866CC">
      <w:pPr>
        <w:spacing w:line="240" w:lineRule="auto"/>
        <w:jc w:val="center"/>
        <w:rPr>
          <w:rFonts w:ascii="Times New Roman" w:hAnsi="Times New Roman" w:cs="Times New Roman"/>
          <w:sz w:val="24"/>
          <w:szCs w:val="24"/>
        </w:rPr>
      </w:pPr>
      <w:r>
        <w:rPr>
          <w:rFonts w:ascii="Times New Roman" w:hAnsi="Times New Roman" w:cs="Times New Roman"/>
          <w:sz w:val="24"/>
          <w:szCs w:val="24"/>
        </w:rPr>
        <w:t>Oleh Susi Marlina, NIM 1516140076</w:t>
      </w:r>
    </w:p>
    <w:p w:rsidR="005866CC" w:rsidRPr="00BC477A" w:rsidRDefault="005866CC" w:rsidP="005866CC">
      <w:pPr>
        <w:spacing w:line="240" w:lineRule="auto"/>
        <w:jc w:val="both"/>
        <w:rPr>
          <w:rFonts w:ascii="Times New Roman" w:hAnsi="Times New Roman" w:cs="Times New Roman"/>
          <w:sz w:val="24"/>
          <w:szCs w:val="24"/>
        </w:rPr>
      </w:pPr>
    </w:p>
    <w:p w:rsidR="005866CC" w:rsidRPr="00BC477A" w:rsidRDefault="005866CC" w:rsidP="005866CC">
      <w:pPr>
        <w:spacing w:line="240" w:lineRule="auto"/>
        <w:ind w:firstLine="709"/>
        <w:jc w:val="both"/>
        <w:rPr>
          <w:rFonts w:ascii="Times New Roman" w:hAnsi="Times New Roman" w:cs="Times New Roman"/>
          <w:sz w:val="24"/>
          <w:szCs w:val="24"/>
        </w:rPr>
      </w:pPr>
      <w:r w:rsidRPr="00BC477A">
        <w:rPr>
          <w:rFonts w:ascii="Times New Roman" w:hAnsi="Times New Roman" w:cs="Times New Roman"/>
          <w:sz w:val="24"/>
          <w:szCs w:val="24"/>
        </w:rPr>
        <w:t>This research was conducted to determine Air Sellimang villagers' understanding of Sharia banking. This research use desciptive qualitative approach. In conducting research, data is needed to be used as a basis for discussion and analysis. The data in this study were collected through interview, observation, and documentation techniques related to the research problem and after the data were collected, the writer described the real condition of the object to explain the understanding of the Air Selimang villagers towards sharia banking. From the results of the study, it can be concluded that the understanding of Air Selimang villagers about Sharia Banks using two categories of instructional understanding and relationship understanding, so that there were 28 people in Air Selimang village community who were categorized in instructional understanding. (instructional understanding) and only 7 people in the Air Selimang village community were categorized in understanding understanding (relation understanding), because at the level of instructional understanding (instructional understanding) the community only knew or memorized but did not yet know why this could happen.</w:t>
      </w:r>
    </w:p>
    <w:p w:rsidR="005866CC" w:rsidRPr="00BC477A" w:rsidRDefault="005866CC" w:rsidP="005866CC">
      <w:pPr>
        <w:spacing w:line="240" w:lineRule="auto"/>
        <w:jc w:val="both"/>
        <w:rPr>
          <w:rFonts w:ascii="Times New Roman" w:hAnsi="Times New Roman" w:cs="Times New Roman"/>
          <w:i/>
          <w:sz w:val="24"/>
          <w:szCs w:val="24"/>
        </w:rPr>
      </w:pPr>
      <w:r w:rsidRPr="00BC477A">
        <w:rPr>
          <w:rFonts w:ascii="Times New Roman" w:hAnsi="Times New Roman" w:cs="Times New Roman"/>
          <w:i/>
          <w:sz w:val="24"/>
          <w:szCs w:val="24"/>
        </w:rPr>
        <w:t>Keywords: Understanding, Society, Islamic Banking</w:t>
      </w:r>
    </w:p>
    <w:p w:rsidR="005866CC" w:rsidRDefault="005866CC" w:rsidP="005866CC">
      <w:pPr>
        <w:spacing w:line="480" w:lineRule="auto"/>
        <w:jc w:val="both"/>
        <w:rPr>
          <w:rFonts w:ascii="Times New Roman" w:hAnsi="Times New Roman" w:cs="Times New Roman"/>
          <w:sz w:val="24"/>
          <w:szCs w:val="24"/>
        </w:rPr>
      </w:pPr>
    </w:p>
    <w:p w:rsidR="005866CC" w:rsidRDefault="005866CC" w:rsidP="005866CC">
      <w:pPr>
        <w:spacing w:line="480" w:lineRule="auto"/>
        <w:jc w:val="both"/>
        <w:rPr>
          <w:rFonts w:ascii="Times New Roman" w:hAnsi="Times New Roman" w:cs="Times New Roman"/>
          <w:sz w:val="24"/>
          <w:szCs w:val="24"/>
        </w:rPr>
      </w:pPr>
    </w:p>
    <w:p w:rsidR="005866CC" w:rsidRDefault="005866CC" w:rsidP="005866CC">
      <w:pPr>
        <w:spacing w:line="480" w:lineRule="auto"/>
        <w:jc w:val="both"/>
        <w:rPr>
          <w:rFonts w:ascii="Times New Roman" w:hAnsi="Times New Roman" w:cs="Times New Roman"/>
          <w:sz w:val="24"/>
          <w:szCs w:val="24"/>
        </w:rPr>
      </w:pPr>
    </w:p>
    <w:p w:rsidR="005866CC" w:rsidRDefault="005866CC" w:rsidP="005866CC">
      <w:pPr>
        <w:spacing w:line="480" w:lineRule="auto"/>
        <w:jc w:val="both"/>
        <w:rPr>
          <w:rFonts w:ascii="Times New Roman" w:hAnsi="Times New Roman" w:cs="Times New Roman"/>
          <w:sz w:val="24"/>
          <w:szCs w:val="24"/>
        </w:rPr>
      </w:pPr>
    </w:p>
    <w:p w:rsidR="005866CC" w:rsidRDefault="005866CC" w:rsidP="005866CC">
      <w:pPr>
        <w:spacing w:line="480" w:lineRule="auto"/>
        <w:jc w:val="both"/>
        <w:rPr>
          <w:rFonts w:ascii="Times New Roman" w:hAnsi="Times New Roman" w:cs="Times New Roman"/>
          <w:sz w:val="24"/>
          <w:szCs w:val="24"/>
        </w:rPr>
      </w:pPr>
    </w:p>
    <w:p w:rsidR="005866CC" w:rsidRDefault="005866CC" w:rsidP="005866CC">
      <w:pPr>
        <w:spacing w:line="480" w:lineRule="auto"/>
        <w:jc w:val="both"/>
        <w:rPr>
          <w:rFonts w:ascii="Times New Roman" w:hAnsi="Times New Roman" w:cs="Times New Roman"/>
          <w:sz w:val="24"/>
          <w:szCs w:val="24"/>
        </w:rPr>
      </w:pPr>
    </w:p>
    <w:p w:rsidR="005866CC" w:rsidRDefault="005866CC" w:rsidP="005866CC"/>
    <w:p w:rsidR="005866CC" w:rsidRDefault="005866CC" w:rsidP="005866CC"/>
    <w:p w:rsidR="005866CC" w:rsidRPr="00D2179E" w:rsidRDefault="005866CC" w:rsidP="005866CC">
      <w:pPr>
        <w:spacing w:line="480" w:lineRule="auto"/>
        <w:jc w:val="center"/>
        <w:rPr>
          <w:rFonts w:asciiTheme="majorBidi" w:hAnsiTheme="majorBidi" w:cstheme="majorBidi"/>
          <w:b/>
          <w:bCs/>
          <w:sz w:val="24"/>
          <w:szCs w:val="24"/>
          <w:lang w:val="en-US"/>
        </w:rPr>
      </w:pPr>
      <w:r w:rsidRPr="00D2179E">
        <w:rPr>
          <w:rFonts w:asciiTheme="majorBidi" w:hAnsiTheme="majorBidi" w:cstheme="majorBidi"/>
          <w:b/>
          <w:bCs/>
          <w:sz w:val="24"/>
          <w:szCs w:val="24"/>
          <w:lang w:val="en-US"/>
        </w:rPr>
        <w:lastRenderedPageBreak/>
        <w:t>KATA PENGANTAR</w:t>
      </w:r>
    </w:p>
    <w:p w:rsidR="005866CC" w:rsidRDefault="005866CC" w:rsidP="005866CC">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b/>
        <w:t>Puji</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syukur</w:t>
      </w:r>
      <w:r>
        <w:rPr>
          <w:rFonts w:asciiTheme="majorBidi" w:hAnsiTheme="majorBidi" w:cstheme="majorBidi"/>
          <w:sz w:val="24"/>
          <w:szCs w:val="24"/>
        </w:rPr>
        <w:t xml:space="preserve"> </w:t>
      </w:r>
      <w:r>
        <w:rPr>
          <w:rFonts w:asciiTheme="majorBidi" w:hAnsiTheme="majorBidi" w:cstheme="majorBidi"/>
          <w:sz w:val="24"/>
          <w:szCs w:val="24"/>
          <w:lang w:val="en-US"/>
        </w:rPr>
        <w:t>kehadirat Allah SWT atas</w:t>
      </w:r>
      <w:r>
        <w:rPr>
          <w:rFonts w:asciiTheme="majorBidi" w:hAnsiTheme="majorBidi" w:cstheme="majorBidi"/>
          <w:sz w:val="24"/>
          <w:szCs w:val="24"/>
        </w:rPr>
        <w:t xml:space="preserve"> </w:t>
      </w:r>
      <w:r>
        <w:rPr>
          <w:rFonts w:asciiTheme="majorBidi" w:hAnsiTheme="majorBidi" w:cstheme="majorBidi"/>
          <w:sz w:val="24"/>
          <w:szCs w:val="24"/>
          <w:lang w:val="en-US"/>
        </w:rPr>
        <w:t>segala</w:t>
      </w:r>
      <w:r>
        <w:rPr>
          <w:rFonts w:asciiTheme="majorBidi" w:hAnsiTheme="majorBidi" w:cstheme="majorBidi"/>
          <w:sz w:val="24"/>
          <w:szCs w:val="24"/>
        </w:rPr>
        <w:t xml:space="preserve"> </w:t>
      </w:r>
      <w:r>
        <w:rPr>
          <w:rFonts w:asciiTheme="majorBidi" w:hAnsiTheme="majorBidi" w:cstheme="majorBidi"/>
          <w:sz w:val="24"/>
          <w:szCs w:val="24"/>
          <w:lang w:val="en-US"/>
        </w:rPr>
        <w:t>nikmat</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karunianya</w:t>
      </w:r>
      <w:r>
        <w:rPr>
          <w:rFonts w:asciiTheme="majorBidi" w:hAnsiTheme="majorBidi" w:cstheme="majorBidi"/>
          <w:sz w:val="24"/>
          <w:szCs w:val="24"/>
        </w:rPr>
        <w:t xml:space="preserve"> </w:t>
      </w:r>
      <w:r>
        <w:rPr>
          <w:rFonts w:asciiTheme="majorBidi" w:hAnsiTheme="majorBidi" w:cstheme="majorBidi"/>
          <w:sz w:val="24"/>
          <w:szCs w:val="24"/>
          <w:lang w:val="en-US"/>
        </w:rPr>
        <w:t>sehingga</w:t>
      </w:r>
      <w:r>
        <w:rPr>
          <w:rFonts w:asciiTheme="majorBidi" w:hAnsiTheme="majorBidi" w:cstheme="majorBidi"/>
          <w:sz w:val="24"/>
          <w:szCs w:val="24"/>
        </w:rPr>
        <w:t xml:space="preserve"> </w:t>
      </w:r>
      <w:r>
        <w:rPr>
          <w:rFonts w:asciiTheme="majorBidi" w:hAnsiTheme="majorBidi" w:cstheme="majorBidi"/>
          <w:sz w:val="24"/>
          <w:szCs w:val="24"/>
          <w:lang w:val="en-US"/>
        </w:rPr>
        <w:t>penulis</w:t>
      </w:r>
      <w:r>
        <w:rPr>
          <w:rFonts w:asciiTheme="majorBidi" w:hAnsiTheme="majorBidi" w:cstheme="majorBidi"/>
          <w:sz w:val="24"/>
          <w:szCs w:val="24"/>
        </w:rPr>
        <w:t xml:space="preserve"> </w:t>
      </w:r>
      <w:r>
        <w:rPr>
          <w:rFonts w:asciiTheme="majorBidi" w:hAnsiTheme="majorBidi" w:cstheme="majorBidi"/>
          <w:sz w:val="24"/>
          <w:szCs w:val="24"/>
          <w:lang w:val="en-US"/>
        </w:rPr>
        <w:t>dapat</w:t>
      </w:r>
      <w:r>
        <w:rPr>
          <w:rFonts w:asciiTheme="majorBidi" w:hAnsiTheme="majorBidi" w:cstheme="majorBidi"/>
          <w:sz w:val="24"/>
          <w:szCs w:val="24"/>
        </w:rPr>
        <w:t xml:space="preserve"> </w:t>
      </w:r>
      <w:r>
        <w:rPr>
          <w:rFonts w:asciiTheme="majorBidi" w:hAnsiTheme="majorBidi" w:cstheme="majorBidi"/>
          <w:sz w:val="24"/>
          <w:szCs w:val="24"/>
          <w:lang w:val="en-US"/>
        </w:rPr>
        <w:t>menyelesaikan</w:t>
      </w:r>
      <w:r>
        <w:rPr>
          <w:rFonts w:asciiTheme="majorBidi" w:hAnsiTheme="majorBidi" w:cstheme="majorBidi"/>
          <w:sz w:val="24"/>
          <w:szCs w:val="24"/>
        </w:rPr>
        <w:t xml:space="preserve"> </w:t>
      </w:r>
      <w:r>
        <w:rPr>
          <w:rFonts w:asciiTheme="majorBidi" w:hAnsiTheme="majorBidi" w:cstheme="majorBidi"/>
          <w:sz w:val="24"/>
          <w:szCs w:val="24"/>
          <w:lang w:val="en-US"/>
        </w:rPr>
        <w:t>skripsi yang berjudul”.Shalawat</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salam</w:t>
      </w:r>
      <w:r>
        <w:rPr>
          <w:rFonts w:asciiTheme="majorBidi" w:hAnsiTheme="majorBidi" w:cstheme="majorBidi"/>
          <w:sz w:val="24"/>
          <w:szCs w:val="24"/>
        </w:rPr>
        <w:t xml:space="preserve"> </w:t>
      </w:r>
      <w:r>
        <w:rPr>
          <w:rFonts w:asciiTheme="majorBidi" w:hAnsiTheme="majorBidi" w:cstheme="majorBidi"/>
          <w:sz w:val="24"/>
          <w:szCs w:val="24"/>
          <w:lang w:val="en-US"/>
        </w:rPr>
        <w:t>dilimpahkan</w:t>
      </w:r>
      <w:r>
        <w:rPr>
          <w:rFonts w:asciiTheme="majorBidi" w:hAnsiTheme="majorBidi" w:cstheme="majorBidi"/>
          <w:sz w:val="24"/>
          <w:szCs w:val="24"/>
        </w:rPr>
        <w:t xml:space="preserve"> </w:t>
      </w:r>
      <w:r>
        <w:rPr>
          <w:rFonts w:asciiTheme="majorBidi" w:hAnsiTheme="majorBidi" w:cstheme="majorBidi"/>
          <w:sz w:val="24"/>
          <w:szCs w:val="24"/>
          <w:lang w:val="en-US"/>
        </w:rPr>
        <w:t>kepada</w:t>
      </w:r>
      <w:r>
        <w:rPr>
          <w:rFonts w:asciiTheme="majorBidi" w:hAnsiTheme="majorBidi" w:cstheme="majorBidi"/>
          <w:sz w:val="24"/>
          <w:szCs w:val="24"/>
        </w:rPr>
        <w:t xml:space="preserve"> </w:t>
      </w:r>
      <w:r>
        <w:rPr>
          <w:rFonts w:asciiTheme="majorBidi" w:hAnsiTheme="majorBidi" w:cstheme="majorBidi"/>
          <w:sz w:val="24"/>
          <w:szCs w:val="24"/>
          <w:lang w:val="en-US"/>
        </w:rPr>
        <w:t>junjungan</w:t>
      </w:r>
      <w:r>
        <w:rPr>
          <w:rFonts w:asciiTheme="majorBidi" w:hAnsiTheme="majorBidi" w:cstheme="majorBidi"/>
          <w:sz w:val="24"/>
          <w:szCs w:val="24"/>
        </w:rPr>
        <w:t xml:space="preserve"> </w:t>
      </w:r>
      <w:r>
        <w:rPr>
          <w:rFonts w:asciiTheme="majorBidi" w:hAnsiTheme="majorBidi" w:cstheme="majorBidi"/>
          <w:sz w:val="24"/>
          <w:szCs w:val="24"/>
          <w:lang w:val="en-US"/>
        </w:rPr>
        <w:t>kita</w:t>
      </w:r>
      <w:r>
        <w:rPr>
          <w:rFonts w:asciiTheme="majorBidi" w:hAnsiTheme="majorBidi" w:cstheme="majorBidi"/>
          <w:sz w:val="24"/>
          <w:szCs w:val="24"/>
        </w:rPr>
        <w:t xml:space="preserve"> </w:t>
      </w:r>
      <w:r>
        <w:rPr>
          <w:rFonts w:asciiTheme="majorBidi" w:hAnsiTheme="majorBidi" w:cstheme="majorBidi"/>
          <w:sz w:val="24"/>
          <w:szCs w:val="24"/>
          <w:lang w:val="en-US"/>
        </w:rPr>
        <w:t>Nabi</w:t>
      </w:r>
      <w:r>
        <w:rPr>
          <w:rFonts w:asciiTheme="majorBidi" w:hAnsiTheme="majorBidi" w:cstheme="majorBidi"/>
          <w:sz w:val="24"/>
          <w:szCs w:val="24"/>
        </w:rPr>
        <w:t xml:space="preserve"> </w:t>
      </w:r>
      <w:r>
        <w:rPr>
          <w:rFonts w:asciiTheme="majorBidi" w:hAnsiTheme="majorBidi" w:cstheme="majorBidi"/>
          <w:sz w:val="24"/>
          <w:szCs w:val="24"/>
          <w:lang w:val="en-US"/>
        </w:rPr>
        <w:t>besar Muhammad SAW yang menjadi</w:t>
      </w:r>
      <w:r>
        <w:rPr>
          <w:rFonts w:asciiTheme="majorBidi" w:hAnsiTheme="majorBidi" w:cstheme="majorBidi"/>
          <w:sz w:val="24"/>
          <w:szCs w:val="24"/>
        </w:rPr>
        <w:t xml:space="preserve"> </w:t>
      </w:r>
      <w:r>
        <w:rPr>
          <w:rFonts w:asciiTheme="majorBidi" w:hAnsiTheme="majorBidi" w:cstheme="majorBidi"/>
          <w:sz w:val="24"/>
          <w:szCs w:val="24"/>
          <w:lang w:val="en-US"/>
        </w:rPr>
        <w:t>uswatun</w:t>
      </w:r>
      <w:r>
        <w:rPr>
          <w:rFonts w:asciiTheme="majorBidi" w:hAnsiTheme="majorBidi" w:cstheme="majorBidi"/>
          <w:sz w:val="24"/>
          <w:szCs w:val="24"/>
        </w:rPr>
        <w:t xml:space="preserve"> </w:t>
      </w:r>
      <w:r>
        <w:rPr>
          <w:rFonts w:asciiTheme="majorBidi" w:hAnsiTheme="majorBidi" w:cstheme="majorBidi"/>
          <w:sz w:val="24"/>
          <w:szCs w:val="24"/>
          <w:lang w:val="en-US"/>
        </w:rPr>
        <w:t>hasanah</w:t>
      </w:r>
      <w:r>
        <w:rPr>
          <w:rFonts w:asciiTheme="majorBidi" w:hAnsiTheme="majorBidi" w:cstheme="majorBidi"/>
          <w:sz w:val="24"/>
          <w:szCs w:val="24"/>
        </w:rPr>
        <w:t xml:space="preserve"> </w:t>
      </w:r>
      <w:r>
        <w:rPr>
          <w:rFonts w:asciiTheme="majorBidi" w:hAnsiTheme="majorBidi" w:cstheme="majorBidi"/>
          <w:sz w:val="24"/>
          <w:szCs w:val="24"/>
          <w:lang w:val="en-US"/>
        </w:rPr>
        <w:t>bagi</w:t>
      </w:r>
      <w:r>
        <w:rPr>
          <w:rFonts w:asciiTheme="majorBidi" w:hAnsiTheme="majorBidi" w:cstheme="majorBidi"/>
          <w:sz w:val="24"/>
          <w:szCs w:val="24"/>
        </w:rPr>
        <w:t xml:space="preserve"> </w:t>
      </w:r>
      <w:r>
        <w:rPr>
          <w:rFonts w:asciiTheme="majorBidi" w:hAnsiTheme="majorBidi" w:cstheme="majorBidi"/>
          <w:sz w:val="24"/>
          <w:szCs w:val="24"/>
          <w:lang w:val="en-US"/>
        </w:rPr>
        <w:t>kita</w:t>
      </w:r>
      <w:r>
        <w:rPr>
          <w:rFonts w:asciiTheme="majorBidi" w:hAnsiTheme="majorBidi" w:cstheme="majorBidi"/>
          <w:sz w:val="24"/>
          <w:szCs w:val="24"/>
        </w:rPr>
        <w:t xml:space="preserve"> </w:t>
      </w:r>
      <w:r>
        <w:rPr>
          <w:rFonts w:asciiTheme="majorBidi" w:hAnsiTheme="majorBidi" w:cstheme="majorBidi"/>
          <w:sz w:val="24"/>
          <w:szCs w:val="24"/>
          <w:lang w:val="en-US"/>
        </w:rPr>
        <w:t>semua. Amin.</w:t>
      </w:r>
    </w:p>
    <w:p w:rsidR="005866CC" w:rsidRDefault="005866CC" w:rsidP="005866CC">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b/>
        <w:t>Penyususna</w:t>
      </w:r>
      <w:r>
        <w:rPr>
          <w:rFonts w:asciiTheme="majorBidi" w:hAnsiTheme="majorBidi" w:cstheme="majorBidi"/>
          <w:sz w:val="24"/>
          <w:szCs w:val="24"/>
        </w:rPr>
        <w:t xml:space="preserve">n </w:t>
      </w:r>
      <w:r>
        <w:rPr>
          <w:rFonts w:asciiTheme="majorBidi" w:hAnsiTheme="majorBidi" w:cstheme="majorBidi"/>
          <w:sz w:val="24"/>
          <w:szCs w:val="24"/>
          <w:lang w:val="en-US"/>
        </w:rPr>
        <w:t>skripsi</w:t>
      </w:r>
      <w:r>
        <w:rPr>
          <w:rFonts w:asciiTheme="majorBidi" w:hAnsiTheme="majorBidi" w:cstheme="majorBidi"/>
          <w:sz w:val="24"/>
          <w:szCs w:val="24"/>
        </w:rPr>
        <w:t xml:space="preserve"> </w:t>
      </w:r>
      <w:r>
        <w:rPr>
          <w:rFonts w:asciiTheme="majorBidi" w:hAnsiTheme="majorBidi" w:cstheme="majorBidi"/>
          <w:sz w:val="24"/>
          <w:szCs w:val="24"/>
          <w:lang w:val="en-US"/>
        </w:rPr>
        <w:t>ini</w:t>
      </w:r>
      <w:r>
        <w:rPr>
          <w:rFonts w:asciiTheme="majorBidi" w:hAnsiTheme="majorBidi" w:cstheme="majorBidi"/>
          <w:sz w:val="24"/>
          <w:szCs w:val="24"/>
        </w:rPr>
        <w:t xml:space="preserve"> </w:t>
      </w:r>
      <w:r>
        <w:rPr>
          <w:rFonts w:asciiTheme="majorBidi" w:hAnsiTheme="majorBidi" w:cstheme="majorBidi"/>
          <w:sz w:val="24"/>
          <w:szCs w:val="24"/>
          <w:lang w:val="en-US"/>
        </w:rPr>
        <w:t>untuk</w:t>
      </w:r>
      <w:r>
        <w:rPr>
          <w:rFonts w:asciiTheme="majorBidi" w:hAnsiTheme="majorBidi" w:cstheme="majorBidi"/>
          <w:sz w:val="24"/>
          <w:szCs w:val="24"/>
        </w:rPr>
        <w:t xml:space="preserve"> </w:t>
      </w:r>
      <w:r>
        <w:rPr>
          <w:rFonts w:asciiTheme="majorBidi" w:hAnsiTheme="majorBidi" w:cstheme="majorBidi"/>
          <w:sz w:val="24"/>
          <w:szCs w:val="24"/>
          <w:lang w:val="en-US"/>
        </w:rPr>
        <w:t>memenuhi</w:t>
      </w:r>
      <w:r>
        <w:rPr>
          <w:rFonts w:asciiTheme="majorBidi" w:hAnsiTheme="majorBidi" w:cstheme="majorBidi"/>
          <w:sz w:val="24"/>
          <w:szCs w:val="24"/>
        </w:rPr>
        <w:t xml:space="preserve"> </w:t>
      </w:r>
      <w:r>
        <w:rPr>
          <w:rFonts w:asciiTheme="majorBidi" w:hAnsiTheme="majorBidi" w:cstheme="majorBidi"/>
          <w:sz w:val="24"/>
          <w:szCs w:val="24"/>
          <w:lang w:val="en-US"/>
        </w:rPr>
        <w:t>salah</w:t>
      </w:r>
      <w:r>
        <w:rPr>
          <w:rFonts w:asciiTheme="majorBidi" w:hAnsiTheme="majorBidi" w:cstheme="majorBidi"/>
          <w:sz w:val="24"/>
          <w:szCs w:val="24"/>
        </w:rPr>
        <w:t xml:space="preserve"> </w:t>
      </w:r>
      <w:r>
        <w:rPr>
          <w:rFonts w:asciiTheme="majorBidi" w:hAnsiTheme="majorBidi" w:cstheme="majorBidi"/>
          <w:sz w:val="24"/>
          <w:szCs w:val="24"/>
          <w:lang w:val="en-US"/>
        </w:rPr>
        <w:t>satu</w:t>
      </w:r>
      <w:r>
        <w:rPr>
          <w:rFonts w:asciiTheme="majorBidi" w:hAnsiTheme="majorBidi" w:cstheme="majorBidi"/>
          <w:sz w:val="24"/>
          <w:szCs w:val="24"/>
        </w:rPr>
        <w:t xml:space="preserve"> </w:t>
      </w:r>
      <w:r>
        <w:rPr>
          <w:rFonts w:asciiTheme="majorBidi" w:hAnsiTheme="majorBidi" w:cstheme="majorBidi"/>
          <w:sz w:val="24"/>
          <w:szCs w:val="24"/>
          <w:lang w:val="en-US"/>
        </w:rPr>
        <w:t>syarat</w:t>
      </w:r>
      <w:r>
        <w:rPr>
          <w:rFonts w:asciiTheme="majorBidi" w:hAnsiTheme="majorBidi" w:cstheme="majorBidi"/>
          <w:sz w:val="24"/>
          <w:szCs w:val="24"/>
        </w:rPr>
        <w:t xml:space="preserve"> </w:t>
      </w:r>
      <w:r>
        <w:rPr>
          <w:rFonts w:asciiTheme="majorBidi" w:hAnsiTheme="majorBidi" w:cstheme="majorBidi"/>
          <w:sz w:val="24"/>
          <w:szCs w:val="24"/>
          <w:lang w:val="en-US"/>
        </w:rPr>
        <w:t>guna</w:t>
      </w:r>
      <w:r>
        <w:rPr>
          <w:rFonts w:asciiTheme="majorBidi" w:hAnsiTheme="majorBidi" w:cstheme="majorBidi"/>
          <w:sz w:val="24"/>
          <w:szCs w:val="24"/>
        </w:rPr>
        <w:t xml:space="preserve"> </w:t>
      </w:r>
      <w:r>
        <w:rPr>
          <w:rFonts w:asciiTheme="majorBidi" w:hAnsiTheme="majorBidi" w:cstheme="majorBidi"/>
          <w:sz w:val="24"/>
          <w:szCs w:val="24"/>
          <w:lang w:val="en-US"/>
        </w:rPr>
        <w:t>untuk</w:t>
      </w:r>
      <w:r>
        <w:rPr>
          <w:rFonts w:asciiTheme="majorBidi" w:hAnsiTheme="majorBidi" w:cstheme="majorBidi"/>
          <w:sz w:val="24"/>
          <w:szCs w:val="24"/>
        </w:rPr>
        <w:t xml:space="preserve"> </w:t>
      </w:r>
      <w:r>
        <w:rPr>
          <w:rFonts w:asciiTheme="majorBidi" w:hAnsiTheme="majorBidi" w:cstheme="majorBidi"/>
          <w:sz w:val="24"/>
          <w:szCs w:val="24"/>
          <w:lang w:val="en-US"/>
        </w:rPr>
        <w:t>memperoleh</w:t>
      </w:r>
      <w:r>
        <w:rPr>
          <w:rFonts w:asciiTheme="majorBidi" w:hAnsiTheme="majorBidi" w:cstheme="majorBidi"/>
          <w:sz w:val="24"/>
          <w:szCs w:val="24"/>
        </w:rPr>
        <w:t xml:space="preserve"> </w:t>
      </w:r>
      <w:r>
        <w:rPr>
          <w:rFonts w:asciiTheme="majorBidi" w:hAnsiTheme="majorBidi" w:cstheme="majorBidi"/>
          <w:sz w:val="24"/>
          <w:szCs w:val="24"/>
          <w:lang w:val="en-US"/>
        </w:rPr>
        <w:t>gelar</w:t>
      </w:r>
      <w:r>
        <w:rPr>
          <w:rFonts w:asciiTheme="majorBidi" w:hAnsiTheme="majorBidi" w:cstheme="majorBidi"/>
          <w:sz w:val="24"/>
          <w:szCs w:val="24"/>
        </w:rPr>
        <w:t xml:space="preserve"> </w:t>
      </w:r>
      <w:r>
        <w:rPr>
          <w:rFonts w:asciiTheme="majorBidi" w:hAnsiTheme="majorBidi" w:cstheme="majorBidi"/>
          <w:sz w:val="24"/>
          <w:szCs w:val="24"/>
          <w:lang w:val="en-US"/>
        </w:rPr>
        <w:t>Sarjana</w:t>
      </w:r>
      <w:r>
        <w:rPr>
          <w:rFonts w:asciiTheme="majorBidi" w:hAnsiTheme="majorBidi" w:cstheme="majorBidi"/>
          <w:sz w:val="24"/>
          <w:szCs w:val="24"/>
        </w:rPr>
        <w:t xml:space="preserve"> </w:t>
      </w:r>
      <w:r>
        <w:rPr>
          <w:rFonts w:asciiTheme="majorBidi" w:hAnsiTheme="majorBidi" w:cstheme="majorBidi"/>
          <w:sz w:val="24"/>
          <w:szCs w:val="24"/>
          <w:lang w:val="en-US"/>
        </w:rPr>
        <w:t>Ekonomi (S.E.) pada program studi</w:t>
      </w:r>
      <w:r>
        <w:rPr>
          <w:rFonts w:asciiTheme="majorBidi" w:hAnsiTheme="majorBidi" w:cstheme="majorBidi"/>
          <w:sz w:val="24"/>
          <w:szCs w:val="24"/>
        </w:rPr>
        <w:t xml:space="preserve"> </w:t>
      </w:r>
      <w:r>
        <w:rPr>
          <w:rFonts w:asciiTheme="majorBidi" w:hAnsiTheme="majorBidi" w:cstheme="majorBidi"/>
          <w:sz w:val="24"/>
          <w:szCs w:val="24"/>
          <w:lang w:val="en-US"/>
        </w:rPr>
        <w:t>Perbankan</w:t>
      </w:r>
      <w:r>
        <w:rPr>
          <w:rFonts w:asciiTheme="majorBidi" w:hAnsiTheme="majorBidi" w:cstheme="majorBidi"/>
          <w:sz w:val="24"/>
          <w:szCs w:val="24"/>
        </w:rPr>
        <w:t xml:space="preserve"> </w:t>
      </w:r>
      <w:r>
        <w:rPr>
          <w:rFonts w:asciiTheme="majorBidi" w:hAnsiTheme="majorBidi" w:cstheme="majorBidi"/>
          <w:sz w:val="24"/>
          <w:szCs w:val="24"/>
          <w:lang w:val="en-US"/>
        </w:rPr>
        <w:t>Syari’ah</w:t>
      </w:r>
      <w:r>
        <w:rPr>
          <w:rFonts w:asciiTheme="majorBidi" w:hAnsiTheme="majorBidi" w:cstheme="majorBidi"/>
          <w:sz w:val="24"/>
          <w:szCs w:val="24"/>
        </w:rPr>
        <w:t xml:space="preserve"> </w:t>
      </w:r>
      <w:r>
        <w:rPr>
          <w:rFonts w:asciiTheme="majorBidi" w:hAnsiTheme="majorBidi" w:cstheme="majorBidi"/>
          <w:sz w:val="24"/>
          <w:szCs w:val="24"/>
          <w:lang w:val="en-US"/>
        </w:rPr>
        <w:t>Jurusan</w:t>
      </w:r>
      <w:r>
        <w:rPr>
          <w:rFonts w:asciiTheme="majorBidi" w:hAnsiTheme="majorBidi" w:cstheme="majorBidi"/>
          <w:sz w:val="24"/>
          <w:szCs w:val="24"/>
        </w:rPr>
        <w:t xml:space="preserve"> </w:t>
      </w:r>
      <w:r>
        <w:rPr>
          <w:rFonts w:asciiTheme="majorBidi" w:hAnsiTheme="majorBidi" w:cstheme="majorBidi"/>
          <w:sz w:val="24"/>
          <w:szCs w:val="24"/>
          <w:lang w:val="en-US"/>
        </w:rPr>
        <w:t>Ekonomi Islam Institut Agama Islam Negeri (IAIN) Bengkulu.</w:t>
      </w:r>
      <w:r>
        <w:rPr>
          <w:rFonts w:asciiTheme="majorBidi" w:hAnsiTheme="majorBidi" w:cstheme="majorBidi"/>
          <w:sz w:val="24"/>
          <w:szCs w:val="24"/>
        </w:rPr>
        <w:t xml:space="preserve"> </w:t>
      </w:r>
      <w:r>
        <w:rPr>
          <w:rFonts w:asciiTheme="majorBidi" w:hAnsiTheme="majorBidi" w:cstheme="majorBidi"/>
          <w:sz w:val="24"/>
          <w:szCs w:val="24"/>
          <w:lang w:val="en-US"/>
        </w:rPr>
        <w:t>Dalam</w:t>
      </w:r>
      <w:r>
        <w:rPr>
          <w:rFonts w:asciiTheme="majorBidi" w:hAnsiTheme="majorBidi" w:cstheme="majorBidi"/>
          <w:sz w:val="24"/>
          <w:szCs w:val="24"/>
        </w:rPr>
        <w:t xml:space="preserve"> </w:t>
      </w:r>
      <w:r>
        <w:rPr>
          <w:rFonts w:asciiTheme="majorBidi" w:hAnsiTheme="majorBidi" w:cstheme="majorBidi"/>
          <w:sz w:val="24"/>
          <w:szCs w:val="24"/>
          <w:lang w:val="en-US"/>
        </w:rPr>
        <w:t>proses</w:t>
      </w:r>
      <w:r>
        <w:rPr>
          <w:rFonts w:asciiTheme="majorBidi" w:hAnsiTheme="majorBidi" w:cstheme="majorBidi"/>
          <w:sz w:val="24"/>
          <w:szCs w:val="24"/>
        </w:rPr>
        <w:t xml:space="preserve"> </w:t>
      </w:r>
      <w:r>
        <w:rPr>
          <w:rFonts w:asciiTheme="majorBidi" w:hAnsiTheme="majorBidi" w:cstheme="majorBidi"/>
          <w:sz w:val="24"/>
          <w:szCs w:val="24"/>
          <w:lang w:val="en-US"/>
        </w:rPr>
        <w:t>penyusunan</w:t>
      </w:r>
      <w:r>
        <w:rPr>
          <w:rFonts w:asciiTheme="majorBidi" w:hAnsiTheme="majorBidi" w:cstheme="majorBidi"/>
          <w:sz w:val="24"/>
          <w:szCs w:val="24"/>
        </w:rPr>
        <w:t xml:space="preserve"> </w:t>
      </w:r>
      <w:r>
        <w:rPr>
          <w:rFonts w:asciiTheme="majorBidi" w:hAnsiTheme="majorBidi" w:cstheme="majorBidi"/>
          <w:sz w:val="24"/>
          <w:szCs w:val="24"/>
          <w:lang w:val="en-US"/>
        </w:rPr>
        <w:t>skripsi</w:t>
      </w:r>
      <w:r>
        <w:rPr>
          <w:rFonts w:asciiTheme="majorBidi" w:hAnsiTheme="majorBidi" w:cstheme="majorBidi"/>
          <w:sz w:val="24"/>
          <w:szCs w:val="24"/>
        </w:rPr>
        <w:t xml:space="preserve"> </w:t>
      </w:r>
      <w:r>
        <w:rPr>
          <w:rFonts w:asciiTheme="majorBidi" w:hAnsiTheme="majorBidi" w:cstheme="majorBidi"/>
          <w:sz w:val="24"/>
          <w:szCs w:val="24"/>
          <w:lang w:val="en-US"/>
        </w:rPr>
        <w:t>ini, penulis</w:t>
      </w:r>
      <w:r>
        <w:rPr>
          <w:rFonts w:asciiTheme="majorBidi" w:hAnsiTheme="majorBidi" w:cstheme="majorBidi"/>
          <w:sz w:val="24"/>
          <w:szCs w:val="24"/>
        </w:rPr>
        <w:t xml:space="preserve"> </w:t>
      </w:r>
      <w:r>
        <w:rPr>
          <w:rFonts w:asciiTheme="majorBidi" w:hAnsiTheme="majorBidi" w:cstheme="majorBidi"/>
          <w:sz w:val="24"/>
          <w:szCs w:val="24"/>
          <w:lang w:val="en-US"/>
        </w:rPr>
        <w:t>mendapat</w:t>
      </w:r>
      <w:r>
        <w:rPr>
          <w:rFonts w:asciiTheme="majorBidi" w:hAnsiTheme="majorBidi" w:cstheme="majorBidi"/>
          <w:sz w:val="24"/>
          <w:szCs w:val="24"/>
        </w:rPr>
        <w:t xml:space="preserve"> </w:t>
      </w:r>
      <w:r>
        <w:rPr>
          <w:rFonts w:asciiTheme="majorBidi" w:hAnsiTheme="majorBidi" w:cstheme="majorBidi"/>
          <w:sz w:val="24"/>
          <w:szCs w:val="24"/>
          <w:lang w:val="en-US"/>
        </w:rPr>
        <w:t>bantuan</w:t>
      </w:r>
      <w:r>
        <w:rPr>
          <w:rFonts w:asciiTheme="majorBidi" w:hAnsiTheme="majorBidi" w:cstheme="majorBidi"/>
          <w:sz w:val="24"/>
          <w:szCs w:val="24"/>
        </w:rPr>
        <w:t xml:space="preserve"> </w:t>
      </w:r>
      <w:r>
        <w:rPr>
          <w:rFonts w:asciiTheme="majorBidi" w:hAnsiTheme="majorBidi" w:cstheme="majorBidi"/>
          <w:sz w:val="24"/>
          <w:szCs w:val="24"/>
          <w:lang w:val="en-US"/>
        </w:rPr>
        <w:t>dari</w:t>
      </w:r>
      <w:r>
        <w:rPr>
          <w:rFonts w:asciiTheme="majorBidi" w:hAnsiTheme="majorBidi" w:cstheme="majorBidi"/>
          <w:sz w:val="24"/>
          <w:szCs w:val="24"/>
        </w:rPr>
        <w:t xml:space="preserve"> </w:t>
      </w:r>
      <w:r>
        <w:rPr>
          <w:rFonts w:asciiTheme="majorBidi" w:hAnsiTheme="majorBidi" w:cstheme="majorBidi"/>
          <w:sz w:val="24"/>
          <w:szCs w:val="24"/>
          <w:lang w:val="en-US"/>
        </w:rPr>
        <w:t>berbagai</w:t>
      </w:r>
      <w:r>
        <w:rPr>
          <w:rFonts w:asciiTheme="majorBidi" w:hAnsiTheme="majorBidi" w:cstheme="majorBidi"/>
          <w:sz w:val="24"/>
          <w:szCs w:val="24"/>
        </w:rPr>
        <w:t xml:space="preserve"> </w:t>
      </w:r>
      <w:r>
        <w:rPr>
          <w:rFonts w:asciiTheme="majorBidi" w:hAnsiTheme="majorBidi" w:cstheme="majorBidi"/>
          <w:sz w:val="24"/>
          <w:szCs w:val="24"/>
          <w:lang w:val="en-US"/>
        </w:rPr>
        <w:t>pihak.</w:t>
      </w:r>
      <w:r>
        <w:rPr>
          <w:rFonts w:asciiTheme="majorBidi" w:hAnsiTheme="majorBidi" w:cstheme="majorBidi"/>
          <w:sz w:val="24"/>
          <w:szCs w:val="24"/>
        </w:rPr>
        <w:t xml:space="preserve"> </w:t>
      </w:r>
      <w:r>
        <w:rPr>
          <w:rFonts w:asciiTheme="majorBidi" w:hAnsiTheme="majorBidi" w:cstheme="majorBidi"/>
          <w:sz w:val="24"/>
          <w:szCs w:val="24"/>
          <w:lang w:val="en-US"/>
        </w:rPr>
        <w:t>Dalam</w:t>
      </w:r>
      <w:r>
        <w:rPr>
          <w:rFonts w:asciiTheme="majorBidi" w:hAnsiTheme="majorBidi" w:cstheme="majorBidi"/>
          <w:sz w:val="24"/>
          <w:szCs w:val="24"/>
        </w:rPr>
        <w:t xml:space="preserve"> </w:t>
      </w:r>
      <w:r>
        <w:rPr>
          <w:rFonts w:asciiTheme="majorBidi" w:hAnsiTheme="majorBidi" w:cstheme="majorBidi"/>
          <w:sz w:val="24"/>
          <w:szCs w:val="24"/>
          <w:lang w:val="en-US"/>
        </w:rPr>
        <w:t>kesempatan</w:t>
      </w:r>
      <w:r>
        <w:rPr>
          <w:rFonts w:asciiTheme="majorBidi" w:hAnsiTheme="majorBidi" w:cstheme="majorBidi"/>
          <w:sz w:val="24"/>
          <w:szCs w:val="24"/>
        </w:rPr>
        <w:t xml:space="preserve"> </w:t>
      </w:r>
      <w:r>
        <w:rPr>
          <w:rFonts w:asciiTheme="majorBidi" w:hAnsiTheme="majorBidi" w:cstheme="majorBidi"/>
          <w:sz w:val="24"/>
          <w:szCs w:val="24"/>
          <w:lang w:val="en-US"/>
        </w:rPr>
        <w:t>ini</w:t>
      </w:r>
      <w:r>
        <w:rPr>
          <w:rFonts w:asciiTheme="majorBidi" w:hAnsiTheme="majorBidi" w:cstheme="majorBidi"/>
          <w:sz w:val="24"/>
          <w:szCs w:val="24"/>
        </w:rPr>
        <w:t xml:space="preserve"> </w:t>
      </w:r>
      <w:r>
        <w:rPr>
          <w:rFonts w:asciiTheme="majorBidi" w:hAnsiTheme="majorBidi" w:cstheme="majorBidi"/>
          <w:sz w:val="24"/>
          <w:szCs w:val="24"/>
          <w:lang w:val="en-US"/>
        </w:rPr>
        <w:t>izinkan</w:t>
      </w:r>
      <w:r>
        <w:rPr>
          <w:rFonts w:asciiTheme="majorBidi" w:hAnsiTheme="majorBidi" w:cstheme="majorBidi"/>
          <w:sz w:val="24"/>
          <w:szCs w:val="24"/>
        </w:rPr>
        <w:t xml:space="preserve"> </w:t>
      </w:r>
      <w:r>
        <w:rPr>
          <w:rFonts w:asciiTheme="majorBidi" w:hAnsiTheme="majorBidi" w:cstheme="majorBidi"/>
          <w:sz w:val="24"/>
          <w:szCs w:val="24"/>
          <w:lang w:val="en-US"/>
        </w:rPr>
        <w:t>penulis</w:t>
      </w:r>
      <w:r>
        <w:rPr>
          <w:rFonts w:asciiTheme="majorBidi" w:hAnsiTheme="majorBidi" w:cstheme="majorBidi"/>
          <w:sz w:val="24"/>
          <w:szCs w:val="24"/>
        </w:rPr>
        <w:t xml:space="preserve"> </w:t>
      </w:r>
      <w:r>
        <w:rPr>
          <w:rFonts w:asciiTheme="majorBidi" w:hAnsiTheme="majorBidi" w:cstheme="majorBidi"/>
          <w:sz w:val="24"/>
          <w:szCs w:val="24"/>
          <w:lang w:val="en-US"/>
        </w:rPr>
        <w:t>mengucapkan rasa terimah</w:t>
      </w:r>
      <w:r>
        <w:rPr>
          <w:rFonts w:asciiTheme="majorBidi" w:hAnsiTheme="majorBidi" w:cstheme="majorBidi"/>
          <w:sz w:val="24"/>
          <w:szCs w:val="24"/>
        </w:rPr>
        <w:t xml:space="preserve"> </w:t>
      </w:r>
      <w:r>
        <w:rPr>
          <w:rFonts w:asciiTheme="majorBidi" w:hAnsiTheme="majorBidi" w:cstheme="majorBidi"/>
          <w:sz w:val="24"/>
          <w:szCs w:val="24"/>
          <w:lang w:val="en-US"/>
        </w:rPr>
        <w:t>kasih</w:t>
      </w:r>
      <w:r>
        <w:rPr>
          <w:rFonts w:asciiTheme="majorBidi" w:hAnsiTheme="majorBidi" w:cstheme="majorBidi"/>
          <w:sz w:val="24"/>
          <w:szCs w:val="24"/>
        </w:rPr>
        <w:t xml:space="preserve"> </w:t>
      </w:r>
      <w:r>
        <w:rPr>
          <w:rFonts w:asciiTheme="majorBidi" w:hAnsiTheme="majorBidi" w:cstheme="majorBidi"/>
          <w:sz w:val="24"/>
          <w:szCs w:val="24"/>
          <w:lang w:val="en-US"/>
        </w:rPr>
        <w:t>teriring</w:t>
      </w:r>
      <w:r>
        <w:rPr>
          <w:rFonts w:asciiTheme="majorBidi" w:hAnsiTheme="majorBidi" w:cstheme="majorBidi"/>
          <w:sz w:val="24"/>
          <w:szCs w:val="24"/>
        </w:rPr>
        <w:t xml:space="preserve"> </w:t>
      </w:r>
      <w:r>
        <w:rPr>
          <w:rFonts w:asciiTheme="majorBidi" w:hAnsiTheme="majorBidi" w:cstheme="majorBidi"/>
          <w:sz w:val="24"/>
          <w:szCs w:val="24"/>
          <w:lang w:val="en-US"/>
        </w:rPr>
        <w:t>doa</w:t>
      </w:r>
      <w:r>
        <w:rPr>
          <w:rFonts w:asciiTheme="majorBidi" w:hAnsiTheme="majorBidi" w:cstheme="majorBidi"/>
          <w:sz w:val="24"/>
          <w:szCs w:val="24"/>
        </w:rPr>
        <w:t xml:space="preserve"> </w:t>
      </w:r>
      <w:r>
        <w:rPr>
          <w:rFonts w:asciiTheme="majorBidi" w:hAnsiTheme="majorBidi" w:cstheme="majorBidi"/>
          <w:sz w:val="24"/>
          <w:szCs w:val="24"/>
          <w:lang w:val="en-US"/>
        </w:rPr>
        <w:t>semoga</w:t>
      </w:r>
      <w:r>
        <w:rPr>
          <w:rFonts w:asciiTheme="majorBidi" w:hAnsiTheme="majorBidi" w:cstheme="majorBidi"/>
          <w:sz w:val="24"/>
          <w:szCs w:val="24"/>
        </w:rPr>
        <w:t xml:space="preserve"> </w:t>
      </w:r>
      <w:r>
        <w:rPr>
          <w:rFonts w:asciiTheme="majorBidi" w:hAnsiTheme="majorBidi" w:cstheme="majorBidi"/>
          <w:sz w:val="24"/>
          <w:szCs w:val="24"/>
          <w:lang w:val="en-US"/>
        </w:rPr>
        <w:t>menjadi</w:t>
      </w:r>
      <w:r>
        <w:rPr>
          <w:rFonts w:asciiTheme="majorBidi" w:hAnsiTheme="majorBidi" w:cstheme="majorBidi"/>
          <w:sz w:val="24"/>
          <w:szCs w:val="24"/>
        </w:rPr>
        <w:t xml:space="preserve"> </w:t>
      </w:r>
      <w:r>
        <w:rPr>
          <w:rFonts w:asciiTheme="majorBidi" w:hAnsiTheme="majorBidi" w:cstheme="majorBidi"/>
          <w:sz w:val="24"/>
          <w:szCs w:val="24"/>
          <w:lang w:val="en-US"/>
        </w:rPr>
        <w:t>amal</w:t>
      </w:r>
      <w:r>
        <w:rPr>
          <w:rFonts w:asciiTheme="majorBidi" w:hAnsiTheme="majorBidi" w:cstheme="majorBidi"/>
          <w:sz w:val="24"/>
          <w:szCs w:val="24"/>
        </w:rPr>
        <w:t xml:space="preserve"> </w:t>
      </w:r>
      <w:r>
        <w:rPr>
          <w:rFonts w:asciiTheme="majorBidi" w:hAnsiTheme="majorBidi" w:cstheme="majorBidi"/>
          <w:sz w:val="24"/>
          <w:szCs w:val="24"/>
          <w:lang w:val="en-US"/>
        </w:rPr>
        <w:t>ibadah</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mendapat</w:t>
      </w:r>
      <w:r>
        <w:rPr>
          <w:rFonts w:asciiTheme="majorBidi" w:hAnsiTheme="majorBidi" w:cstheme="majorBidi"/>
          <w:sz w:val="24"/>
          <w:szCs w:val="24"/>
        </w:rPr>
        <w:t xml:space="preserve"> </w:t>
      </w:r>
      <w:r>
        <w:rPr>
          <w:rFonts w:asciiTheme="majorBidi" w:hAnsiTheme="majorBidi" w:cstheme="majorBidi"/>
          <w:sz w:val="24"/>
          <w:szCs w:val="24"/>
          <w:lang w:val="en-US"/>
        </w:rPr>
        <w:t>balasan</w:t>
      </w:r>
      <w:r>
        <w:rPr>
          <w:rFonts w:asciiTheme="majorBidi" w:hAnsiTheme="majorBidi" w:cstheme="majorBidi"/>
          <w:sz w:val="24"/>
          <w:szCs w:val="24"/>
        </w:rPr>
        <w:t xml:space="preserve"> </w:t>
      </w:r>
      <w:r>
        <w:rPr>
          <w:rFonts w:asciiTheme="majorBidi" w:hAnsiTheme="majorBidi" w:cstheme="majorBidi"/>
          <w:sz w:val="24"/>
          <w:szCs w:val="24"/>
          <w:lang w:val="en-US"/>
        </w:rPr>
        <w:t>dari Allah SWT, kepada:</w:t>
      </w:r>
    </w:p>
    <w:p w:rsidR="005866CC" w:rsidRDefault="005866CC" w:rsidP="005866CC">
      <w:pPr>
        <w:pStyle w:val="ListParagraph"/>
        <w:numPr>
          <w:ilvl w:val="0"/>
          <w:numId w:val="37"/>
        </w:numPr>
        <w:spacing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Prof. Dr. H. Sirajuddin M, M.Ag. M.H, selaku</w:t>
      </w:r>
      <w:r>
        <w:rPr>
          <w:rFonts w:asciiTheme="majorBidi" w:hAnsiTheme="majorBidi" w:cstheme="majorBidi"/>
          <w:sz w:val="24"/>
          <w:szCs w:val="24"/>
        </w:rPr>
        <w:t xml:space="preserve"> </w:t>
      </w:r>
      <w:r>
        <w:rPr>
          <w:rFonts w:asciiTheme="majorBidi" w:hAnsiTheme="majorBidi" w:cstheme="majorBidi"/>
          <w:sz w:val="24"/>
          <w:szCs w:val="24"/>
          <w:lang w:val="en-US"/>
        </w:rPr>
        <w:t>Rektor IAIN Bengkulu</w:t>
      </w:r>
    </w:p>
    <w:p w:rsidR="005866CC" w:rsidRPr="00AD751F" w:rsidRDefault="005866CC" w:rsidP="005866CC">
      <w:pPr>
        <w:pStyle w:val="ListParagraph"/>
        <w:numPr>
          <w:ilvl w:val="0"/>
          <w:numId w:val="37"/>
        </w:numPr>
        <w:spacing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Dr. Asnaini, MA, selaku</w:t>
      </w:r>
      <w:r>
        <w:rPr>
          <w:rFonts w:asciiTheme="majorBidi" w:hAnsiTheme="majorBidi" w:cstheme="majorBidi"/>
          <w:sz w:val="24"/>
          <w:szCs w:val="24"/>
        </w:rPr>
        <w:t xml:space="preserve"> </w:t>
      </w:r>
      <w:r>
        <w:rPr>
          <w:rFonts w:asciiTheme="majorBidi" w:hAnsiTheme="majorBidi" w:cstheme="majorBidi"/>
          <w:sz w:val="24"/>
          <w:szCs w:val="24"/>
          <w:lang w:val="en-US"/>
        </w:rPr>
        <w:t>Dekan</w:t>
      </w:r>
      <w:r>
        <w:rPr>
          <w:rFonts w:asciiTheme="majorBidi" w:hAnsiTheme="majorBidi" w:cstheme="majorBidi"/>
          <w:sz w:val="24"/>
          <w:szCs w:val="24"/>
        </w:rPr>
        <w:t xml:space="preserve"> </w:t>
      </w:r>
      <w:r>
        <w:rPr>
          <w:rFonts w:asciiTheme="majorBidi" w:hAnsiTheme="majorBidi" w:cstheme="majorBidi"/>
          <w:sz w:val="24"/>
          <w:szCs w:val="24"/>
          <w:lang w:val="en-US"/>
        </w:rPr>
        <w:t>Fakultas</w:t>
      </w:r>
      <w:r>
        <w:rPr>
          <w:rFonts w:asciiTheme="majorBidi" w:hAnsiTheme="majorBidi" w:cstheme="majorBidi"/>
          <w:sz w:val="24"/>
          <w:szCs w:val="24"/>
        </w:rPr>
        <w:t xml:space="preserve"> </w:t>
      </w:r>
      <w:r>
        <w:rPr>
          <w:rFonts w:asciiTheme="majorBidi" w:hAnsiTheme="majorBidi" w:cstheme="majorBidi"/>
          <w:sz w:val="24"/>
          <w:szCs w:val="24"/>
          <w:lang w:val="en-US"/>
        </w:rPr>
        <w:t>Ekonomi</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Bisnis Islam Negeri</w:t>
      </w:r>
      <w:r>
        <w:rPr>
          <w:rFonts w:asciiTheme="majorBidi" w:hAnsiTheme="majorBidi" w:cstheme="majorBidi"/>
          <w:sz w:val="24"/>
          <w:szCs w:val="24"/>
        </w:rPr>
        <w:t xml:space="preserve"> </w:t>
      </w:r>
      <w:r>
        <w:rPr>
          <w:rFonts w:asciiTheme="majorBidi" w:hAnsiTheme="majorBidi" w:cstheme="majorBidi"/>
          <w:sz w:val="24"/>
          <w:szCs w:val="24"/>
          <w:lang w:val="en-US"/>
        </w:rPr>
        <w:t>Institut Agama Islam Negeri (IAIN) Bengkulu.</w:t>
      </w:r>
    </w:p>
    <w:p w:rsidR="005866CC" w:rsidRDefault="005866CC" w:rsidP="005866CC">
      <w:pPr>
        <w:pStyle w:val="ListParagraph"/>
        <w:numPr>
          <w:ilvl w:val="0"/>
          <w:numId w:val="37"/>
        </w:numPr>
        <w:spacing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Desi</w:t>
      </w:r>
      <w:r>
        <w:rPr>
          <w:rFonts w:asciiTheme="majorBidi" w:hAnsiTheme="majorBidi" w:cstheme="majorBidi"/>
          <w:sz w:val="24"/>
          <w:szCs w:val="24"/>
        </w:rPr>
        <w:t xml:space="preserve"> </w:t>
      </w:r>
      <w:r>
        <w:rPr>
          <w:rFonts w:asciiTheme="majorBidi" w:hAnsiTheme="majorBidi" w:cstheme="majorBidi"/>
          <w:sz w:val="24"/>
          <w:szCs w:val="24"/>
          <w:lang w:val="en-US"/>
        </w:rPr>
        <w:t>Isnaini, MA selaku</w:t>
      </w:r>
      <w:r>
        <w:rPr>
          <w:rFonts w:asciiTheme="majorBidi" w:hAnsiTheme="majorBidi" w:cstheme="majorBidi"/>
          <w:sz w:val="24"/>
          <w:szCs w:val="24"/>
        </w:rPr>
        <w:t xml:space="preserve"> </w:t>
      </w:r>
      <w:r>
        <w:rPr>
          <w:rFonts w:asciiTheme="majorBidi" w:hAnsiTheme="majorBidi" w:cstheme="majorBidi"/>
          <w:sz w:val="24"/>
          <w:szCs w:val="24"/>
          <w:lang w:val="en-US"/>
        </w:rPr>
        <w:t>Ketua</w:t>
      </w:r>
      <w:r>
        <w:rPr>
          <w:rFonts w:asciiTheme="majorBidi" w:hAnsiTheme="majorBidi" w:cstheme="majorBidi"/>
          <w:sz w:val="24"/>
          <w:szCs w:val="24"/>
        </w:rPr>
        <w:t xml:space="preserve"> </w:t>
      </w:r>
      <w:r>
        <w:rPr>
          <w:rFonts w:asciiTheme="majorBidi" w:hAnsiTheme="majorBidi" w:cstheme="majorBidi"/>
          <w:sz w:val="24"/>
          <w:szCs w:val="24"/>
          <w:lang w:val="en-US"/>
        </w:rPr>
        <w:t>Jurusan</w:t>
      </w:r>
      <w:r>
        <w:rPr>
          <w:rFonts w:asciiTheme="majorBidi" w:hAnsiTheme="majorBidi" w:cstheme="majorBidi"/>
          <w:sz w:val="24"/>
          <w:szCs w:val="24"/>
        </w:rPr>
        <w:t xml:space="preserve"> </w:t>
      </w:r>
      <w:r>
        <w:rPr>
          <w:rFonts w:asciiTheme="majorBidi" w:hAnsiTheme="majorBidi" w:cstheme="majorBidi"/>
          <w:sz w:val="24"/>
          <w:szCs w:val="24"/>
          <w:lang w:val="en-US"/>
        </w:rPr>
        <w:t>Fakultas</w:t>
      </w:r>
      <w:r>
        <w:rPr>
          <w:rFonts w:asciiTheme="majorBidi" w:hAnsiTheme="majorBidi" w:cstheme="majorBidi"/>
          <w:sz w:val="24"/>
          <w:szCs w:val="24"/>
        </w:rPr>
        <w:t xml:space="preserve"> </w:t>
      </w:r>
      <w:r>
        <w:rPr>
          <w:rFonts w:asciiTheme="majorBidi" w:hAnsiTheme="majorBidi" w:cstheme="majorBidi"/>
          <w:sz w:val="24"/>
          <w:szCs w:val="24"/>
          <w:lang w:val="en-US"/>
        </w:rPr>
        <w:t>Ekonomi</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Bisnis Islam Negeri</w:t>
      </w:r>
      <w:r>
        <w:rPr>
          <w:rFonts w:asciiTheme="majorBidi" w:hAnsiTheme="majorBidi" w:cstheme="majorBidi"/>
          <w:sz w:val="24"/>
          <w:szCs w:val="24"/>
        </w:rPr>
        <w:t xml:space="preserve"> </w:t>
      </w:r>
      <w:r>
        <w:rPr>
          <w:rFonts w:asciiTheme="majorBidi" w:hAnsiTheme="majorBidi" w:cstheme="majorBidi"/>
          <w:sz w:val="24"/>
          <w:szCs w:val="24"/>
          <w:lang w:val="en-US"/>
        </w:rPr>
        <w:t>Institut Agama Islam Negeri (IAIN) Bengkulu.</w:t>
      </w:r>
    </w:p>
    <w:p w:rsidR="005866CC" w:rsidRPr="00462FB6" w:rsidRDefault="005866CC" w:rsidP="005866CC">
      <w:pPr>
        <w:pStyle w:val="ListParagraph"/>
        <w:numPr>
          <w:ilvl w:val="0"/>
          <w:numId w:val="37"/>
        </w:numPr>
        <w:spacing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Yosy</w:t>
      </w:r>
      <w:r>
        <w:rPr>
          <w:rFonts w:asciiTheme="majorBidi" w:hAnsiTheme="majorBidi" w:cstheme="majorBidi"/>
          <w:sz w:val="24"/>
          <w:szCs w:val="24"/>
        </w:rPr>
        <w:t xml:space="preserve"> </w:t>
      </w:r>
      <w:r>
        <w:rPr>
          <w:rFonts w:asciiTheme="majorBidi" w:hAnsiTheme="majorBidi" w:cstheme="majorBidi"/>
          <w:sz w:val="24"/>
          <w:szCs w:val="24"/>
          <w:lang w:val="en-US"/>
        </w:rPr>
        <w:t>Arisandy, M.M, selaku</w:t>
      </w:r>
      <w:r>
        <w:rPr>
          <w:rFonts w:asciiTheme="majorBidi" w:hAnsiTheme="majorBidi" w:cstheme="majorBidi"/>
          <w:sz w:val="24"/>
          <w:szCs w:val="24"/>
        </w:rPr>
        <w:t xml:space="preserve"> </w:t>
      </w:r>
      <w:r>
        <w:rPr>
          <w:rFonts w:asciiTheme="majorBidi" w:hAnsiTheme="majorBidi" w:cstheme="majorBidi"/>
          <w:sz w:val="24"/>
          <w:szCs w:val="24"/>
          <w:lang w:val="en-US"/>
        </w:rPr>
        <w:t>Ketua Prodi</w:t>
      </w:r>
      <w:r>
        <w:rPr>
          <w:rFonts w:asciiTheme="majorBidi" w:hAnsiTheme="majorBidi" w:cstheme="majorBidi"/>
          <w:sz w:val="24"/>
          <w:szCs w:val="24"/>
        </w:rPr>
        <w:t xml:space="preserve"> </w:t>
      </w:r>
      <w:r>
        <w:rPr>
          <w:rFonts w:asciiTheme="majorBidi" w:hAnsiTheme="majorBidi" w:cstheme="majorBidi"/>
          <w:sz w:val="24"/>
          <w:szCs w:val="24"/>
          <w:lang w:val="en-US"/>
        </w:rPr>
        <w:t>Perbankan</w:t>
      </w:r>
      <w:r>
        <w:rPr>
          <w:rFonts w:asciiTheme="majorBidi" w:hAnsiTheme="majorBidi" w:cstheme="majorBidi"/>
          <w:sz w:val="24"/>
          <w:szCs w:val="24"/>
        </w:rPr>
        <w:t xml:space="preserve"> </w:t>
      </w:r>
      <w:r>
        <w:rPr>
          <w:rFonts w:asciiTheme="majorBidi" w:hAnsiTheme="majorBidi" w:cstheme="majorBidi"/>
          <w:sz w:val="24"/>
          <w:szCs w:val="24"/>
          <w:lang w:val="en-US"/>
        </w:rPr>
        <w:t>Syari’ah</w:t>
      </w:r>
      <w:r>
        <w:rPr>
          <w:rFonts w:asciiTheme="majorBidi" w:hAnsiTheme="majorBidi" w:cstheme="majorBidi"/>
          <w:sz w:val="24"/>
          <w:szCs w:val="24"/>
        </w:rPr>
        <w:t xml:space="preserve"> </w:t>
      </w:r>
      <w:r>
        <w:rPr>
          <w:rFonts w:asciiTheme="majorBidi" w:hAnsiTheme="majorBidi" w:cstheme="majorBidi"/>
          <w:sz w:val="24"/>
          <w:szCs w:val="24"/>
          <w:lang w:val="en-US"/>
        </w:rPr>
        <w:t>Fakultas</w:t>
      </w:r>
      <w:r>
        <w:rPr>
          <w:rFonts w:asciiTheme="majorBidi" w:hAnsiTheme="majorBidi" w:cstheme="majorBidi"/>
          <w:sz w:val="24"/>
          <w:szCs w:val="24"/>
        </w:rPr>
        <w:t xml:space="preserve"> </w:t>
      </w:r>
      <w:r>
        <w:rPr>
          <w:rFonts w:asciiTheme="majorBidi" w:hAnsiTheme="majorBidi" w:cstheme="majorBidi"/>
          <w:sz w:val="24"/>
          <w:szCs w:val="24"/>
          <w:lang w:val="en-US"/>
        </w:rPr>
        <w:t>Ekonomi</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Bisnis Islam Negeri</w:t>
      </w:r>
      <w:r>
        <w:rPr>
          <w:rFonts w:asciiTheme="majorBidi" w:hAnsiTheme="majorBidi" w:cstheme="majorBidi"/>
          <w:sz w:val="24"/>
          <w:szCs w:val="24"/>
        </w:rPr>
        <w:t xml:space="preserve"> </w:t>
      </w:r>
      <w:r>
        <w:rPr>
          <w:rFonts w:asciiTheme="majorBidi" w:hAnsiTheme="majorBidi" w:cstheme="majorBidi"/>
          <w:sz w:val="24"/>
          <w:szCs w:val="24"/>
          <w:lang w:val="en-US"/>
        </w:rPr>
        <w:t>Institut Agama Islam Negeri (IAIN) Bengkulu</w:t>
      </w:r>
      <w:r w:rsidRPr="00462FB6">
        <w:rPr>
          <w:rFonts w:asciiTheme="majorBidi" w:hAnsiTheme="majorBidi" w:cstheme="majorBidi"/>
          <w:sz w:val="24"/>
          <w:szCs w:val="24"/>
          <w:lang w:val="en-US"/>
        </w:rPr>
        <w:t>.</w:t>
      </w:r>
    </w:p>
    <w:p w:rsidR="005866CC" w:rsidRPr="00462FB6" w:rsidRDefault="005866CC" w:rsidP="005866CC">
      <w:pPr>
        <w:pStyle w:val="ListParagraph"/>
        <w:numPr>
          <w:ilvl w:val="0"/>
          <w:numId w:val="37"/>
        </w:numPr>
        <w:spacing w:line="480" w:lineRule="auto"/>
        <w:ind w:left="426"/>
        <w:rPr>
          <w:rFonts w:asciiTheme="majorBidi" w:hAnsiTheme="majorBidi" w:cstheme="majorBidi"/>
          <w:b/>
          <w:bCs/>
          <w:sz w:val="24"/>
          <w:szCs w:val="24"/>
          <w:u w:val="single"/>
        </w:rPr>
      </w:pPr>
      <w:r w:rsidRPr="00462FB6">
        <w:rPr>
          <w:rFonts w:asciiTheme="majorBidi" w:hAnsiTheme="majorBidi" w:cstheme="majorBidi"/>
          <w:bCs/>
          <w:sz w:val="24"/>
          <w:szCs w:val="24"/>
        </w:rPr>
        <w:lastRenderedPageBreak/>
        <w:t>Andang</w:t>
      </w:r>
      <w:r>
        <w:rPr>
          <w:rFonts w:asciiTheme="majorBidi" w:hAnsiTheme="majorBidi" w:cstheme="majorBidi"/>
          <w:bCs/>
          <w:sz w:val="24"/>
          <w:szCs w:val="24"/>
        </w:rPr>
        <w:t xml:space="preserve"> </w:t>
      </w:r>
      <w:r w:rsidRPr="00462FB6">
        <w:rPr>
          <w:rFonts w:asciiTheme="majorBidi" w:hAnsiTheme="majorBidi" w:cstheme="majorBidi"/>
          <w:bCs/>
          <w:sz w:val="24"/>
          <w:szCs w:val="24"/>
        </w:rPr>
        <w:t>Sunarto, Ph.D</w:t>
      </w:r>
      <w:r>
        <w:rPr>
          <w:rFonts w:asciiTheme="majorBidi" w:hAnsiTheme="majorBidi" w:cstheme="majorBidi"/>
          <w:bCs/>
          <w:sz w:val="24"/>
          <w:szCs w:val="24"/>
        </w:rPr>
        <w:t xml:space="preserve"> </w:t>
      </w:r>
      <w:r w:rsidRPr="00462FB6">
        <w:rPr>
          <w:rFonts w:asciiTheme="majorBidi" w:hAnsiTheme="majorBidi" w:cstheme="majorBidi"/>
          <w:sz w:val="24"/>
          <w:szCs w:val="24"/>
          <w:lang w:val="en-US"/>
        </w:rPr>
        <w:t>selaku</w:t>
      </w:r>
      <w:r>
        <w:rPr>
          <w:rFonts w:asciiTheme="majorBidi" w:hAnsiTheme="majorBidi" w:cstheme="majorBidi"/>
          <w:sz w:val="24"/>
          <w:szCs w:val="24"/>
        </w:rPr>
        <w:t xml:space="preserve"> </w:t>
      </w:r>
      <w:r w:rsidRPr="00462FB6">
        <w:rPr>
          <w:rFonts w:asciiTheme="majorBidi" w:hAnsiTheme="majorBidi" w:cstheme="majorBidi"/>
          <w:sz w:val="24"/>
          <w:szCs w:val="24"/>
          <w:lang w:val="en-US"/>
        </w:rPr>
        <w:t>pembimbing I dan</w:t>
      </w:r>
      <w:r>
        <w:rPr>
          <w:rFonts w:asciiTheme="majorBidi" w:hAnsiTheme="majorBidi" w:cstheme="majorBidi"/>
          <w:sz w:val="24"/>
          <w:szCs w:val="24"/>
        </w:rPr>
        <w:t xml:space="preserve"> </w:t>
      </w:r>
      <w:r w:rsidRPr="00462FB6">
        <w:rPr>
          <w:rFonts w:asciiTheme="majorBidi" w:hAnsiTheme="majorBidi" w:cstheme="majorBidi"/>
          <w:bCs/>
          <w:sz w:val="24"/>
          <w:szCs w:val="24"/>
        </w:rPr>
        <w:t>Yenti Sumarni, M.M</w:t>
      </w:r>
      <w:r w:rsidRPr="00462FB6">
        <w:rPr>
          <w:rFonts w:asciiTheme="majorBidi" w:hAnsiTheme="majorBidi" w:cstheme="majorBidi"/>
          <w:sz w:val="24"/>
          <w:szCs w:val="24"/>
          <w:lang w:val="en-US"/>
        </w:rPr>
        <w:t xml:space="preserve"> selaku</w:t>
      </w:r>
      <w:r>
        <w:rPr>
          <w:rFonts w:asciiTheme="majorBidi" w:hAnsiTheme="majorBidi" w:cstheme="majorBidi"/>
          <w:sz w:val="24"/>
          <w:szCs w:val="24"/>
        </w:rPr>
        <w:t xml:space="preserve"> </w:t>
      </w:r>
      <w:r w:rsidRPr="00462FB6">
        <w:rPr>
          <w:rFonts w:asciiTheme="majorBidi" w:hAnsiTheme="majorBidi" w:cstheme="majorBidi"/>
          <w:sz w:val="24"/>
          <w:szCs w:val="24"/>
          <w:lang w:val="en-US"/>
        </w:rPr>
        <w:t>pembimbing II, yang telah</w:t>
      </w:r>
      <w:r>
        <w:rPr>
          <w:rFonts w:asciiTheme="majorBidi" w:hAnsiTheme="majorBidi" w:cstheme="majorBidi"/>
          <w:sz w:val="24"/>
          <w:szCs w:val="24"/>
        </w:rPr>
        <w:t xml:space="preserve"> </w:t>
      </w:r>
      <w:r w:rsidRPr="00462FB6">
        <w:rPr>
          <w:rFonts w:asciiTheme="majorBidi" w:hAnsiTheme="majorBidi" w:cstheme="majorBidi"/>
          <w:sz w:val="24"/>
          <w:szCs w:val="24"/>
          <w:lang w:val="en-US"/>
        </w:rPr>
        <w:t>memberikan</w:t>
      </w:r>
      <w:r>
        <w:rPr>
          <w:rFonts w:asciiTheme="majorBidi" w:hAnsiTheme="majorBidi" w:cstheme="majorBidi"/>
          <w:sz w:val="24"/>
          <w:szCs w:val="24"/>
        </w:rPr>
        <w:t xml:space="preserve"> </w:t>
      </w:r>
      <w:r w:rsidRPr="00462FB6">
        <w:rPr>
          <w:rFonts w:asciiTheme="majorBidi" w:hAnsiTheme="majorBidi" w:cstheme="majorBidi"/>
          <w:sz w:val="24"/>
          <w:szCs w:val="24"/>
          <w:lang w:val="en-US"/>
        </w:rPr>
        <w:t>bimbingan, motivasi, semangat, dan</w:t>
      </w:r>
      <w:r>
        <w:rPr>
          <w:rFonts w:asciiTheme="majorBidi" w:hAnsiTheme="majorBidi" w:cstheme="majorBidi"/>
          <w:sz w:val="24"/>
          <w:szCs w:val="24"/>
        </w:rPr>
        <w:t xml:space="preserve"> </w:t>
      </w:r>
      <w:r w:rsidRPr="00462FB6">
        <w:rPr>
          <w:rFonts w:asciiTheme="majorBidi" w:hAnsiTheme="majorBidi" w:cstheme="majorBidi"/>
          <w:sz w:val="24"/>
          <w:szCs w:val="24"/>
          <w:lang w:val="en-US"/>
        </w:rPr>
        <w:t>arahan</w:t>
      </w:r>
      <w:r>
        <w:rPr>
          <w:rFonts w:asciiTheme="majorBidi" w:hAnsiTheme="majorBidi" w:cstheme="majorBidi"/>
          <w:sz w:val="24"/>
          <w:szCs w:val="24"/>
        </w:rPr>
        <w:t xml:space="preserve"> </w:t>
      </w:r>
      <w:r w:rsidRPr="00462FB6">
        <w:rPr>
          <w:rFonts w:asciiTheme="majorBidi" w:hAnsiTheme="majorBidi" w:cstheme="majorBidi"/>
          <w:sz w:val="24"/>
          <w:szCs w:val="24"/>
          <w:lang w:val="en-US"/>
        </w:rPr>
        <w:t>dengan</w:t>
      </w:r>
      <w:r>
        <w:rPr>
          <w:rFonts w:asciiTheme="majorBidi" w:hAnsiTheme="majorBidi" w:cstheme="majorBidi"/>
          <w:sz w:val="24"/>
          <w:szCs w:val="24"/>
        </w:rPr>
        <w:t xml:space="preserve"> </w:t>
      </w:r>
      <w:r w:rsidRPr="00462FB6">
        <w:rPr>
          <w:rFonts w:asciiTheme="majorBidi" w:hAnsiTheme="majorBidi" w:cstheme="majorBidi"/>
          <w:sz w:val="24"/>
          <w:szCs w:val="24"/>
          <w:lang w:val="en-US"/>
        </w:rPr>
        <w:t>penuh</w:t>
      </w:r>
      <w:r>
        <w:rPr>
          <w:rFonts w:asciiTheme="majorBidi" w:hAnsiTheme="majorBidi" w:cstheme="majorBidi"/>
          <w:sz w:val="24"/>
          <w:szCs w:val="24"/>
        </w:rPr>
        <w:t xml:space="preserve"> </w:t>
      </w:r>
      <w:r w:rsidRPr="00462FB6">
        <w:rPr>
          <w:rFonts w:asciiTheme="majorBidi" w:hAnsiTheme="majorBidi" w:cstheme="majorBidi"/>
          <w:sz w:val="24"/>
          <w:szCs w:val="24"/>
          <w:lang w:val="en-US"/>
        </w:rPr>
        <w:t>kesabaran.</w:t>
      </w:r>
    </w:p>
    <w:p w:rsidR="005866CC" w:rsidRDefault="005866CC" w:rsidP="005866CC">
      <w:pPr>
        <w:pStyle w:val="ListParagraph"/>
        <w:numPr>
          <w:ilvl w:val="0"/>
          <w:numId w:val="37"/>
        </w:numPr>
        <w:spacing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Kedua orang tuaku </w:t>
      </w:r>
      <w:r>
        <w:rPr>
          <w:rFonts w:asciiTheme="majorBidi" w:hAnsiTheme="majorBidi" w:cstheme="majorBidi"/>
          <w:sz w:val="24"/>
          <w:szCs w:val="24"/>
        </w:rPr>
        <w:t>Sumardi dan Cindrawati</w:t>
      </w:r>
      <w:r>
        <w:rPr>
          <w:rFonts w:asciiTheme="majorBidi" w:hAnsiTheme="majorBidi" w:cstheme="majorBidi"/>
          <w:sz w:val="24"/>
          <w:szCs w:val="24"/>
          <w:lang w:val="en-US"/>
        </w:rPr>
        <w:t xml:space="preserve"> yang selalu</w:t>
      </w:r>
      <w:r>
        <w:rPr>
          <w:rFonts w:asciiTheme="majorBidi" w:hAnsiTheme="majorBidi" w:cstheme="majorBidi"/>
          <w:sz w:val="24"/>
          <w:szCs w:val="24"/>
        </w:rPr>
        <w:t xml:space="preserve"> </w:t>
      </w:r>
      <w:r>
        <w:rPr>
          <w:rFonts w:asciiTheme="majorBidi" w:hAnsiTheme="majorBidi" w:cstheme="majorBidi"/>
          <w:sz w:val="24"/>
          <w:szCs w:val="24"/>
          <w:lang w:val="en-US"/>
        </w:rPr>
        <w:t>mendoakan</w:t>
      </w:r>
      <w:r>
        <w:rPr>
          <w:rFonts w:asciiTheme="majorBidi" w:hAnsiTheme="majorBidi" w:cstheme="majorBidi"/>
          <w:sz w:val="24"/>
          <w:szCs w:val="24"/>
        </w:rPr>
        <w:t xml:space="preserve"> </w:t>
      </w:r>
      <w:r>
        <w:rPr>
          <w:rFonts w:asciiTheme="majorBidi" w:hAnsiTheme="majorBidi" w:cstheme="majorBidi"/>
          <w:sz w:val="24"/>
          <w:szCs w:val="24"/>
          <w:lang w:val="en-US"/>
        </w:rPr>
        <w:t>kes</w:t>
      </w:r>
      <w:r>
        <w:rPr>
          <w:rFonts w:asciiTheme="majorBidi" w:hAnsiTheme="majorBidi" w:cstheme="majorBidi"/>
          <w:sz w:val="24"/>
          <w:szCs w:val="24"/>
        </w:rPr>
        <w:t>u</w:t>
      </w:r>
      <w:r>
        <w:rPr>
          <w:rFonts w:asciiTheme="majorBidi" w:hAnsiTheme="majorBidi" w:cstheme="majorBidi"/>
          <w:sz w:val="24"/>
          <w:szCs w:val="24"/>
          <w:lang w:val="en-US"/>
        </w:rPr>
        <w:t>ksesan</w:t>
      </w:r>
      <w:r>
        <w:rPr>
          <w:rFonts w:asciiTheme="majorBidi" w:hAnsiTheme="majorBidi" w:cstheme="majorBidi"/>
          <w:sz w:val="24"/>
          <w:szCs w:val="24"/>
        </w:rPr>
        <w:t xml:space="preserve"> </w:t>
      </w:r>
      <w:r>
        <w:rPr>
          <w:rFonts w:asciiTheme="majorBidi" w:hAnsiTheme="majorBidi" w:cstheme="majorBidi"/>
          <w:sz w:val="24"/>
          <w:szCs w:val="24"/>
          <w:lang w:val="en-US"/>
        </w:rPr>
        <w:t>penulis.</w:t>
      </w:r>
    </w:p>
    <w:p w:rsidR="005866CC" w:rsidRDefault="005866CC" w:rsidP="005866CC">
      <w:pPr>
        <w:pStyle w:val="ListParagraph"/>
        <w:numPr>
          <w:ilvl w:val="0"/>
          <w:numId w:val="37"/>
        </w:numPr>
        <w:spacing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Bapak</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I</w:t>
      </w:r>
      <w:r>
        <w:rPr>
          <w:rFonts w:asciiTheme="majorBidi" w:hAnsiTheme="majorBidi" w:cstheme="majorBidi"/>
          <w:sz w:val="24"/>
          <w:szCs w:val="24"/>
          <w:lang w:val="en-US"/>
        </w:rPr>
        <w:t>bu</w:t>
      </w:r>
      <w:r>
        <w:rPr>
          <w:rFonts w:asciiTheme="majorBidi" w:hAnsiTheme="majorBidi" w:cstheme="majorBidi"/>
          <w:sz w:val="24"/>
          <w:szCs w:val="24"/>
        </w:rPr>
        <w:t xml:space="preserve"> </w:t>
      </w:r>
      <w:r>
        <w:rPr>
          <w:rFonts w:asciiTheme="majorBidi" w:hAnsiTheme="majorBidi" w:cstheme="majorBidi"/>
          <w:sz w:val="24"/>
          <w:szCs w:val="24"/>
          <w:lang w:val="en-US"/>
        </w:rPr>
        <w:t>dosen</w:t>
      </w:r>
      <w:r>
        <w:rPr>
          <w:rFonts w:asciiTheme="majorBidi" w:hAnsiTheme="majorBidi" w:cstheme="majorBidi"/>
          <w:sz w:val="24"/>
          <w:szCs w:val="24"/>
        </w:rPr>
        <w:t xml:space="preserve"> </w:t>
      </w:r>
      <w:r>
        <w:rPr>
          <w:rFonts w:asciiTheme="majorBidi" w:hAnsiTheme="majorBidi" w:cstheme="majorBidi"/>
          <w:sz w:val="24"/>
          <w:szCs w:val="24"/>
          <w:lang w:val="en-US"/>
        </w:rPr>
        <w:t>Fakultas</w:t>
      </w:r>
      <w:r>
        <w:rPr>
          <w:rFonts w:asciiTheme="majorBidi" w:hAnsiTheme="majorBidi" w:cstheme="majorBidi"/>
          <w:sz w:val="24"/>
          <w:szCs w:val="24"/>
        </w:rPr>
        <w:t xml:space="preserve"> </w:t>
      </w:r>
      <w:r>
        <w:rPr>
          <w:rFonts w:asciiTheme="majorBidi" w:hAnsiTheme="majorBidi" w:cstheme="majorBidi"/>
          <w:sz w:val="24"/>
          <w:szCs w:val="24"/>
          <w:lang w:val="en-US"/>
        </w:rPr>
        <w:t>Ekonomi</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Bisnis Islam Negeri</w:t>
      </w:r>
      <w:r>
        <w:rPr>
          <w:rFonts w:asciiTheme="majorBidi" w:hAnsiTheme="majorBidi" w:cstheme="majorBidi"/>
          <w:sz w:val="24"/>
          <w:szCs w:val="24"/>
        </w:rPr>
        <w:t xml:space="preserve"> </w:t>
      </w:r>
      <w:r>
        <w:rPr>
          <w:rFonts w:asciiTheme="majorBidi" w:hAnsiTheme="majorBidi" w:cstheme="majorBidi"/>
          <w:sz w:val="24"/>
          <w:szCs w:val="24"/>
          <w:lang w:val="en-US"/>
        </w:rPr>
        <w:t>Institut Agama Islam Negeri (IAIN) Bengkulu yang telah</w:t>
      </w:r>
      <w:r>
        <w:rPr>
          <w:rFonts w:asciiTheme="majorBidi" w:hAnsiTheme="majorBidi" w:cstheme="majorBidi"/>
          <w:sz w:val="24"/>
          <w:szCs w:val="24"/>
        </w:rPr>
        <w:t xml:space="preserve"> </w:t>
      </w:r>
      <w:r>
        <w:rPr>
          <w:rFonts w:asciiTheme="majorBidi" w:hAnsiTheme="majorBidi" w:cstheme="majorBidi"/>
          <w:sz w:val="24"/>
          <w:szCs w:val="24"/>
          <w:lang w:val="en-US"/>
        </w:rPr>
        <w:t>mengajar</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membimbing</w:t>
      </w:r>
      <w:r>
        <w:rPr>
          <w:rFonts w:asciiTheme="majorBidi" w:hAnsiTheme="majorBidi" w:cstheme="majorBidi"/>
          <w:sz w:val="24"/>
          <w:szCs w:val="24"/>
        </w:rPr>
        <w:t xml:space="preserve"> </w:t>
      </w:r>
      <w:r>
        <w:rPr>
          <w:rFonts w:asciiTheme="majorBidi" w:hAnsiTheme="majorBidi" w:cstheme="majorBidi"/>
          <w:sz w:val="24"/>
          <w:szCs w:val="24"/>
          <w:lang w:val="en-US"/>
        </w:rPr>
        <w:t>serta</w:t>
      </w:r>
      <w:r>
        <w:rPr>
          <w:rFonts w:asciiTheme="majorBidi" w:hAnsiTheme="majorBidi" w:cstheme="majorBidi"/>
          <w:sz w:val="24"/>
          <w:szCs w:val="24"/>
        </w:rPr>
        <w:t xml:space="preserve"> </w:t>
      </w:r>
      <w:r>
        <w:rPr>
          <w:rFonts w:asciiTheme="majorBidi" w:hAnsiTheme="majorBidi" w:cstheme="majorBidi"/>
          <w:sz w:val="24"/>
          <w:szCs w:val="24"/>
          <w:lang w:val="en-US"/>
        </w:rPr>
        <w:t>memberikan</w:t>
      </w:r>
      <w:r>
        <w:rPr>
          <w:rFonts w:asciiTheme="majorBidi" w:hAnsiTheme="majorBidi" w:cstheme="majorBidi"/>
          <w:sz w:val="24"/>
          <w:szCs w:val="24"/>
        </w:rPr>
        <w:t xml:space="preserve"> </w:t>
      </w:r>
      <w:r>
        <w:rPr>
          <w:rFonts w:asciiTheme="majorBidi" w:hAnsiTheme="majorBidi" w:cstheme="majorBidi"/>
          <w:sz w:val="24"/>
          <w:szCs w:val="24"/>
          <w:lang w:val="en-US"/>
        </w:rPr>
        <w:t>berbagai</w:t>
      </w:r>
      <w:r>
        <w:rPr>
          <w:rFonts w:asciiTheme="majorBidi" w:hAnsiTheme="majorBidi" w:cstheme="majorBidi"/>
          <w:sz w:val="24"/>
          <w:szCs w:val="24"/>
        </w:rPr>
        <w:t xml:space="preserve"> </w:t>
      </w:r>
      <w:r>
        <w:rPr>
          <w:rFonts w:asciiTheme="majorBidi" w:hAnsiTheme="majorBidi" w:cstheme="majorBidi"/>
          <w:sz w:val="24"/>
          <w:szCs w:val="24"/>
          <w:lang w:val="en-US"/>
        </w:rPr>
        <w:t>ilmunya</w:t>
      </w:r>
      <w:r>
        <w:rPr>
          <w:rFonts w:asciiTheme="majorBidi" w:hAnsiTheme="majorBidi" w:cstheme="majorBidi"/>
          <w:sz w:val="24"/>
          <w:szCs w:val="24"/>
        </w:rPr>
        <w:t xml:space="preserve"> </w:t>
      </w:r>
      <w:r>
        <w:rPr>
          <w:rFonts w:asciiTheme="majorBidi" w:hAnsiTheme="majorBidi" w:cstheme="majorBidi"/>
          <w:sz w:val="24"/>
          <w:szCs w:val="24"/>
          <w:lang w:val="en-US"/>
        </w:rPr>
        <w:t>dengan</w:t>
      </w:r>
      <w:r>
        <w:rPr>
          <w:rFonts w:asciiTheme="majorBidi" w:hAnsiTheme="majorBidi" w:cstheme="majorBidi"/>
          <w:sz w:val="24"/>
          <w:szCs w:val="24"/>
        </w:rPr>
        <w:t xml:space="preserve"> </w:t>
      </w:r>
      <w:r>
        <w:rPr>
          <w:rFonts w:asciiTheme="majorBidi" w:hAnsiTheme="majorBidi" w:cstheme="majorBidi"/>
          <w:sz w:val="24"/>
          <w:szCs w:val="24"/>
          <w:lang w:val="en-US"/>
        </w:rPr>
        <w:t>penuh</w:t>
      </w:r>
      <w:r>
        <w:rPr>
          <w:rFonts w:asciiTheme="majorBidi" w:hAnsiTheme="majorBidi" w:cstheme="majorBidi"/>
          <w:sz w:val="24"/>
          <w:szCs w:val="24"/>
        </w:rPr>
        <w:t xml:space="preserve"> </w:t>
      </w:r>
      <w:r>
        <w:rPr>
          <w:rFonts w:asciiTheme="majorBidi" w:hAnsiTheme="majorBidi" w:cstheme="majorBidi"/>
          <w:sz w:val="24"/>
          <w:szCs w:val="24"/>
          <w:lang w:val="en-US"/>
        </w:rPr>
        <w:t>keikhlaan.</w:t>
      </w:r>
    </w:p>
    <w:p w:rsidR="005866CC" w:rsidRDefault="005866CC" w:rsidP="005866CC">
      <w:pPr>
        <w:pStyle w:val="ListParagraph"/>
        <w:numPr>
          <w:ilvl w:val="0"/>
          <w:numId w:val="37"/>
        </w:numPr>
        <w:spacing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Staf</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karyawan</w:t>
      </w:r>
      <w:r>
        <w:rPr>
          <w:rFonts w:asciiTheme="majorBidi" w:hAnsiTheme="majorBidi" w:cstheme="majorBidi"/>
          <w:sz w:val="24"/>
          <w:szCs w:val="24"/>
        </w:rPr>
        <w:t xml:space="preserve"> </w:t>
      </w:r>
      <w:r>
        <w:rPr>
          <w:rFonts w:asciiTheme="majorBidi" w:hAnsiTheme="majorBidi" w:cstheme="majorBidi"/>
          <w:sz w:val="24"/>
          <w:szCs w:val="24"/>
          <w:lang w:val="en-US"/>
        </w:rPr>
        <w:t>Fakultas</w:t>
      </w:r>
      <w:r>
        <w:rPr>
          <w:rFonts w:asciiTheme="majorBidi" w:hAnsiTheme="majorBidi" w:cstheme="majorBidi"/>
          <w:sz w:val="24"/>
          <w:szCs w:val="24"/>
        </w:rPr>
        <w:t xml:space="preserve"> </w:t>
      </w:r>
      <w:r>
        <w:rPr>
          <w:rFonts w:asciiTheme="majorBidi" w:hAnsiTheme="majorBidi" w:cstheme="majorBidi"/>
          <w:sz w:val="24"/>
          <w:szCs w:val="24"/>
          <w:lang w:val="en-US"/>
        </w:rPr>
        <w:t>Ekonomi</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Bisnis Islam Negeri</w:t>
      </w:r>
      <w:r>
        <w:rPr>
          <w:rFonts w:asciiTheme="majorBidi" w:hAnsiTheme="majorBidi" w:cstheme="majorBidi"/>
          <w:sz w:val="24"/>
          <w:szCs w:val="24"/>
        </w:rPr>
        <w:t xml:space="preserve"> </w:t>
      </w:r>
      <w:r>
        <w:rPr>
          <w:rFonts w:asciiTheme="majorBidi" w:hAnsiTheme="majorBidi" w:cstheme="majorBidi"/>
          <w:sz w:val="24"/>
          <w:szCs w:val="24"/>
          <w:lang w:val="en-US"/>
        </w:rPr>
        <w:t>Institut Agama Islam Negeri (IAIN) Bengkulu yang telah</w:t>
      </w:r>
      <w:r>
        <w:rPr>
          <w:rFonts w:asciiTheme="majorBidi" w:hAnsiTheme="majorBidi" w:cstheme="majorBidi"/>
          <w:sz w:val="24"/>
          <w:szCs w:val="24"/>
        </w:rPr>
        <w:t xml:space="preserve"> </w:t>
      </w:r>
      <w:r>
        <w:rPr>
          <w:rFonts w:asciiTheme="majorBidi" w:hAnsiTheme="majorBidi" w:cstheme="majorBidi"/>
          <w:sz w:val="24"/>
          <w:szCs w:val="24"/>
          <w:lang w:val="en-US"/>
        </w:rPr>
        <w:t>memberikan</w:t>
      </w:r>
      <w:r>
        <w:rPr>
          <w:rFonts w:asciiTheme="majorBidi" w:hAnsiTheme="majorBidi" w:cstheme="majorBidi"/>
          <w:sz w:val="24"/>
          <w:szCs w:val="24"/>
        </w:rPr>
        <w:t xml:space="preserve"> </w:t>
      </w:r>
      <w:r>
        <w:rPr>
          <w:rFonts w:asciiTheme="majorBidi" w:hAnsiTheme="majorBidi" w:cstheme="majorBidi"/>
          <w:sz w:val="24"/>
          <w:szCs w:val="24"/>
          <w:lang w:val="en-US"/>
        </w:rPr>
        <w:t>pelayanan</w:t>
      </w:r>
      <w:r>
        <w:rPr>
          <w:rFonts w:asciiTheme="majorBidi" w:hAnsiTheme="majorBidi" w:cstheme="majorBidi"/>
          <w:sz w:val="24"/>
          <w:szCs w:val="24"/>
        </w:rPr>
        <w:t xml:space="preserve"> </w:t>
      </w:r>
      <w:r>
        <w:rPr>
          <w:rFonts w:asciiTheme="majorBidi" w:hAnsiTheme="majorBidi" w:cstheme="majorBidi"/>
          <w:sz w:val="24"/>
          <w:szCs w:val="24"/>
          <w:lang w:val="en-US"/>
        </w:rPr>
        <w:t>dengan</w:t>
      </w:r>
      <w:r>
        <w:rPr>
          <w:rFonts w:asciiTheme="majorBidi" w:hAnsiTheme="majorBidi" w:cstheme="majorBidi"/>
          <w:sz w:val="24"/>
          <w:szCs w:val="24"/>
        </w:rPr>
        <w:t xml:space="preserve"> </w:t>
      </w:r>
      <w:r>
        <w:rPr>
          <w:rFonts w:asciiTheme="majorBidi" w:hAnsiTheme="majorBidi" w:cstheme="majorBidi"/>
          <w:sz w:val="24"/>
          <w:szCs w:val="24"/>
          <w:lang w:val="en-US"/>
        </w:rPr>
        <w:t>baik</w:t>
      </w:r>
      <w:r>
        <w:rPr>
          <w:rFonts w:asciiTheme="majorBidi" w:hAnsiTheme="majorBidi" w:cstheme="majorBidi"/>
          <w:sz w:val="24"/>
          <w:szCs w:val="24"/>
        </w:rPr>
        <w:t xml:space="preserve"> </w:t>
      </w:r>
      <w:r>
        <w:rPr>
          <w:rFonts w:asciiTheme="majorBidi" w:hAnsiTheme="majorBidi" w:cstheme="majorBidi"/>
          <w:sz w:val="24"/>
          <w:szCs w:val="24"/>
          <w:lang w:val="en-US"/>
        </w:rPr>
        <w:t>dalam</w:t>
      </w:r>
      <w:r>
        <w:rPr>
          <w:rFonts w:asciiTheme="majorBidi" w:hAnsiTheme="majorBidi" w:cstheme="majorBidi"/>
          <w:sz w:val="24"/>
          <w:szCs w:val="24"/>
        </w:rPr>
        <w:t xml:space="preserve"> </w:t>
      </w:r>
      <w:r>
        <w:rPr>
          <w:rFonts w:asciiTheme="majorBidi" w:hAnsiTheme="majorBidi" w:cstheme="majorBidi"/>
          <w:sz w:val="24"/>
          <w:szCs w:val="24"/>
          <w:lang w:val="en-US"/>
        </w:rPr>
        <w:t>hal</w:t>
      </w:r>
      <w:r>
        <w:rPr>
          <w:rFonts w:asciiTheme="majorBidi" w:hAnsiTheme="majorBidi" w:cstheme="majorBidi"/>
          <w:sz w:val="24"/>
          <w:szCs w:val="24"/>
        </w:rPr>
        <w:t xml:space="preserve"> </w:t>
      </w:r>
      <w:r>
        <w:rPr>
          <w:rFonts w:asciiTheme="majorBidi" w:hAnsiTheme="majorBidi" w:cstheme="majorBidi"/>
          <w:sz w:val="24"/>
          <w:szCs w:val="24"/>
          <w:lang w:val="en-US"/>
        </w:rPr>
        <w:t>adminitrasi.</w:t>
      </w:r>
    </w:p>
    <w:p w:rsidR="005866CC" w:rsidRDefault="005866CC" w:rsidP="005866CC">
      <w:pPr>
        <w:pStyle w:val="ListParagraph"/>
        <w:numPr>
          <w:ilvl w:val="0"/>
          <w:numId w:val="37"/>
        </w:numPr>
        <w:spacing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Semua</w:t>
      </w:r>
      <w:r>
        <w:rPr>
          <w:rFonts w:asciiTheme="majorBidi" w:hAnsiTheme="majorBidi" w:cstheme="majorBidi"/>
          <w:sz w:val="24"/>
          <w:szCs w:val="24"/>
        </w:rPr>
        <w:t xml:space="preserve"> </w:t>
      </w:r>
      <w:r>
        <w:rPr>
          <w:rFonts w:asciiTheme="majorBidi" w:hAnsiTheme="majorBidi" w:cstheme="majorBidi"/>
          <w:sz w:val="24"/>
          <w:szCs w:val="24"/>
          <w:lang w:val="en-US"/>
        </w:rPr>
        <w:t>pihak yang telah</w:t>
      </w:r>
      <w:r>
        <w:rPr>
          <w:rFonts w:asciiTheme="majorBidi" w:hAnsiTheme="majorBidi" w:cstheme="majorBidi"/>
          <w:sz w:val="24"/>
          <w:szCs w:val="24"/>
        </w:rPr>
        <w:t xml:space="preserve"> </w:t>
      </w:r>
      <w:r>
        <w:rPr>
          <w:rFonts w:asciiTheme="majorBidi" w:hAnsiTheme="majorBidi" w:cstheme="majorBidi"/>
          <w:sz w:val="24"/>
          <w:szCs w:val="24"/>
          <w:lang w:val="en-US"/>
        </w:rPr>
        <w:t>membantu</w:t>
      </w:r>
      <w:r>
        <w:rPr>
          <w:rFonts w:asciiTheme="majorBidi" w:hAnsiTheme="majorBidi" w:cstheme="majorBidi"/>
          <w:sz w:val="24"/>
          <w:szCs w:val="24"/>
        </w:rPr>
        <w:t xml:space="preserve"> </w:t>
      </w:r>
      <w:r>
        <w:rPr>
          <w:rFonts w:asciiTheme="majorBidi" w:hAnsiTheme="majorBidi" w:cstheme="majorBidi"/>
          <w:sz w:val="24"/>
          <w:szCs w:val="24"/>
          <w:lang w:val="en-US"/>
        </w:rPr>
        <w:t>penulisan</w:t>
      </w:r>
      <w:r>
        <w:rPr>
          <w:rFonts w:asciiTheme="majorBidi" w:hAnsiTheme="majorBidi" w:cstheme="majorBidi"/>
          <w:sz w:val="24"/>
          <w:szCs w:val="24"/>
        </w:rPr>
        <w:t xml:space="preserve"> </w:t>
      </w:r>
      <w:r>
        <w:rPr>
          <w:rFonts w:asciiTheme="majorBidi" w:hAnsiTheme="majorBidi" w:cstheme="majorBidi"/>
          <w:sz w:val="24"/>
          <w:szCs w:val="24"/>
          <w:lang w:val="en-US"/>
        </w:rPr>
        <w:t>skripsi</w:t>
      </w:r>
      <w:r>
        <w:rPr>
          <w:rFonts w:asciiTheme="majorBidi" w:hAnsiTheme="majorBidi" w:cstheme="majorBidi"/>
          <w:sz w:val="24"/>
          <w:szCs w:val="24"/>
        </w:rPr>
        <w:t xml:space="preserve"> </w:t>
      </w:r>
      <w:r>
        <w:rPr>
          <w:rFonts w:asciiTheme="majorBidi" w:hAnsiTheme="majorBidi" w:cstheme="majorBidi"/>
          <w:sz w:val="24"/>
          <w:szCs w:val="24"/>
          <w:lang w:val="en-US"/>
        </w:rPr>
        <w:t>ini</w:t>
      </w:r>
    </w:p>
    <w:p w:rsidR="005866CC" w:rsidRDefault="005866CC" w:rsidP="005866CC">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b/>
        <w:t>Dalam</w:t>
      </w:r>
      <w:r>
        <w:rPr>
          <w:rFonts w:asciiTheme="majorBidi" w:hAnsiTheme="majorBidi" w:cstheme="majorBidi"/>
          <w:sz w:val="24"/>
          <w:szCs w:val="24"/>
        </w:rPr>
        <w:t xml:space="preserve"> </w:t>
      </w:r>
      <w:r>
        <w:rPr>
          <w:rFonts w:asciiTheme="majorBidi" w:hAnsiTheme="majorBidi" w:cstheme="majorBidi"/>
          <w:sz w:val="24"/>
          <w:szCs w:val="24"/>
          <w:lang w:val="en-US"/>
        </w:rPr>
        <w:t>penyususnan</w:t>
      </w:r>
      <w:r>
        <w:rPr>
          <w:rFonts w:asciiTheme="majorBidi" w:hAnsiTheme="majorBidi" w:cstheme="majorBidi"/>
          <w:sz w:val="24"/>
          <w:szCs w:val="24"/>
        </w:rPr>
        <w:t xml:space="preserve"> </w:t>
      </w:r>
      <w:r>
        <w:rPr>
          <w:rFonts w:asciiTheme="majorBidi" w:hAnsiTheme="majorBidi" w:cstheme="majorBidi"/>
          <w:sz w:val="24"/>
          <w:szCs w:val="24"/>
          <w:lang w:val="en-US"/>
        </w:rPr>
        <w:t>skripsi</w:t>
      </w:r>
      <w:r>
        <w:rPr>
          <w:rFonts w:asciiTheme="majorBidi" w:hAnsiTheme="majorBidi" w:cstheme="majorBidi"/>
          <w:sz w:val="24"/>
          <w:szCs w:val="24"/>
        </w:rPr>
        <w:t xml:space="preserve"> </w:t>
      </w:r>
      <w:r>
        <w:rPr>
          <w:rFonts w:asciiTheme="majorBidi" w:hAnsiTheme="majorBidi" w:cstheme="majorBidi"/>
          <w:sz w:val="24"/>
          <w:szCs w:val="24"/>
          <w:lang w:val="en-US"/>
        </w:rPr>
        <w:t>ini</w:t>
      </w:r>
      <w:r>
        <w:rPr>
          <w:rFonts w:asciiTheme="majorBidi" w:hAnsiTheme="majorBidi" w:cstheme="majorBidi"/>
          <w:sz w:val="24"/>
          <w:szCs w:val="24"/>
        </w:rPr>
        <w:t xml:space="preserve"> </w:t>
      </w:r>
      <w:r>
        <w:rPr>
          <w:rFonts w:asciiTheme="majorBidi" w:hAnsiTheme="majorBidi" w:cstheme="majorBidi"/>
          <w:sz w:val="24"/>
          <w:szCs w:val="24"/>
          <w:lang w:val="en-US"/>
        </w:rPr>
        <w:t>penulis</w:t>
      </w:r>
      <w:r>
        <w:rPr>
          <w:rFonts w:asciiTheme="majorBidi" w:hAnsiTheme="majorBidi" w:cstheme="majorBidi"/>
          <w:sz w:val="24"/>
          <w:szCs w:val="24"/>
        </w:rPr>
        <w:t xml:space="preserve"> </w:t>
      </w:r>
      <w:r>
        <w:rPr>
          <w:rFonts w:asciiTheme="majorBidi" w:hAnsiTheme="majorBidi" w:cstheme="majorBidi"/>
          <w:sz w:val="24"/>
          <w:szCs w:val="24"/>
          <w:lang w:val="en-US"/>
        </w:rPr>
        <w:t>menyadari</w:t>
      </w:r>
      <w:r>
        <w:rPr>
          <w:rFonts w:asciiTheme="majorBidi" w:hAnsiTheme="majorBidi" w:cstheme="majorBidi"/>
          <w:sz w:val="24"/>
          <w:szCs w:val="24"/>
        </w:rPr>
        <w:t xml:space="preserve"> </w:t>
      </w:r>
      <w:r>
        <w:rPr>
          <w:rFonts w:asciiTheme="majorBidi" w:hAnsiTheme="majorBidi" w:cstheme="majorBidi"/>
          <w:sz w:val="24"/>
          <w:szCs w:val="24"/>
          <w:lang w:val="en-US"/>
        </w:rPr>
        <w:t>masih</w:t>
      </w:r>
      <w:r>
        <w:rPr>
          <w:rFonts w:asciiTheme="majorBidi" w:hAnsiTheme="majorBidi" w:cstheme="majorBidi"/>
          <w:sz w:val="24"/>
          <w:szCs w:val="24"/>
        </w:rPr>
        <w:t xml:space="preserve"> </w:t>
      </w:r>
      <w:r>
        <w:rPr>
          <w:rFonts w:asciiTheme="majorBidi" w:hAnsiTheme="majorBidi" w:cstheme="majorBidi"/>
          <w:sz w:val="24"/>
          <w:szCs w:val="24"/>
          <w:lang w:val="en-US"/>
        </w:rPr>
        <w:t>banyak</w:t>
      </w:r>
      <w:r>
        <w:rPr>
          <w:rFonts w:asciiTheme="majorBidi" w:hAnsiTheme="majorBidi" w:cstheme="majorBidi"/>
          <w:sz w:val="24"/>
          <w:szCs w:val="24"/>
        </w:rPr>
        <w:t xml:space="preserve"> </w:t>
      </w:r>
      <w:r>
        <w:rPr>
          <w:rFonts w:asciiTheme="majorBidi" w:hAnsiTheme="majorBidi" w:cstheme="majorBidi"/>
          <w:sz w:val="24"/>
          <w:szCs w:val="24"/>
          <w:lang w:val="en-US"/>
        </w:rPr>
        <w:t>kelemahan</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kekurangan</w:t>
      </w:r>
      <w:r>
        <w:rPr>
          <w:rFonts w:asciiTheme="majorBidi" w:hAnsiTheme="majorBidi" w:cstheme="majorBidi"/>
          <w:sz w:val="24"/>
          <w:szCs w:val="24"/>
        </w:rPr>
        <w:t xml:space="preserve"> </w:t>
      </w:r>
      <w:r>
        <w:rPr>
          <w:rFonts w:asciiTheme="majorBidi" w:hAnsiTheme="majorBidi" w:cstheme="majorBidi"/>
          <w:sz w:val="24"/>
          <w:szCs w:val="24"/>
          <w:lang w:val="en-US"/>
        </w:rPr>
        <w:t>dari</w:t>
      </w:r>
      <w:r>
        <w:rPr>
          <w:rFonts w:asciiTheme="majorBidi" w:hAnsiTheme="majorBidi" w:cstheme="majorBidi"/>
          <w:sz w:val="24"/>
          <w:szCs w:val="24"/>
        </w:rPr>
        <w:t xml:space="preserve"> </w:t>
      </w:r>
      <w:r>
        <w:rPr>
          <w:rFonts w:asciiTheme="majorBidi" w:hAnsiTheme="majorBidi" w:cstheme="majorBidi"/>
          <w:sz w:val="24"/>
          <w:szCs w:val="24"/>
          <w:lang w:val="en-US"/>
        </w:rPr>
        <w:t>berbagai</w:t>
      </w:r>
      <w:r>
        <w:rPr>
          <w:rFonts w:asciiTheme="majorBidi" w:hAnsiTheme="majorBidi" w:cstheme="majorBidi"/>
          <w:sz w:val="24"/>
          <w:szCs w:val="24"/>
        </w:rPr>
        <w:t xml:space="preserve"> </w:t>
      </w:r>
      <w:r>
        <w:rPr>
          <w:rFonts w:asciiTheme="majorBidi" w:hAnsiTheme="majorBidi" w:cstheme="majorBidi"/>
          <w:sz w:val="24"/>
          <w:szCs w:val="24"/>
          <w:lang w:val="en-US"/>
        </w:rPr>
        <w:t>sisi.</w:t>
      </w:r>
      <w:r>
        <w:rPr>
          <w:rFonts w:asciiTheme="majorBidi" w:hAnsiTheme="majorBidi" w:cstheme="majorBidi"/>
          <w:sz w:val="24"/>
          <w:szCs w:val="24"/>
        </w:rPr>
        <w:t xml:space="preserve"> </w:t>
      </w:r>
      <w:r>
        <w:rPr>
          <w:rFonts w:asciiTheme="majorBidi" w:hAnsiTheme="majorBidi" w:cstheme="majorBidi"/>
          <w:sz w:val="24"/>
          <w:szCs w:val="24"/>
          <w:lang w:val="en-US"/>
        </w:rPr>
        <w:t>Oleh</w:t>
      </w:r>
      <w:r>
        <w:rPr>
          <w:rFonts w:asciiTheme="majorBidi" w:hAnsiTheme="majorBidi" w:cstheme="majorBidi"/>
          <w:sz w:val="24"/>
          <w:szCs w:val="24"/>
        </w:rPr>
        <w:t xml:space="preserve"> </w:t>
      </w:r>
      <w:r>
        <w:rPr>
          <w:rFonts w:asciiTheme="majorBidi" w:hAnsiTheme="majorBidi" w:cstheme="majorBidi"/>
          <w:sz w:val="24"/>
          <w:szCs w:val="24"/>
          <w:lang w:val="en-US"/>
        </w:rPr>
        <w:t>karena</w:t>
      </w:r>
      <w:r>
        <w:rPr>
          <w:rFonts w:asciiTheme="majorBidi" w:hAnsiTheme="majorBidi" w:cstheme="majorBidi"/>
          <w:sz w:val="24"/>
          <w:szCs w:val="24"/>
        </w:rPr>
        <w:t xml:space="preserve"> </w:t>
      </w:r>
      <w:r>
        <w:rPr>
          <w:rFonts w:asciiTheme="majorBidi" w:hAnsiTheme="majorBidi" w:cstheme="majorBidi"/>
          <w:sz w:val="24"/>
          <w:szCs w:val="24"/>
          <w:lang w:val="en-US"/>
        </w:rPr>
        <w:t>itu, penulis</w:t>
      </w:r>
      <w:r>
        <w:rPr>
          <w:rFonts w:asciiTheme="majorBidi" w:hAnsiTheme="majorBidi" w:cstheme="majorBidi"/>
          <w:sz w:val="24"/>
          <w:szCs w:val="24"/>
        </w:rPr>
        <w:t xml:space="preserve"> </w:t>
      </w:r>
      <w:r>
        <w:rPr>
          <w:rFonts w:asciiTheme="majorBidi" w:hAnsiTheme="majorBidi" w:cstheme="majorBidi"/>
          <w:sz w:val="24"/>
          <w:szCs w:val="24"/>
          <w:lang w:val="en-US"/>
        </w:rPr>
        <w:t>mohon</w:t>
      </w:r>
      <w:r>
        <w:rPr>
          <w:rFonts w:asciiTheme="majorBidi" w:hAnsiTheme="majorBidi" w:cstheme="majorBidi"/>
          <w:sz w:val="24"/>
          <w:szCs w:val="24"/>
        </w:rPr>
        <w:t xml:space="preserve"> </w:t>
      </w:r>
      <w:r>
        <w:rPr>
          <w:rFonts w:asciiTheme="majorBidi" w:hAnsiTheme="majorBidi" w:cstheme="majorBidi"/>
          <w:sz w:val="24"/>
          <w:szCs w:val="24"/>
          <w:lang w:val="en-US"/>
        </w:rPr>
        <w:t>maaf</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mengharapakan</w:t>
      </w:r>
      <w:r>
        <w:rPr>
          <w:rFonts w:asciiTheme="majorBidi" w:hAnsiTheme="majorBidi" w:cstheme="majorBidi"/>
          <w:sz w:val="24"/>
          <w:szCs w:val="24"/>
        </w:rPr>
        <w:t xml:space="preserve"> </w:t>
      </w:r>
      <w:r>
        <w:rPr>
          <w:rFonts w:asciiTheme="majorBidi" w:hAnsiTheme="majorBidi" w:cstheme="majorBidi"/>
          <w:sz w:val="24"/>
          <w:szCs w:val="24"/>
          <w:lang w:val="en-US"/>
        </w:rPr>
        <w:t>kritik</w:t>
      </w:r>
      <w:r>
        <w:rPr>
          <w:rFonts w:asciiTheme="majorBidi" w:hAnsiTheme="majorBidi" w:cstheme="majorBidi"/>
          <w:sz w:val="24"/>
          <w:szCs w:val="24"/>
        </w:rPr>
        <w:t xml:space="preserve"> </w:t>
      </w:r>
      <w:r>
        <w:rPr>
          <w:rFonts w:asciiTheme="majorBidi" w:hAnsiTheme="majorBidi" w:cstheme="majorBidi"/>
          <w:sz w:val="24"/>
          <w:szCs w:val="24"/>
          <w:lang w:val="en-US"/>
        </w:rPr>
        <w:t>dan saran yang sifatnya</w:t>
      </w:r>
      <w:r>
        <w:rPr>
          <w:rFonts w:asciiTheme="majorBidi" w:hAnsiTheme="majorBidi" w:cstheme="majorBidi"/>
          <w:sz w:val="24"/>
          <w:szCs w:val="24"/>
        </w:rPr>
        <w:t xml:space="preserve"> </w:t>
      </w:r>
      <w:r>
        <w:rPr>
          <w:rFonts w:asciiTheme="majorBidi" w:hAnsiTheme="majorBidi" w:cstheme="majorBidi"/>
          <w:sz w:val="24"/>
          <w:szCs w:val="24"/>
          <w:lang w:val="en-US"/>
        </w:rPr>
        <w:t>membangun demi kesempurnaan</w:t>
      </w:r>
      <w:r>
        <w:rPr>
          <w:rFonts w:asciiTheme="majorBidi" w:hAnsiTheme="majorBidi" w:cstheme="majorBidi"/>
          <w:sz w:val="24"/>
          <w:szCs w:val="24"/>
        </w:rPr>
        <w:t xml:space="preserve"> </w:t>
      </w:r>
      <w:r>
        <w:rPr>
          <w:rFonts w:asciiTheme="majorBidi" w:hAnsiTheme="majorBidi" w:cstheme="majorBidi"/>
          <w:sz w:val="24"/>
          <w:szCs w:val="24"/>
          <w:lang w:val="en-US"/>
        </w:rPr>
        <w:t>penulisan</w:t>
      </w:r>
      <w:r>
        <w:rPr>
          <w:rFonts w:asciiTheme="majorBidi" w:hAnsiTheme="majorBidi" w:cstheme="majorBidi"/>
          <w:sz w:val="24"/>
          <w:szCs w:val="24"/>
        </w:rPr>
        <w:t xml:space="preserve"> </w:t>
      </w:r>
      <w:r>
        <w:rPr>
          <w:rFonts w:asciiTheme="majorBidi" w:hAnsiTheme="majorBidi" w:cstheme="majorBidi"/>
          <w:sz w:val="24"/>
          <w:szCs w:val="24"/>
          <w:lang w:val="en-US"/>
        </w:rPr>
        <w:t>ke</w:t>
      </w:r>
      <w:r>
        <w:rPr>
          <w:rFonts w:asciiTheme="majorBidi" w:hAnsiTheme="majorBidi" w:cstheme="majorBidi"/>
          <w:sz w:val="24"/>
          <w:szCs w:val="24"/>
        </w:rPr>
        <w:t xml:space="preserve"> </w:t>
      </w:r>
      <w:r>
        <w:rPr>
          <w:rFonts w:asciiTheme="majorBidi" w:hAnsiTheme="majorBidi" w:cstheme="majorBidi"/>
          <w:sz w:val="24"/>
          <w:szCs w:val="24"/>
          <w:lang w:val="en-US"/>
        </w:rPr>
        <w:t>depan.</w:t>
      </w:r>
    </w:p>
    <w:p w:rsidR="005866CC" w:rsidRDefault="005866CC" w:rsidP="005866CC">
      <w:pPr>
        <w:spacing w:line="480" w:lineRule="auto"/>
        <w:jc w:val="both"/>
        <w:rPr>
          <w:rFonts w:asciiTheme="majorBidi" w:hAnsiTheme="majorBidi" w:cstheme="majorBidi"/>
          <w:sz w:val="24"/>
          <w:szCs w:val="24"/>
          <w:lang w:val="en-US"/>
        </w:rPr>
      </w:pPr>
    </w:p>
    <w:p w:rsidR="005866CC" w:rsidRDefault="005866CC" w:rsidP="005866CC">
      <w:pPr>
        <w:spacing w:after="0" w:line="240" w:lineRule="auto"/>
        <w:ind w:left="5040"/>
        <w:jc w:val="center"/>
        <w:rPr>
          <w:rFonts w:asciiTheme="majorBidi" w:hAnsiTheme="majorBidi" w:cstheme="majorBidi"/>
          <w:sz w:val="24"/>
          <w:szCs w:val="24"/>
          <w:lang w:val="en-US"/>
        </w:rPr>
      </w:pPr>
      <w:r>
        <w:rPr>
          <w:rFonts w:asciiTheme="majorBidi" w:hAnsiTheme="majorBidi" w:cstheme="majorBidi"/>
          <w:sz w:val="24"/>
          <w:szCs w:val="24"/>
          <w:lang w:val="en-US"/>
        </w:rPr>
        <w:t>Bengkulu</w:t>
      </w:r>
      <w:r>
        <w:rPr>
          <w:rFonts w:asciiTheme="majorBidi" w:hAnsiTheme="majorBidi" w:cstheme="majorBidi"/>
          <w:sz w:val="24"/>
          <w:szCs w:val="24"/>
          <w:u w:val="single"/>
          <w:lang w:val="en-US"/>
        </w:rPr>
        <w:t xml:space="preserve">,    </w:t>
      </w:r>
      <w:r>
        <w:rPr>
          <w:rFonts w:asciiTheme="majorBidi" w:hAnsiTheme="majorBidi" w:cstheme="majorBidi"/>
          <w:sz w:val="24"/>
          <w:szCs w:val="24"/>
          <w:u w:val="single"/>
        </w:rPr>
        <w:t>Oktober</w:t>
      </w:r>
      <w:r>
        <w:rPr>
          <w:rFonts w:asciiTheme="majorBidi" w:hAnsiTheme="majorBidi" w:cstheme="majorBidi"/>
          <w:sz w:val="24"/>
          <w:szCs w:val="24"/>
          <w:u w:val="single"/>
          <w:lang w:val="en-US"/>
        </w:rPr>
        <w:t xml:space="preserve"> 201</w:t>
      </w:r>
      <w:r>
        <w:rPr>
          <w:rFonts w:asciiTheme="majorBidi" w:hAnsiTheme="majorBidi" w:cstheme="majorBidi"/>
          <w:sz w:val="24"/>
          <w:szCs w:val="24"/>
          <w:u w:val="single"/>
        </w:rPr>
        <w:t>9</w:t>
      </w:r>
      <w:r>
        <w:rPr>
          <w:rFonts w:asciiTheme="majorBidi" w:hAnsiTheme="majorBidi" w:cstheme="majorBidi"/>
          <w:sz w:val="24"/>
          <w:szCs w:val="24"/>
          <w:u w:val="single"/>
          <w:lang w:val="en-US"/>
        </w:rPr>
        <w:t xml:space="preserve"> M</w:t>
      </w:r>
    </w:p>
    <w:p w:rsidR="005866CC" w:rsidRDefault="005866CC" w:rsidP="005866CC">
      <w:pPr>
        <w:spacing w:line="240" w:lineRule="auto"/>
        <w:ind w:left="5040" w:firstLine="720"/>
        <w:jc w:val="center"/>
        <w:rPr>
          <w:rFonts w:asciiTheme="majorBidi" w:hAnsiTheme="majorBidi" w:cstheme="majorBidi"/>
          <w:sz w:val="24"/>
          <w:szCs w:val="24"/>
          <w:lang w:val="en-US"/>
        </w:rPr>
      </w:pPr>
      <w:r>
        <w:rPr>
          <w:rFonts w:asciiTheme="majorBidi" w:hAnsiTheme="majorBidi" w:cstheme="majorBidi"/>
          <w:sz w:val="24"/>
          <w:szCs w:val="24"/>
        </w:rPr>
        <w:t xml:space="preserve">Muharam </w:t>
      </w:r>
      <w:r>
        <w:rPr>
          <w:rFonts w:asciiTheme="majorBidi" w:hAnsiTheme="majorBidi" w:cstheme="majorBidi"/>
          <w:sz w:val="24"/>
          <w:szCs w:val="24"/>
          <w:lang w:val="en-US"/>
        </w:rPr>
        <w:t>14</w:t>
      </w:r>
      <w:r>
        <w:rPr>
          <w:rFonts w:asciiTheme="majorBidi" w:hAnsiTheme="majorBidi" w:cstheme="majorBidi"/>
          <w:sz w:val="24"/>
          <w:szCs w:val="24"/>
        </w:rPr>
        <w:t xml:space="preserve">40 </w:t>
      </w:r>
      <w:r>
        <w:rPr>
          <w:rFonts w:asciiTheme="majorBidi" w:hAnsiTheme="majorBidi" w:cstheme="majorBidi"/>
          <w:sz w:val="24"/>
          <w:szCs w:val="24"/>
          <w:lang w:val="en-US"/>
        </w:rPr>
        <w:t>H</w:t>
      </w:r>
    </w:p>
    <w:p w:rsidR="005866CC" w:rsidRDefault="005866CC" w:rsidP="005866CC">
      <w:pPr>
        <w:spacing w:line="240" w:lineRule="auto"/>
        <w:ind w:left="5040" w:firstLine="720"/>
        <w:jc w:val="center"/>
        <w:rPr>
          <w:rFonts w:asciiTheme="majorBidi" w:hAnsiTheme="majorBidi" w:cstheme="majorBidi"/>
          <w:sz w:val="24"/>
          <w:szCs w:val="24"/>
          <w:lang w:val="en-US"/>
        </w:rPr>
      </w:pPr>
    </w:p>
    <w:p w:rsidR="005866CC" w:rsidRDefault="005866CC" w:rsidP="005866CC">
      <w:pPr>
        <w:spacing w:line="240" w:lineRule="auto"/>
        <w:ind w:left="5040" w:firstLine="720"/>
        <w:jc w:val="center"/>
        <w:rPr>
          <w:rFonts w:asciiTheme="majorBidi" w:hAnsiTheme="majorBidi" w:cstheme="majorBidi"/>
          <w:sz w:val="24"/>
          <w:szCs w:val="24"/>
          <w:lang w:val="en-US"/>
        </w:rPr>
      </w:pPr>
    </w:p>
    <w:p w:rsidR="005866CC" w:rsidRDefault="005866CC" w:rsidP="005866CC">
      <w:pPr>
        <w:ind w:left="5760"/>
        <w:rPr>
          <w:rFonts w:ascii="Times New Roman" w:hAnsi="Times New Roman" w:cs="Times New Roman"/>
          <w:sz w:val="24"/>
          <w:szCs w:val="24"/>
        </w:rPr>
      </w:pPr>
      <w:r>
        <w:rPr>
          <w:rFonts w:ascii="Times New Roman" w:hAnsi="Times New Roman" w:cs="Times New Roman"/>
          <w:sz w:val="24"/>
          <w:szCs w:val="24"/>
        </w:rPr>
        <w:t xml:space="preserve">      </w:t>
      </w:r>
    </w:p>
    <w:p w:rsidR="005866CC" w:rsidRDefault="005866CC" w:rsidP="005866CC">
      <w:pPr>
        <w:spacing w:after="0" w:line="240" w:lineRule="auto"/>
        <w:ind w:left="5760"/>
        <w:rPr>
          <w:rFonts w:ascii="Times New Roman" w:hAnsi="Times New Roman" w:cs="Times New Roman"/>
          <w:sz w:val="24"/>
          <w:szCs w:val="24"/>
          <w:u w:val="single"/>
        </w:rPr>
      </w:pPr>
      <w:r>
        <w:rPr>
          <w:rFonts w:ascii="Times New Roman" w:hAnsi="Times New Roman" w:cs="Times New Roman"/>
          <w:sz w:val="24"/>
          <w:szCs w:val="24"/>
        </w:rPr>
        <w:t xml:space="preserve">       </w:t>
      </w:r>
      <w:r w:rsidRPr="00EC110A">
        <w:rPr>
          <w:rFonts w:ascii="Times New Roman" w:hAnsi="Times New Roman" w:cs="Times New Roman"/>
          <w:sz w:val="24"/>
          <w:szCs w:val="24"/>
          <w:u w:val="single"/>
        </w:rPr>
        <w:t>Susi Marlina</w:t>
      </w:r>
    </w:p>
    <w:p w:rsidR="005866CC" w:rsidRPr="00EC110A" w:rsidRDefault="005866CC" w:rsidP="005866CC">
      <w:pPr>
        <w:spacing w:after="0" w:line="240" w:lineRule="auto"/>
        <w:ind w:left="5760"/>
        <w:rPr>
          <w:rFonts w:ascii="Times New Roman" w:hAnsi="Times New Roman" w:cs="Times New Roman"/>
          <w:sz w:val="24"/>
          <w:szCs w:val="24"/>
        </w:rPr>
      </w:pPr>
      <w:r>
        <w:rPr>
          <w:rFonts w:ascii="Times New Roman" w:hAnsi="Times New Roman" w:cs="Times New Roman"/>
          <w:sz w:val="24"/>
          <w:szCs w:val="24"/>
        </w:rPr>
        <w:t xml:space="preserve">   NIM 1516140076</w:t>
      </w:r>
    </w:p>
    <w:p w:rsidR="005866CC" w:rsidRDefault="005866CC" w:rsidP="005866CC">
      <w:pPr>
        <w:pStyle w:val="NoSpacing"/>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rsidR="005866CC" w:rsidRDefault="005866CC" w:rsidP="005866CC">
      <w:pPr>
        <w:pStyle w:val="NoSpacing"/>
        <w:jc w:val="center"/>
        <w:rPr>
          <w:rFonts w:asciiTheme="majorBidi" w:hAnsiTheme="majorBidi" w:cstheme="majorBidi"/>
          <w:b/>
          <w:bCs/>
          <w:sz w:val="24"/>
          <w:szCs w:val="24"/>
        </w:rPr>
      </w:pPr>
    </w:p>
    <w:p w:rsidR="005866CC" w:rsidRDefault="005866CC" w:rsidP="005866CC">
      <w:pPr>
        <w:pStyle w:val="NoSpacing"/>
        <w:jc w:val="center"/>
        <w:rPr>
          <w:rFonts w:asciiTheme="majorBidi" w:hAnsiTheme="majorBidi" w:cstheme="majorBidi"/>
          <w:b/>
          <w:bCs/>
          <w:sz w:val="24"/>
          <w:szCs w:val="24"/>
        </w:rPr>
      </w:pPr>
    </w:p>
    <w:p w:rsidR="005866CC" w:rsidRPr="00F549AD"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HALAMAN JUDUL</w:t>
      </w:r>
      <w:r>
        <w:rPr>
          <w:rFonts w:asciiTheme="majorBidi" w:hAnsiTheme="majorBidi" w:cstheme="majorBidi"/>
          <w:b/>
          <w:bCs/>
          <w:sz w:val="24"/>
          <w:szCs w:val="24"/>
        </w:rPr>
        <w:tab/>
        <w:t>i</w:t>
      </w:r>
    </w:p>
    <w:p w:rsidR="005866CC" w:rsidRPr="00F549AD" w:rsidRDefault="005866CC" w:rsidP="005866CC">
      <w:pPr>
        <w:tabs>
          <w:tab w:val="right" w:leader="dot" w:pos="7371"/>
        </w:tabs>
        <w:spacing w:after="20" w:line="240" w:lineRule="auto"/>
        <w:rPr>
          <w:rFonts w:asciiTheme="majorBidi" w:hAnsiTheme="majorBidi" w:cstheme="majorBidi"/>
          <w:b/>
          <w:bCs/>
          <w:sz w:val="24"/>
          <w:szCs w:val="24"/>
        </w:rPr>
      </w:pPr>
      <w:r>
        <w:rPr>
          <w:rFonts w:asciiTheme="majorBidi" w:hAnsiTheme="majorBidi" w:cstheme="majorBidi"/>
          <w:b/>
          <w:bCs/>
          <w:sz w:val="24"/>
          <w:szCs w:val="24"/>
        </w:rPr>
        <w:t>SURAT PERNYATAAN</w:t>
      </w:r>
      <w:r>
        <w:rPr>
          <w:rFonts w:asciiTheme="majorBidi" w:hAnsiTheme="majorBidi" w:cstheme="majorBidi"/>
          <w:b/>
          <w:bCs/>
          <w:sz w:val="24"/>
          <w:szCs w:val="24"/>
        </w:rPr>
        <w:tab/>
        <w:t>ii</w:t>
      </w:r>
    </w:p>
    <w:p w:rsidR="005866CC" w:rsidRPr="00F549AD"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PERSETUJUAN PEMBIMBINGAN</w:t>
      </w:r>
      <w:r>
        <w:rPr>
          <w:rFonts w:asciiTheme="majorBidi" w:hAnsiTheme="majorBidi" w:cstheme="majorBidi"/>
          <w:b/>
          <w:bCs/>
          <w:sz w:val="24"/>
          <w:szCs w:val="24"/>
        </w:rPr>
        <w:tab/>
        <w:t>iii</w:t>
      </w:r>
    </w:p>
    <w:p w:rsidR="005866CC" w:rsidRPr="00F549AD"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PENGESAHAN</w:t>
      </w:r>
      <w:r>
        <w:rPr>
          <w:rFonts w:asciiTheme="majorBidi" w:hAnsiTheme="majorBidi" w:cstheme="majorBidi"/>
          <w:b/>
          <w:bCs/>
          <w:sz w:val="24"/>
          <w:szCs w:val="24"/>
        </w:rPr>
        <w:tab/>
        <w:t>iv</w:t>
      </w:r>
    </w:p>
    <w:p w:rsidR="005866CC" w:rsidRPr="00F549AD"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MOTTO</w:t>
      </w:r>
      <w:r>
        <w:rPr>
          <w:rFonts w:asciiTheme="majorBidi" w:hAnsiTheme="majorBidi" w:cstheme="majorBidi"/>
          <w:b/>
          <w:bCs/>
          <w:sz w:val="24"/>
          <w:szCs w:val="24"/>
        </w:rPr>
        <w:tab/>
        <w:t>v</w:t>
      </w:r>
    </w:p>
    <w:p w:rsidR="005866CC" w:rsidRPr="00F549AD"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PERSEMBAHAN</w:t>
      </w:r>
      <w:r>
        <w:rPr>
          <w:rFonts w:asciiTheme="majorBidi" w:hAnsiTheme="majorBidi" w:cstheme="majorBidi"/>
          <w:b/>
          <w:bCs/>
          <w:sz w:val="24"/>
          <w:szCs w:val="24"/>
        </w:rPr>
        <w:tab/>
        <w:t>vi</w:t>
      </w:r>
    </w:p>
    <w:p w:rsidR="005866CC" w:rsidRPr="00F549AD"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ABSTRAK</w:t>
      </w:r>
      <w:r>
        <w:rPr>
          <w:rFonts w:asciiTheme="majorBidi" w:hAnsiTheme="majorBidi" w:cstheme="majorBidi"/>
          <w:b/>
          <w:bCs/>
          <w:sz w:val="24"/>
          <w:szCs w:val="24"/>
        </w:rPr>
        <w:tab/>
        <w:t>vii</w:t>
      </w:r>
    </w:p>
    <w:p w:rsidR="005866CC" w:rsidRPr="00F549AD"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KATA PENGANTAR</w:t>
      </w:r>
      <w:r>
        <w:rPr>
          <w:rFonts w:asciiTheme="majorBidi" w:hAnsiTheme="majorBidi" w:cstheme="majorBidi"/>
          <w:b/>
          <w:bCs/>
          <w:sz w:val="24"/>
          <w:szCs w:val="24"/>
        </w:rPr>
        <w:tab/>
        <w:t>x</w:t>
      </w:r>
    </w:p>
    <w:p w:rsidR="005866CC" w:rsidRPr="00F549AD"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DAFTAR ISI</w:t>
      </w:r>
      <w:r>
        <w:rPr>
          <w:rFonts w:asciiTheme="majorBidi" w:hAnsiTheme="majorBidi" w:cstheme="majorBidi"/>
          <w:b/>
          <w:bCs/>
          <w:sz w:val="24"/>
          <w:szCs w:val="24"/>
        </w:rPr>
        <w:tab/>
        <w:t>xi</w:t>
      </w:r>
    </w:p>
    <w:p w:rsidR="005866CC"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DAFTAR TABEL</w:t>
      </w:r>
      <w:r>
        <w:rPr>
          <w:rFonts w:asciiTheme="majorBidi" w:hAnsiTheme="majorBidi" w:cstheme="majorBidi"/>
          <w:b/>
          <w:bCs/>
          <w:sz w:val="24"/>
          <w:szCs w:val="24"/>
        </w:rPr>
        <w:tab/>
        <w:t>xiii</w:t>
      </w:r>
    </w:p>
    <w:p w:rsidR="005866CC" w:rsidRPr="00F549AD" w:rsidRDefault="005866CC" w:rsidP="005866CC">
      <w:pPr>
        <w:tabs>
          <w:tab w:val="right" w:leader="dot" w:pos="7371"/>
          <w:tab w:val="left" w:pos="8789"/>
        </w:tabs>
        <w:spacing w:after="20" w:line="240" w:lineRule="auto"/>
        <w:rPr>
          <w:rFonts w:asciiTheme="majorBidi" w:hAnsiTheme="majorBidi" w:cstheme="majorBidi"/>
          <w:b/>
          <w:bCs/>
          <w:sz w:val="24"/>
          <w:szCs w:val="24"/>
        </w:rPr>
      </w:pPr>
      <w:r>
        <w:rPr>
          <w:rFonts w:asciiTheme="majorBidi" w:hAnsiTheme="majorBidi" w:cstheme="majorBidi"/>
          <w:b/>
          <w:bCs/>
          <w:sz w:val="24"/>
          <w:szCs w:val="24"/>
        </w:rPr>
        <w:t>DAFTAR GAMBAR</w:t>
      </w:r>
      <w:r>
        <w:rPr>
          <w:rFonts w:asciiTheme="majorBidi" w:hAnsiTheme="majorBidi" w:cstheme="majorBidi"/>
          <w:b/>
          <w:bCs/>
          <w:sz w:val="24"/>
          <w:szCs w:val="24"/>
        </w:rPr>
        <w:tab/>
        <w:t>xiv</w:t>
      </w:r>
    </w:p>
    <w:p w:rsidR="005866CC" w:rsidRPr="008C4AA9" w:rsidRDefault="005866CC" w:rsidP="005866CC">
      <w:pPr>
        <w:tabs>
          <w:tab w:val="right" w:leader="dot" w:pos="7371"/>
          <w:tab w:val="left" w:pos="8789"/>
        </w:tabs>
        <w:spacing w:line="240" w:lineRule="auto"/>
        <w:rPr>
          <w:rFonts w:asciiTheme="majorBidi" w:hAnsiTheme="majorBidi" w:cstheme="majorBidi"/>
          <w:b/>
          <w:bCs/>
          <w:sz w:val="24"/>
          <w:szCs w:val="24"/>
        </w:rPr>
      </w:pPr>
      <w:r>
        <w:rPr>
          <w:rFonts w:asciiTheme="majorBidi" w:hAnsiTheme="majorBidi" w:cstheme="majorBidi"/>
          <w:b/>
          <w:bCs/>
          <w:sz w:val="24"/>
          <w:szCs w:val="24"/>
        </w:rPr>
        <w:t>DAFTAR LAMPIRAN</w:t>
      </w:r>
      <w:r>
        <w:rPr>
          <w:rFonts w:asciiTheme="majorBidi" w:hAnsiTheme="majorBidi" w:cstheme="majorBidi"/>
          <w:b/>
          <w:bCs/>
          <w:sz w:val="24"/>
          <w:szCs w:val="24"/>
        </w:rPr>
        <w:tab/>
        <w:t>xv</w:t>
      </w:r>
    </w:p>
    <w:p w:rsidR="005866CC" w:rsidRDefault="005866CC" w:rsidP="005866CC">
      <w:pPr>
        <w:pStyle w:val="NoSpacing"/>
        <w:jc w:val="center"/>
        <w:rPr>
          <w:rFonts w:asciiTheme="majorBidi" w:hAnsiTheme="majorBidi" w:cstheme="majorBidi"/>
          <w:b/>
          <w:bCs/>
          <w:sz w:val="24"/>
          <w:szCs w:val="24"/>
        </w:rPr>
      </w:pPr>
    </w:p>
    <w:p w:rsidR="005866CC" w:rsidRPr="008C4AA9" w:rsidRDefault="005866CC" w:rsidP="005866CC">
      <w:pPr>
        <w:shd w:val="clear" w:color="auto" w:fill="FFFFFF"/>
        <w:spacing w:after="0" w:line="240" w:lineRule="auto"/>
        <w:rPr>
          <w:rFonts w:asciiTheme="majorBidi" w:hAnsiTheme="majorBidi" w:cstheme="majorBidi"/>
          <w:b/>
          <w:bCs/>
          <w:sz w:val="24"/>
          <w:szCs w:val="24"/>
        </w:rPr>
      </w:pPr>
      <w:r>
        <w:rPr>
          <w:rFonts w:asciiTheme="majorBidi" w:hAnsiTheme="majorBidi" w:cstheme="majorBidi"/>
          <w:b/>
          <w:bCs/>
          <w:sz w:val="24"/>
          <w:szCs w:val="24"/>
        </w:rPr>
        <w:t>BAB I PENDAHULUAN</w:t>
      </w:r>
    </w:p>
    <w:p w:rsidR="005866CC" w:rsidRPr="00110CDE" w:rsidRDefault="005866CC" w:rsidP="005866CC">
      <w:pPr>
        <w:pStyle w:val="ListParagraph"/>
        <w:numPr>
          <w:ilvl w:val="0"/>
          <w:numId w:val="38"/>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LatarBelakangMasalah</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1</w:t>
      </w:r>
    </w:p>
    <w:p w:rsidR="005866CC" w:rsidRPr="00136B28" w:rsidRDefault="005866CC" w:rsidP="005866CC">
      <w:pPr>
        <w:pStyle w:val="ListParagraph"/>
        <w:numPr>
          <w:ilvl w:val="0"/>
          <w:numId w:val="38"/>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RumusanMasalah</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6</w:t>
      </w:r>
    </w:p>
    <w:p w:rsidR="005866CC" w:rsidRPr="00136B28" w:rsidRDefault="005866CC" w:rsidP="005866CC">
      <w:pPr>
        <w:pStyle w:val="ListParagraph"/>
        <w:numPr>
          <w:ilvl w:val="0"/>
          <w:numId w:val="38"/>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TujuanPenelitian</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6</w:t>
      </w:r>
    </w:p>
    <w:p w:rsidR="005866CC" w:rsidRPr="00136B28" w:rsidRDefault="005866CC" w:rsidP="005866CC">
      <w:pPr>
        <w:pStyle w:val="ListParagraph"/>
        <w:numPr>
          <w:ilvl w:val="0"/>
          <w:numId w:val="38"/>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Manfaat Penelitian</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6</w:t>
      </w:r>
    </w:p>
    <w:p w:rsidR="005866CC" w:rsidRPr="00136B28" w:rsidRDefault="005866CC" w:rsidP="005866CC">
      <w:pPr>
        <w:pStyle w:val="ListParagraph"/>
        <w:numPr>
          <w:ilvl w:val="0"/>
          <w:numId w:val="38"/>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PenelitianTerdahulu</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7</w:t>
      </w:r>
    </w:p>
    <w:p w:rsidR="005866CC" w:rsidRPr="00136B28" w:rsidRDefault="005866CC" w:rsidP="005866CC">
      <w:pPr>
        <w:pStyle w:val="ListParagraph"/>
        <w:numPr>
          <w:ilvl w:val="0"/>
          <w:numId w:val="38"/>
        </w:numPr>
        <w:tabs>
          <w:tab w:val="right" w:leader="dot" w:pos="7371"/>
          <w:tab w:val="left" w:pos="7938"/>
        </w:tabs>
        <w:spacing w:after="0" w:line="240" w:lineRule="auto"/>
        <w:jc w:val="both"/>
        <w:rPr>
          <w:rFonts w:asciiTheme="majorBidi" w:eastAsia="Times New Roman" w:hAnsiTheme="majorBidi" w:cstheme="majorBidi"/>
          <w:sz w:val="24"/>
          <w:szCs w:val="24"/>
        </w:rPr>
      </w:pPr>
      <w:r w:rsidRPr="00136B28">
        <w:rPr>
          <w:rFonts w:asciiTheme="majorBidi" w:eastAsia="Times New Roman" w:hAnsiTheme="majorBidi" w:cstheme="majorBidi"/>
          <w:sz w:val="24"/>
          <w:szCs w:val="24"/>
        </w:rPr>
        <w:t>MetodePenelitian</w:t>
      </w:r>
      <w:r w:rsidRPr="00B83F4A">
        <w:rPr>
          <w:rFonts w:asciiTheme="majorBidi" w:hAnsiTheme="majorBidi" w:cstheme="majorBidi"/>
          <w:sz w:val="24"/>
          <w:szCs w:val="24"/>
        </w:rPr>
        <w:tab/>
      </w:r>
      <w:r>
        <w:rPr>
          <w:rFonts w:asciiTheme="majorBidi" w:hAnsiTheme="majorBidi" w:cstheme="majorBidi"/>
          <w:sz w:val="24"/>
          <w:szCs w:val="24"/>
        </w:rPr>
        <w:t>15</w:t>
      </w:r>
    </w:p>
    <w:p w:rsidR="005866CC" w:rsidRPr="00136B28" w:rsidRDefault="005866CC" w:rsidP="005866CC">
      <w:pPr>
        <w:pStyle w:val="ListParagraph"/>
        <w:numPr>
          <w:ilvl w:val="0"/>
          <w:numId w:val="41"/>
        </w:numPr>
        <w:tabs>
          <w:tab w:val="right" w:leader="dot" w:pos="7371"/>
          <w:tab w:val="left" w:pos="7938"/>
        </w:tabs>
        <w:spacing w:after="0" w:line="240" w:lineRule="auto"/>
        <w:jc w:val="both"/>
        <w:rPr>
          <w:rFonts w:asciiTheme="majorBidi" w:eastAsia="Times New Roman" w:hAnsiTheme="majorBidi" w:cstheme="majorBidi"/>
          <w:sz w:val="24"/>
          <w:szCs w:val="24"/>
        </w:rPr>
      </w:pPr>
      <w:r w:rsidRPr="00136B28">
        <w:rPr>
          <w:rFonts w:asciiTheme="majorBidi" w:eastAsia="Times New Roman" w:hAnsiTheme="majorBidi" w:cstheme="majorBidi"/>
          <w:sz w:val="24"/>
          <w:szCs w:val="24"/>
        </w:rPr>
        <w:t>Jenis</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dan</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Pendekatan</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Penelitian</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15</w:t>
      </w:r>
    </w:p>
    <w:p w:rsidR="005866CC" w:rsidRPr="00136B28" w:rsidRDefault="005866CC" w:rsidP="005866CC">
      <w:pPr>
        <w:pStyle w:val="ListParagraph"/>
        <w:numPr>
          <w:ilvl w:val="0"/>
          <w:numId w:val="41"/>
        </w:numPr>
        <w:tabs>
          <w:tab w:val="right" w:leader="dot" w:pos="7371"/>
          <w:tab w:val="left" w:pos="7938"/>
        </w:tabs>
        <w:spacing w:after="0" w:line="240" w:lineRule="auto"/>
        <w:jc w:val="both"/>
        <w:rPr>
          <w:rFonts w:asciiTheme="majorBidi" w:eastAsia="Times New Roman" w:hAnsiTheme="majorBidi" w:cstheme="majorBidi"/>
          <w:sz w:val="24"/>
          <w:szCs w:val="24"/>
        </w:rPr>
      </w:pPr>
      <w:r w:rsidRPr="00136B28">
        <w:rPr>
          <w:rFonts w:asciiTheme="majorBidi" w:eastAsia="Times New Roman" w:hAnsiTheme="majorBidi" w:cstheme="majorBidi"/>
          <w:sz w:val="24"/>
          <w:szCs w:val="24"/>
        </w:rPr>
        <w:t>Waktu</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dan</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Lokasi</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Penelitian</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16</w:t>
      </w:r>
    </w:p>
    <w:p w:rsidR="005866CC" w:rsidRPr="00136B28" w:rsidRDefault="005866CC" w:rsidP="005866CC">
      <w:pPr>
        <w:pStyle w:val="ListParagraph"/>
        <w:numPr>
          <w:ilvl w:val="0"/>
          <w:numId w:val="41"/>
        </w:numPr>
        <w:tabs>
          <w:tab w:val="right" w:leader="dot" w:pos="7371"/>
          <w:tab w:val="left" w:pos="7938"/>
        </w:tabs>
        <w:spacing w:after="0" w:line="240" w:lineRule="auto"/>
        <w:jc w:val="both"/>
        <w:rPr>
          <w:rFonts w:asciiTheme="majorBidi" w:eastAsia="Times New Roman" w:hAnsiTheme="majorBidi" w:cstheme="majorBidi"/>
          <w:sz w:val="24"/>
          <w:szCs w:val="24"/>
        </w:rPr>
      </w:pPr>
      <w:r w:rsidRPr="00136B28">
        <w:rPr>
          <w:rFonts w:asciiTheme="majorBidi" w:eastAsia="Times New Roman" w:hAnsiTheme="majorBidi" w:cstheme="majorBidi"/>
          <w:sz w:val="24"/>
          <w:szCs w:val="24"/>
        </w:rPr>
        <w:t>Subjek/Informan</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Penelitian</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16</w:t>
      </w:r>
    </w:p>
    <w:p w:rsidR="005866CC" w:rsidRPr="00136B28" w:rsidRDefault="005866CC" w:rsidP="005866CC">
      <w:pPr>
        <w:pStyle w:val="ListParagraph"/>
        <w:numPr>
          <w:ilvl w:val="0"/>
          <w:numId w:val="41"/>
        </w:numPr>
        <w:tabs>
          <w:tab w:val="right" w:leader="dot" w:pos="7371"/>
          <w:tab w:val="left" w:pos="7938"/>
        </w:tabs>
        <w:spacing w:after="0" w:line="240" w:lineRule="auto"/>
        <w:jc w:val="both"/>
        <w:rPr>
          <w:rFonts w:asciiTheme="majorBidi" w:eastAsia="Times New Roman" w:hAnsiTheme="majorBidi" w:cstheme="majorBidi"/>
          <w:sz w:val="24"/>
          <w:szCs w:val="24"/>
        </w:rPr>
      </w:pPr>
      <w:r w:rsidRPr="00136B28">
        <w:rPr>
          <w:rFonts w:asciiTheme="majorBidi" w:eastAsia="Times New Roman" w:hAnsiTheme="majorBidi" w:cstheme="majorBidi"/>
          <w:sz w:val="24"/>
          <w:szCs w:val="24"/>
        </w:rPr>
        <w:t>Sumber</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dan</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Teknik</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Pengumpulan Data</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17</w:t>
      </w:r>
    </w:p>
    <w:p w:rsidR="005866CC" w:rsidRDefault="005866CC" w:rsidP="005866CC">
      <w:pPr>
        <w:pStyle w:val="ListParagraph"/>
        <w:numPr>
          <w:ilvl w:val="0"/>
          <w:numId w:val="41"/>
        </w:numPr>
        <w:tabs>
          <w:tab w:val="right" w:leader="dot" w:pos="7371"/>
          <w:tab w:val="left" w:pos="7938"/>
        </w:tabs>
        <w:spacing w:after="0" w:line="240" w:lineRule="auto"/>
        <w:jc w:val="both"/>
        <w:rPr>
          <w:rFonts w:asciiTheme="majorBidi" w:eastAsia="Times New Roman" w:hAnsiTheme="majorBidi" w:cstheme="majorBidi"/>
          <w:sz w:val="24"/>
          <w:szCs w:val="24"/>
        </w:rPr>
      </w:pPr>
      <w:r w:rsidRPr="00136B28">
        <w:rPr>
          <w:rFonts w:asciiTheme="majorBidi" w:eastAsia="Times New Roman" w:hAnsiTheme="majorBidi" w:cstheme="majorBidi"/>
          <w:sz w:val="24"/>
          <w:szCs w:val="24"/>
        </w:rPr>
        <w:t>Teknik</w:t>
      </w:r>
      <w:r>
        <w:rPr>
          <w:rFonts w:asciiTheme="majorBidi" w:eastAsia="Times New Roman" w:hAnsiTheme="majorBidi" w:cstheme="majorBidi"/>
          <w:sz w:val="24"/>
          <w:szCs w:val="24"/>
        </w:rPr>
        <w:t xml:space="preserve"> </w:t>
      </w:r>
      <w:r w:rsidRPr="00136B28">
        <w:rPr>
          <w:rFonts w:asciiTheme="majorBidi" w:eastAsia="Times New Roman" w:hAnsiTheme="majorBidi" w:cstheme="majorBidi"/>
          <w:sz w:val="24"/>
          <w:szCs w:val="24"/>
        </w:rPr>
        <w:t>Analisis Data</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18</w:t>
      </w:r>
    </w:p>
    <w:p w:rsidR="005866CC" w:rsidRPr="00C62D2A" w:rsidRDefault="005866CC" w:rsidP="005866CC">
      <w:pPr>
        <w:pStyle w:val="ListParagraph"/>
        <w:numPr>
          <w:ilvl w:val="0"/>
          <w:numId w:val="38"/>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SistematikaPenulisan</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20</w:t>
      </w:r>
    </w:p>
    <w:p w:rsidR="005866CC" w:rsidRPr="008C4AA9" w:rsidRDefault="005866CC" w:rsidP="005866CC">
      <w:pPr>
        <w:pStyle w:val="ListParagraph"/>
        <w:tabs>
          <w:tab w:val="right" w:leader="dot" w:pos="7371"/>
          <w:tab w:val="left" w:pos="7938"/>
        </w:tabs>
        <w:spacing w:after="0" w:line="240" w:lineRule="auto"/>
        <w:jc w:val="both"/>
        <w:rPr>
          <w:rFonts w:asciiTheme="majorBidi" w:eastAsia="Times New Roman" w:hAnsiTheme="majorBidi" w:cstheme="majorBidi"/>
          <w:sz w:val="24"/>
          <w:szCs w:val="24"/>
        </w:rPr>
      </w:pPr>
    </w:p>
    <w:p w:rsidR="005866CC" w:rsidRPr="008C4AA9" w:rsidRDefault="005866CC" w:rsidP="005866CC">
      <w:pPr>
        <w:tabs>
          <w:tab w:val="right" w:leader="dot" w:pos="7371"/>
          <w:tab w:val="left" w:pos="7938"/>
        </w:tabs>
        <w:spacing w:after="0" w:line="240" w:lineRule="auto"/>
        <w:jc w:val="both"/>
        <w:rPr>
          <w:rFonts w:asciiTheme="majorBidi" w:hAnsiTheme="majorBidi" w:cstheme="majorBidi"/>
          <w:b/>
          <w:sz w:val="24"/>
          <w:szCs w:val="24"/>
        </w:rPr>
      </w:pPr>
      <w:r w:rsidRPr="00136B28">
        <w:rPr>
          <w:rFonts w:asciiTheme="majorBidi" w:eastAsia="Times New Roman" w:hAnsiTheme="majorBidi" w:cstheme="majorBidi"/>
          <w:b/>
          <w:sz w:val="24"/>
          <w:szCs w:val="24"/>
        </w:rPr>
        <w:t>BAB II KAJIAN TEORI</w:t>
      </w:r>
      <w:r w:rsidRPr="00B22091">
        <w:rPr>
          <w:rFonts w:asciiTheme="majorBidi" w:hAnsiTheme="majorBidi" w:cstheme="majorBidi"/>
          <w:b/>
          <w:sz w:val="24"/>
          <w:szCs w:val="24"/>
        </w:rPr>
        <w:t>.</w:t>
      </w:r>
      <w:r w:rsidRPr="00B22091">
        <w:rPr>
          <w:rFonts w:asciiTheme="majorBidi" w:hAnsiTheme="majorBidi" w:cstheme="majorBidi"/>
          <w:b/>
          <w:sz w:val="24"/>
          <w:szCs w:val="24"/>
        </w:rPr>
        <w:tab/>
      </w:r>
      <w:r>
        <w:rPr>
          <w:rFonts w:asciiTheme="majorBidi" w:hAnsiTheme="majorBidi" w:cstheme="majorBidi"/>
          <w:b/>
          <w:sz w:val="24"/>
          <w:szCs w:val="24"/>
        </w:rPr>
        <w:t>21</w:t>
      </w:r>
    </w:p>
    <w:p w:rsidR="005866CC" w:rsidRPr="00F85DDF" w:rsidRDefault="005866CC" w:rsidP="005866CC">
      <w:pPr>
        <w:pStyle w:val="ListParagraph"/>
        <w:numPr>
          <w:ilvl w:val="0"/>
          <w:numId w:val="39"/>
        </w:numPr>
        <w:tabs>
          <w:tab w:val="right" w:leader="dot" w:pos="7371"/>
          <w:tab w:val="left" w:pos="7938"/>
        </w:tabs>
        <w:spacing w:after="0" w:line="240"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Pr>
        <w:t>Tinjauan Tentang Pemahaman</w:t>
      </w:r>
      <w:r w:rsidRPr="00B83F4A">
        <w:rPr>
          <w:rFonts w:asciiTheme="majorBidi" w:hAnsiTheme="majorBidi" w:cstheme="majorBidi"/>
          <w:sz w:val="24"/>
          <w:szCs w:val="24"/>
        </w:rPr>
        <w:tab/>
      </w:r>
      <w:r>
        <w:rPr>
          <w:rFonts w:asciiTheme="majorBidi" w:hAnsiTheme="majorBidi" w:cstheme="majorBidi"/>
          <w:sz w:val="24"/>
          <w:szCs w:val="24"/>
        </w:rPr>
        <w:t>21</w:t>
      </w:r>
    </w:p>
    <w:p w:rsidR="005866CC" w:rsidRPr="00F549AD" w:rsidRDefault="005866CC" w:rsidP="005866CC">
      <w:pPr>
        <w:pStyle w:val="ListParagraph"/>
        <w:numPr>
          <w:ilvl w:val="0"/>
          <w:numId w:val="45"/>
        </w:numPr>
        <w:tabs>
          <w:tab w:val="right" w:leader="dot" w:pos="7371"/>
          <w:tab w:val="left" w:pos="7938"/>
        </w:tabs>
        <w:spacing w:after="0" w:line="240"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Pr>
        <w:t>Pengertian Pemahaman</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21</w:t>
      </w:r>
    </w:p>
    <w:p w:rsidR="005866CC" w:rsidRPr="00F85DDF" w:rsidRDefault="005866CC" w:rsidP="005866CC">
      <w:pPr>
        <w:pStyle w:val="ListParagraph"/>
        <w:numPr>
          <w:ilvl w:val="0"/>
          <w:numId w:val="45"/>
        </w:numPr>
        <w:tabs>
          <w:tab w:val="right" w:leader="dot" w:pos="7371"/>
          <w:tab w:val="left" w:pos="7938"/>
        </w:tabs>
        <w:spacing w:after="0" w:line="240" w:lineRule="auto"/>
        <w:jc w:val="both"/>
        <w:rPr>
          <w:rFonts w:asciiTheme="majorBidi" w:eastAsia="Times New Roman" w:hAnsiTheme="majorBidi" w:cstheme="majorBidi"/>
          <w:b/>
          <w:sz w:val="24"/>
          <w:szCs w:val="24"/>
        </w:rPr>
      </w:pPr>
      <w:r>
        <w:rPr>
          <w:rFonts w:asciiTheme="majorBidi" w:hAnsiTheme="majorBidi" w:cstheme="majorBidi"/>
          <w:sz w:val="24"/>
          <w:szCs w:val="24"/>
        </w:rPr>
        <w:t>Bentuk-bentuk Pemahaman</w:t>
      </w:r>
      <w:r>
        <w:rPr>
          <w:rFonts w:asciiTheme="majorBidi" w:hAnsiTheme="majorBidi" w:cstheme="majorBidi"/>
          <w:sz w:val="24"/>
          <w:szCs w:val="24"/>
        </w:rPr>
        <w:tab/>
        <w:t>22</w:t>
      </w:r>
    </w:p>
    <w:p w:rsidR="005866CC" w:rsidRPr="00F549AD" w:rsidRDefault="005866CC" w:rsidP="005866CC">
      <w:pPr>
        <w:pStyle w:val="ListParagraph"/>
        <w:numPr>
          <w:ilvl w:val="0"/>
          <w:numId w:val="45"/>
        </w:numPr>
        <w:tabs>
          <w:tab w:val="right" w:leader="dot" w:pos="7371"/>
          <w:tab w:val="left" w:pos="7938"/>
        </w:tabs>
        <w:spacing w:after="0" w:line="240"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Pr>
        <w:t>Faktor-Faktor yang Mempengaruhi Pemahaman</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23</w:t>
      </w:r>
    </w:p>
    <w:p w:rsidR="005866CC" w:rsidRPr="00F549AD" w:rsidRDefault="005866CC" w:rsidP="005866CC">
      <w:pPr>
        <w:pStyle w:val="ListParagraph"/>
        <w:numPr>
          <w:ilvl w:val="0"/>
          <w:numId w:val="39"/>
        </w:numPr>
        <w:tabs>
          <w:tab w:val="right" w:leader="dot" w:pos="7371"/>
          <w:tab w:val="left" w:pos="7938"/>
        </w:tabs>
        <w:spacing w:after="0" w:line="240"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Pr>
        <w:t>Masyarakat</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26</w:t>
      </w:r>
    </w:p>
    <w:p w:rsidR="005866CC" w:rsidRPr="00F549AD" w:rsidRDefault="005866CC" w:rsidP="005866CC">
      <w:pPr>
        <w:pStyle w:val="ListParagraph"/>
        <w:numPr>
          <w:ilvl w:val="0"/>
          <w:numId w:val="46"/>
        </w:numPr>
        <w:tabs>
          <w:tab w:val="right" w:leader="dot" w:pos="7371"/>
          <w:tab w:val="left" w:pos="7938"/>
        </w:tabs>
        <w:spacing w:after="0" w:line="240" w:lineRule="auto"/>
        <w:jc w:val="both"/>
        <w:rPr>
          <w:rFonts w:asciiTheme="majorBidi" w:eastAsia="Times New Roman" w:hAnsiTheme="majorBidi" w:cstheme="majorBidi"/>
          <w:b/>
          <w:sz w:val="24"/>
          <w:szCs w:val="24"/>
        </w:rPr>
      </w:pPr>
      <w:r>
        <w:rPr>
          <w:rFonts w:asciiTheme="majorBidi" w:hAnsiTheme="majorBidi" w:cstheme="majorBidi"/>
          <w:sz w:val="24"/>
          <w:szCs w:val="24"/>
        </w:rPr>
        <w:t>Pengertian Masyarakat</w:t>
      </w:r>
      <w:r>
        <w:rPr>
          <w:rFonts w:asciiTheme="majorBidi" w:hAnsiTheme="majorBidi" w:cstheme="majorBidi"/>
          <w:sz w:val="24"/>
          <w:szCs w:val="24"/>
        </w:rPr>
        <w:tab/>
        <w:t>26</w:t>
      </w:r>
    </w:p>
    <w:p w:rsidR="005866CC" w:rsidRPr="00F85DDF" w:rsidRDefault="005866CC" w:rsidP="005866CC">
      <w:pPr>
        <w:pStyle w:val="ListParagraph"/>
        <w:numPr>
          <w:ilvl w:val="0"/>
          <w:numId w:val="46"/>
        </w:numPr>
        <w:tabs>
          <w:tab w:val="right" w:leader="dot" w:pos="7371"/>
          <w:tab w:val="left" w:pos="7938"/>
        </w:tabs>
        <w:spacing w:after="0" w:line="240" w:lineRule="auto"/>
        <w:jc w:val="both"/>
        <w:rPr>
          <w:rFonts w:asciiTheme="majorBidi" w:eastAsia="Times New Roman" w:hAnsiTheme="majorBidi" w:cstheme="majorBidi"/>
          <w:b/>
          <w:sz w:val="24"/>
          <w:szCs w:val="24"/>
        </w:rPr>
      </w:pPr>
      <w:r>
        <w:rPr>
          <w:rFonts w:asciiTheme="majorBidi" w:hAnsiTheme="majorBidi" w:cstheme="majorBidi"/>
          <w:sz w:val="24"/>
          <w:szCs w:val="24"/>
        </w:rPr>
        <w:t>Macam-Macam Masyarakat</w:t>
      </w:r>
      <w:r>
        <w:rPr>
          <w:rFonts w:asciiTheme="majorBidi" w:hAnsiTheme="majorBidi" w:cstheme="majorBidi"/>
          <w:sz w:val="24"/>
          <w:szCs w:val="24"/>
        </w:rPr>
        <w:tab/>
        <w:t>28</w:t>
      </w:r>
    </w:p>
    <w:p w:rsidR="005866CC" w:rsidRPr="00F564D6" w:rsidRDefault="005866CC" w:rsidP="005866CC">
      <w:pPr>
        <w:pStyle w:val="ListParagraph"/>
        <w:numPr>
          <w:ilvl w:val="0"/>
          <w:numId w:val="39"/>
        </w:numPr>
        <w:tabs>
          <w:tab w:val="right" w:leader="dot" w:pos="7371"/>
          <w:tab w:val="left" w:pos="7938"/>
        </w:tabs>
        <w:spacing w:after="0" w:line="240"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Pr>
        <w:t>Perbankan Syariah</w:t>
      </w:r>
      <w:r w:rsidRPr="00B83F4A">
        <w:rPr>
          <w:rFonts w:asciiTheme="majorBidi" w:hAnsiTheme="majorBidi" w:cstheme="majorBidi"/>
          <w:sz w:val="24"/>
          <w:szCs w:val="24"/>
        </w:rPr>
        <w:tab/>
      </w:r>
      <w:r>
        <w:rPr>
          <w:rFonts w:asciiTheme="majorBidi" w:hAnsiTheme="majorBidi" w:cstheme="majorBidi"/>
          <w:sz w:val="24"/>
          <w:szCs w:val="24"/>
        </w:rPr>
        <w:t>32</w:t>
      </w:r>
    </w:p>
    <w:p w:rsidR="005866CC" w:rsidRPr="00514B57" w:rsidRDefault="005866CC" w:rsidP="005866CC">
      <w:pPr>
        <w:pStyle w:val="ListParagraph"/>
        <w:numPr>
          <w:ilvl w:val="0"/>
          <w:numId w:val="44"/>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Prinsip Syariah</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33</w:t>
      </w:r>
    </w:p>
    <w:p w:rsidR="005866CC" w:rsidRPr="00514B57" w:rsidRDefault="005866CC" w:rsidP="005866CC">
      <w:pPr>
        <w:pStyle w:val="ListParagraph"/>
        <w:numPr>
          <w:ilvl w:val="0"/>
          <w:numId w:val="44"/>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Kegiatan Bank Syariah</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36</w:t>
      </w:r>
    </w:p>
    <w:p w:rsidR="005866CC" w:rsidRPr="00C62D2A" w:rsidRDefault="005866CC" w:rsidP="005866CC">
      <w:pPr>
        <w:pStyle w:val="ListParagraph"/>
        <w:numPr>
          <w:ilvl w:val="0"/>
          <w:numId w:val="44"/>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Produk Perbank Syariah</w:t>
      </w:r>
      <w:r w:rsidRPr="00B83F4A">
        <w:rPr>
          <w:rFonts w:asciiTheme="majorBidi" w:hAnsiTheme="majorBidi" w:cstheme="majorBidi"/>
          <w:sz w:val="24"/>
          <w:szCs w:val="24"/>
        </w:rPr>
        <w:t>.</w:t>
      </w:r>
      <w:r w:rsidRPr="00B83F4A">
        <w:rPr>
          <w:rFonts w:asciiTheme="majorBidi" w:hAnsiTheme="majorBidi" w:cstheme="majorBidi"/>
          <w:sz w:val="24"/>
          <w:szCs w:val="24"/>
        </w:rPr>
        <w:tab/>
      </w:r>
      <w:r>
        <w:rPr>
          <w:rFonts w:asciiTheme="majorBidi" w:hAnsiTheme="majorBidi" w:cstheme="majorBidi"/>
          <w:sz w:val="24"/>
          <w:szCs w:val="24"/>
        </w:rPr>
        <w:t>39</w:t>
      </w:r>
    </w:p>
    <w:p w:rsidR="005866CC" w:rsidRDefault="005866CC" w:rsidP="005866CC">
      <w:pPr>
        <w:pStyle w:val="ListParagraph"/>
        <w:tabs>
          <w:tab w:val="right" w:leader="dot" w:pos="7371"/>
          <w:tab w:val="left" w:pos="7938"/>
        </w:tabs>
        <w:spacing w:after="0" w:line="240" w:lineRule="auto"/>
        <w:ind w:left="1070"/>
        <w:jc w:val="both"/>
        <w:rPr>
          <w:rFonts w:asciiTheme="majorBidi" w:hAnsiTheme="majorBidi" w:cstheme="majorBidi"/>
          <w:sz w:val="24"/>
          <w:szCs w:val="24"/>
        </w:rPr>
      </w:pPr>
    </w:p>
    <w:p w:rsidR="005866CC" w:rsidRDefault="005866CC" w:rsidP="005866CC">
      <w:pPr>
        <w:pStyle w:val="ListParagraph"/>
        <w:tabs>
          <w:tab w:val="right" w:leader="dot" w:pos="7371"/>
          <w:tab w:val="left" w:pos="7938"/>
        </w:tabs>
        <w:spacing w:after="0" w:line="240" w:lineRule="auto"/>
        <w:ind w:left="1070"/>
        <w:jc w:val="both"/>
        <w:rPr>
          <w:rFonts w:asciiTheme="majorBidi" w:eastAsia="Times New Roman" w:hAnsiTheme="majorBidi" w:cstheme="majorBidi"/>
          <w:sz w:val="24"/>
          <w:szCs w:val="24"/>
        </w:rPr>
      </w:pPr>
    </w:p>
    <w:p w:rsidR="005866CC" w:rsidRPr="00156BFD" w:rsidRDefault="005866CC" w:rsidP="005866CC">
      <w:pPr>
        <w:pStyle w:val="ListParagraph"/>
        <w:tabs>
          <w:tab w:val="right" w:leader="dot" w:pos="7371"/>
          <w:tab w:val="left" w:pos="7938"/>
        </w:tabs>
        <w:spacing w:after="0" w:line="240" w:lineRule="auto"/>
        <w:ind w:left="1070"/>
        <w:jc w:val="both"/>
        <w:rPr>
          <w:rFonts w:asciiTheme="majorBidi" w:eastAsia="Times New Roman" w:hAnsiTheme="majorBidi" w:cstheme="majorBidi"/>
          <w:sz w:val="24"/>
          <w:szCs w:val="24"/>
        </w:rPr>
      </w:pPr>
    </w:p>
    <w:p w:rsidR="005866CC" w:rsidRPr="008C4AA9" w:rsidRDefault="005866CC" w:rsidP="005866CC">
      <w:pPr>
        <w:tabs>
          <w:tab w:val="right" w:leader="dot" w:pos="7371"/>
          <w:tab w:val="left" w:pos="7938"/>
        </w:tabs>
        <w:spacing w:after="0" w:line="240" w:lineRule="auto"/>
        <w:jc w:val="both"/>
        <w:rPr>
          <w:rFonts w:asciiTheme="majorBidi" w:hAnsiTheme="majorBidi" w:cstheme="majorBidi"/>
          <w:b/>
          <w:sz w:val="24"/>
          <w:szCs w:val="24"/>
        </w:rPr>
      </w:pPr>
      <w:r w:rsidRPr="00136B28">
        <w:rPr>
          <w:rFonts w:asciiTheme="majorBidi" w:eastAsia="Times New Roman" w:hAnsiTheme="majorBidi" w:cstheme="majorBidi"/>
          <w:b/>
          <w:sz w:val="24"/>
          <w:szCs w:val="24"/>
        </w:rPr>
        <w:lastRenderedPageBreak/>
        <w:t>BAB III GAMBARAN UMUM OBJEK PENELITIAN</w:t>
      </w:r>
      <w:r w:rsidRPr="00B22091">
        <w:rPr>
          <w:rFonts w:asciiTheme="majorBidi" w:hAnsiTheme="majorBidi" w:cstheme="majorBidi"/>
          <w:b/>
          <w:sz w:val="24"/>
          <w:szCs w:val="24"/>
        </w:rPr>
        <w:t>.</w:t>
      </w:r>
      <w:r w:rsidRPr="00B22091">
        <w:rPr>
          <w:rFonts w:asciiTheme="majorBidi" w:hAnsiTheme="majorBidi" w:cstheme="majorBidi"/>
          <w:b/>
          <w:sz w:val="24"/>
          <w:szCs w:val="24"/>
        </w:rPr>
        <w:tab/>
      </w:r>
      <w:r>
        <w:rPr>
          <w:rFonts w:asciiTheme="majorBidi" w:hAnsiTheme="majorBidi" w:cstheme="majorBidi"/>
          <w:b/>
          <w:sz w:val="24"/>
          <w:szCs w:val="24"/>
        </w:rPr>
        <w:t>46</w:t>
      </w:r>
    </w:p>
    <w:p w:rsidR="005866CC" w:rsidRPr="003A0917" w:rsidRDefault="005866CC" w:rsidP="005866CC">
      <w:pPr>
        <w:pStyle w:val="ListParagraph"/>
        <w:numPr>
          <w:ilvl w:val="0"/>
          <w:numId w:val="40"/>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Kondisi Desa</w:t>
      </w:r>
      <w:r w:rsidRPr="00B83F4A">
        <w:rPr>
          <w:rFonts w:asciiTheme="majorBidi" w:hAnsiTheme="majorBidi" w:cstheme="majorBidi"/>
          <w:sz w:val="24"/>
          <w:szCs w:val="24"/>
        </w:rPr>
        <w:tab/>
      </w:r>
      <w:r>
        <w:rPr>
          <w:rFonts w:asciiTheme="majorBidi" w:hAnsiTheme="majorBidi" w:cstheme="majorBidi"/>
          <w:sz w:val="24"/>
          <w:szCs w:val="24"/>
        </w:rPr>
        <w:t>46</w:t>
      </w:r>
    </w:p>
    <w:p w:rsidR="005866CC" w:rsidRPr="00C62D2A" w:rsidRDefault="005866CC" w:rsidP="005866CC">
      <w:pPr>
        <w:pStyle w:val="ListParagraph"/>
        <w:numPr>
          <w:ilvl w:val="0"/>
          <w:numId w:val="40"/>
        </w:numPr>
        <w:tabs>
          <w:tab w:val="right" w:leader="dot" w:pos="7371"/>
          <w:tab w:val="left" w:pos="7938"/>
        </w:tabs>
        <w:spacing w:after="0" w:line="240" w:lineRule="auto"/>
        <w:jc w:val="both"/>
        <w:rPr>
          <w:rFonts w:asciiTheme="majorBidi" w:eastAsia="Times New Roman" w:hAnsiTheme="majorBidi" w:cstheme="majorBidi"/>
          <w:sz w:val="24"/>
          <w:szCs w:val="24"/>
        </w:rPr>
      </w:pPr>
      <w:r>
        <w:rPr>
          <w:rFonts w:ascii="Times New Roman" w:eastAsia="Times New Roman" w:hAnsi="Times New Roman" w:cs="Times New Roman"/>
          <w:bCs/>
          <w:sz w:val="24"/>
          <w:szCs w:val="24"/>
        </w:rPr>
        <w:t>Identifikasi Informan</w:t>
      </w:r>
      <w:r w:rsidRPr="00B83F4A">
        <w:rPr>
          <w:rFonts w:asciiTheme="majorBidi" w:hAnsiTheme="majorBidi" w:cstheme="majorBidi"/>
          <w:sz w:val="24"/>
          <w:szCs w:val="24"/>
        </w:rPr>
        <w:tab/>
      </w:r>
      <w:r>
        <w:rPr>
          <w:rFonts w:asciiTheme="majorBidi" w:hAnsiTheme="majorBidi" w:cstheme="majorBidi"/>
          <w:sz w:val="24"/>
          <w:szCs w:val="24"/>
        </w:rPr>
        <w:t>51</w:t>
      </w:r>
    </w:p>
    <w:p w:rsidR="005866CC" w:rsidRPr="008C4AA9" w:rsidRDefault="005866CC" w:rsidP="005866CC">
      <w:pPr>
        <w:pStyle w:val="ListParagraph"/>
        <w:tabs>
          <w:tab w:val="right" w:leader="dot" w:pos="7371"/>
          <w:tab w:val="left" w:pos="7938"/>
        </w:tabs>
        <w:spacing w:after="0" w:line="240" w:lineRule="auto"/>
        <w:jc w:val="both"/>
        <w:rPr>
          <w:rFonts w:asciiTheme="majorBidi" w:eastAsia="Times New Roman" w:hAnsiTheme="majorBidi" w:cstheme="majorBidi"/>
          <w:sz w:val="24"/>
          <w:szCs w:val="24"/>
        </w:rPr>
      </w:pPr>
    </w:p>
    <w:p w:rsidR="005866CC" w:rsidRPr="00CC3708" w:rsidRDefault="005866CC" w:rsidP="005866CC">
      <w:pPr>
        <w:shd w:val="clear" w:color="auto" w:fill="FFFFFF"/>
        <w:tabs>
          <w:tab w:val="right" w:leader="dot" w:pos="7371"/>
        </w:tabs>
        <w:spacing w:after="0" w:line="240" w:lineRule="auto"/>
        <w:ind w:right="567"/>
        <w:jc w:val="both"/>
        <w:rPr>
          <w:rFonts w:ascii="Times New Roman" w:eastAsia="Times New Roman" w:hAnsi="Times New Roman" w:cs="Times New Roman"/>
          <w:b/>
          <w:bCs/>
          <w:color w:val="333333"/>
          <w:sz w:val="24"/>
          <w:szCs w:val="24"/>
        </w:rPr>
      </w:pPr>
      <w:r w:rsidRPr="00E44D35">
        <w:rPr>
          <w:rFonts w:asciiTheme="majorBidi" w:hAnsiTheme="majorBidi" w:cstheme="majorBidi"/>
          <w:b/>
          <w:bCs/>
          <w:sz w:val="24"/>
          <w:szCs w:val="24"/>
        </w:rPr>
        <w:t>BAB IV HASIL PENELITIAN DAN PEMBAHASAN</w:t>
      </w:r>
      <w:r w:rsidRPr="00CC3708">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ab/>
        <w:t>55</w:t>
      </w:r>
    </w:p>
    <w:p w:rsidR="005866CC" w:rsidRPr="00514B57" w:rsidRDefault="005866CC" w:rsidP="005866CC">
      <w:pPr>
        <w:pStyle w:val="ListParagraph"/>
        <w:numPr>
          <w:ilvl w:val="0"/>
          <w:numId w:val="42"/>
        </w:numPr>
        <w:tabs>
          <w:tab w:val="right" w:leader="dot" w:pos="7371"/>
          <w:tab w:val="left" w:pos="7845"/>
          <w:tab w:val="left" w:pos="7938"/>
        </w:tabs>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Hasil Penelitian</w:t>
      </w:r>
      <w:r w:rsidRPr="00B83F4A">
        <w:rPr>
          <w:rFonts w:asciiTheme="majorBidi" w:hAnsiTheme="majorBidi" w:cstheme="majorBidi"/>
          <w:sz w:val="24"/>
          <w:szCs w:val="24"/>
        </w:rPr>
        <w:tab/>
      </w:r>
      <w:r>
        <w:rPr>
          <w:rFonts w:asciiTheme="majorBidi" w:hAnsiTheme="majorBidi" w:cstheme="majorBidi"/>
          <w:sz w:val="24"/>
          <w:szCs w:val="24"/>
        </w:rPr>
        <w:t>55</w:t>
      </w:r>
    </w:p>
    <w:p w:rsidR="005866CC" w:rsidRPr="00C62D2A" w:rsidRDefault="005866CC" w:rsidP="005866CC">
      <w:pPr>
        <w:pStyle w:val="ListParagraph"/>
        <w:numPr>
          <w:ilvl w:val="0"/>
          <w:numId w:val="42"/>
        </w:numPr>
        <w:tabs>
          <w:tab w:val="right" w:leader="dot" w:pos="7371"/>
          <w:tab w:val="left" w:pos="7938"/>
        </w:tabs>
        <w:spacing w:after="0" w:line="240" w:lineRule="auto"/>
        <w:jc w:val="both"/>
        <w:rPr>
          <w:rFonts w:asciiTheme="majorBidi" w:eastAsia="Times New Roman" w:hAnsiTheme="majorBidi" w:cstheme="majorBidi"/>
          <w:b/>
          <w:sz w:val="24"/>
          <w:szCs w:val="24"/>
        </w:rPr>
      </w:pPr>
      <w:r w:rsidRPr="00136B28">
        <w:rPr>
          <w:rFonts w:asciiTheme="majorBidi" w:eastAsia="Times New Roman" w:hAnsiTheme="majorBidi" w:cstheme="majorBidi"/>
          <w:sz w:val="24"/>
          <w:szCs w:val="24"/>
        </w:rPr>
        <w:t>Pembahasan</w:t>
      </w:r>
      <w:r w:rsidRPr="00B83F4A">
        <w:rPr>
          <w:rFonts w:asciiTheme="majorBidi" w:hAnsiTheme="majorBidi" w:cstheme="majorBidi"/>
          <w:sz w:val="24"/>
          <w:szCs w:val="24"/>
        </w:rPr>
        <w:tab/>
      </w:r>
      <w:r>
        <w:rPr>
          <w:rFonts w:asciiTheme="majorBidi" w:hAnsiTheme="majorBidi" w:cstheme="majorBidi"/>
          <w:sz w:val="24"/>
          <w:szCs w:val="24"/>
        </w:rPr>
        <w:t>59</w:t>
      </w:r>
    </w:p>
    <w:p w:rsidR="005866CC" w:rsidRPr="008C4AA9" w:rsidRDefault="005866CC" w:rsidP="005866CC">
      <w:pPr>
        <w:pStyle w:val="ListParagraph"/>
        <w:tabs>
          <w:tab w:val="right" w:leader="dot" w:pos="7371"/>
          <w:tab w:val="left" w:pos="7938"/>
        </w:tabs>
        <w:spacing w:after="0" w:line="240" w:lineRule="auto"/>
        <w:jc w:val="both"/>
        <w:rPr>
          <w:rFonts w:asciiTheme="majorBidi" w:eastAsia="Times New Roman" w:hAnsiTheme="majorBidi" w:cstheme="majorBidi"/>
          <w:b/>
          <w:sz w:val="24"/>
          <w:szCs w:val="24"/>
        </w:rPr>
      </w:pPr>
    </w:p>
    <w:p w:rsidR="005866CC" w:rsidRPr="00156BFD" w:rsidRDefault="005866CC" w:rsidP="005866CC">
      <w:pPr>
        <w:shd w:val="clear" w:color="auto" w:fill="FFFFFF"/>
        <w:tabs>
          <w:tab w:val="right" w:leader="dot" w:pos="7371"/>
        </w:tabs>
        <w:spacing w:after="0" w:line="240" w:lineRule="auto"/>
        <w:jc w:val="both"/>
        <w:rPr>
          <w:rFonts w:asciiTheme="majorBidi" w:hAnsiTheme="majorBidi" w:cstheme="majorBidi"/>
          <w:b/>
          <w:bCs/>
          <w:sz w:val="24"/>
          <w:szCs w:val="24"/>
        </w:rPr>
      </w:pPr>
      <w:r w:rsidRPr="00156BFD">
        <w:rPr>
          <w:rFonts w:ascii="Times New Roman" w:eastAsia="Times New Roman" w:hAnsi="Times New Roman" w:cs="Times New Roman"/>
          <w:b/>
          <w:bCs/>
          <w:sz w:val="24"/>
          <w:szCs w:val="24"/>
        </w:rPr>
        <w:t>BAB V PENUTUP</w:t>
      </w:r>
      <w:r w:rsidRPr="00156BFD">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66</w:t>
      </w:r>
    </w:p>
    <w:p w:rsidR="005866CC" w:rsidRPr="00136B28" w:rsidRDefault="005866CC" w:rsidP="005866CC">
      <w:pPr>
        <w:pStyle w:val="ListParagraph"/>
        <w:numPr>
          <w:ilvl w:val="0"/>
          <w:numId w:val="43"/>
        </w:numPr>
        <w:tabs>
          <w:tab w:val="right" w:leader="dot" w:pos="7371"/>
          <w:tab w:val="left" w:pos="7938"/>
        </w:tabs>
        <w:spacing w:after="0" w:line="240" w:lineRule="auto"/>
        <w:jc w:val="both"/>
        <w:rPr>
          <w:rFonts w:asciiTheme="majorBidi" w:eastAsia="Times New Roman" w:hAnsiTheme="majorBidi" w:cstheme="majorBidi"/>
          <w:b/>
          <w:sz w:val="24"/>
          <w:szCs w:val="24"/>
        </w:rPr>
      </w:pPr>
      <w:r w:rsidRPr="00136B28">
        <w:rPr>
          <w:rFonts w:ascii="Times New Roman" w:eastAsia="Times New Roman" w:hAnsi="Times New Roman" w:cs="Times New Roman"/>
          <w:bCs/>
          <w:color w:val="333333"/>
          <w:sz w:val="24"/>
          <w:szCs w:val="24"/>
        </w:rPr>
        <w:t>Kesimpulan</w:t>
      </w:r>
      <w:r w:rsidRPr="00B83F4A">
        <w:rPr>
          <w:rFonts w:asciiTheme="majorBidi" w:hAnsiTheme="majorBidi" w:cstheme="majorBidi"/>
          <w:sz w:val="24"/>
          <w:szCs w:val="24"/>
        </w:rPr>
        <w:tab/>
      </w:r>
      <w:r>
        <w:rPr>
          <w:rFonts w:asciiTheme="majorBidi" w:hAnsiTheme="majorBidi" w:cstheme="majorBidi"/>
          <w:sz w:val="24"/>
          <w:szCs w:val="24"/>
        </w:rPr>
        <w:t>66</w:t>
      </w:r>
    </w:p>
    <w:p w:rsidR="005866CC" w:rsidRPr="00C62D2A" w:rsidRDefault="005866CC" w:rsidP="005866CC">
      <w:pPr>
        <w:pStyle w:val="ListParagraph"/>
        <w:numPr>
          <w:ilvl w:val="0"/>
          <w:numId w:val="43"/>
        </w:numPr>
        <w:tabs>
          <w:tab w:val="right" w:leader="dot" w:pos="7371"/>
          <w:tab w:val="left" w:pos="7938"/>
        </w:tabs>
        <w:spacing w:after="0" w:line="240" w:lineRule="auto"/>
        <w:jc w:val="both"/>
        <w:rPr>
          <w:rFonts w:asciiTheme="majorBidi" w:eastAsia="Times New Roman" w:hAnsiTheme="majorBidi" w:cstheme="majorBidi"/>
          <w:b/>
          <w:sz w:val="24"/>
          <w:szCs w:val="24"/>
        </w:rPr>
      </w:pPr>
      <w:r w:rsidRPr="00136B28">
        <w:rPr>
          <w:rFonts w:ascii="Times New Roman" w:eastAsia="Times New Roman" w:hAnsi="Times New Roman" w:cs="Times New Roman"/>
          <w:bCs/>
          <w:color w:val="333333"/>
          <w:sz w:val="24"/>
          <w:szCs w:val="24"/>
        </w:rPr>
        <w:t>Saran</w:t>
      </w:r>
      <w:r w:rsidRPr="00B83F4A">
        <w:rPr>
          <w:rFonts w:asciiTheme="majorBidi" w:hAnsiTheme="majorBidi" w:cstheme="majorBidi"/>
          <w:sz w:val="24"/>
          <w:szCs w:val="24"/>
        </w:rPr>
        <w:tab/>
      </w:r>
      <w:r>
        <w:rPr>
          <w:rFonts w:asciiTheme="majorBidi" w:hAnsiTheme="majorBidi" w:cstheme="majorBidi"/>
          <w:sz w:val="24"/>
          <w:szCs w:val="24"/>
        </w:rPr>
        <w:t>66</w:t>
      </w:r>
    </w:p>
    <w:p w:rsidR="005866CC" w:rsidRPr="008C4AA9" w:rsidRDefault="005866CC" w:rsidP="005866CC">
      <w:pPr>
        <w:pStyle w:val="ListParagraph"/>
        <w:tabs>
          <w:tab w:val="right" w:leader="dot" w:pos="7371"/>
          <w:tab w:val="left" w:pos="7938"/>
        </w:tabs>
        <w:spacing w:after="0" w:line="240" w:lineRule="auto"/>
        <w:jc w:val="both"/>
        <w:rPr>
          <w:rFonts w:asciiTheme="majorBidi" w:eastAsia="Times New Roman" w:hAnsiTheme="majorBidi" w:cstheme="majorBidi"/>
          <w:b/>
          <w:sz w:val="24"/>
          <w:szCs w:val="24"/>
        </w:rPr>
      </w:pPr>
    </w:p>
    <w:p w:rsidR="005866CC" w:rsidRPr="008C4AA9" w:rsidRDefault="005866CC" w:rsidP="005866CC">
      <w:pPr>
        <w:shd w:val="clear" w:color="auto" w:fill="FFFFFF"/>
        <w:spacing w:after="0" w:line="240" w:lineRule="auto"/>
        <w:jc w:val="both"/>
        <w:rPr>
          <w:rFonts w:asciiTheme="majorBidi" w:hAnsiTheme="majorBidi" w:cstheme="majorBidi"/>
          <w:sz w:val="24"/>
          <w:szCs w:val="24"/>
        </w:rPr>
      </w:pPr>
      <w:r>
        <w:rPr>
          <w:rFonts w:asciiTheme="majorBidi" w:hAnsiTheme="majorBidi" w:cstheme="majorBidi"/>
          <w:b/>
          <w:bCs/>
          <w:sz w:val="24"/>
          <w:szCs w:val="24"/>
        </w:rPr>
        <w:t>DAFTAR PUSTAKA</w:t>
      </w:r>
    </w:p>
    <w:p w:rsidR="005866CC" w:rsidRPr="008C4AA9" w:rsidRDefault="005866CC" w:rsidP="005866CC">
      <w:pPr>
        <w:shd w:val="clear" w:color="auto" w:fill="FFFFFF"/>
        <w:spacing w:after="0" w:line="240" w:lineRule="auto"/>
        <w:jc w:val="both"/>
        <w:rPr>
          <w:rFonts w:ascii="Times New Roman" w:eastAsia="Times New Roman" w:hAnsi="Times New Roman" w:cs="Times New Roman"/>
          <w:b/>
          <w:bCs/>
          <w:sz w:val="24"/>
          <w:szCs w:val="24"/>
        </w:rPr>
      </w:pPr>
      <w:r w:rsidRPr="008C4AA9">
        <w:rPr>
          <w:rFonts w:ascii="Times New Roman" w:eastAsia="Times New Roman" w:hAnsi="Times New Roman" w:cs="Times New Roman"/>
          <w:b/>
          <w:bCs/>
          <w:sz w:val="24"/>
          <w:szCs w:val="24"/>
        </w:rPr>
        <w:t>LAMPIRAN-LAMPIRAN</w:t>
      </w:r>
    </w:p>
    <w:p w:rsidR="005866CC" w:rsidRPr="00407E57" w:rsidRDefault="005866CC" w:rsidP="005866CC">
      <w:pPr>
        <w:spacing w:after="0" w:line="240" w:lineRule="auto"/>
        <w:jc w:val="both"/>
        <w:rPr>
          <w:rFonts w:ascii="Times New Roman" w:hAnsi="Times New Roman" w:cs="Times New Roman"/>
          <w:sz w:val="24"/>
          <w:szCs w:val="24"/>
        </w:rPr>
      </w:pPr>
    </w:p>
    <w:p w:rsidR="005866CC" w:rsidRDefault="005866CC" w:rsidP="005866CC">
      <w:pPr>
        <w:spacing w:after="0" w:line="240" w:lineRule="auto"/>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jc w:val="center"/>
        <w:rPr>
          <w:rFonts w:ascii="Times New Roman" w:hAnsi="Times New Roman" w:cs="Times New Roman"/>
          <w:b/>
          <w:sz w:val="24"/>
          <w:szCs w:val="24"/>
        </w:rPr>
      </w:pPr>
      <w:r w:rsidRPr="00F1521A">
        <w:rPr>
          <w:rFonts w:ascii="Times New Roman" w:hAnsi="Times New Roman" w:cs="Times New Roman"/>
          <w:b/>
          <w:sz w:val="24"/>
          <w:szCs w:val="24"/>
        </w:rPr>
        <w:t>DAFTAR TABEL</w:t>
      </w:r>
    </w:p>
    <w:p w:rsidR="005866CC" w:rsidRDefault="005866CC" w:rsidP="005866CC">
      <w:pPr>
        <w:jc w:val="center"/>
        <w:rPr>
          <w:rFonts w:ascii="Times New Roman" w:hAnsi="Times New Roman" w:cs="Times New Roman"/>
          <w:b/>
          <w:sz w:val="24"/>
          <w:szCs w:val="24"/>
        </w:rPr>
      </w:pPr>
    </w:p>
    <w:p w:rsidR="005866CC" w:rsidRPr="00F1521A" w:rsidRDefault="005866CC" w:rsidP="005866CC">
      <w:pPr>
        <w:tabs>
          <w:tab w:val="right" w:leader="dot" w:pos="7371"/>
        </w:tabs>
        <w:spacing w:after="0" w:line="240" w:lineRule="auto"/>
        <w:jc w:val="both"/>
        <w:rPr>
          <w:rFonts w:ascii="Times New Roman" w:hAnsi="Times New Roman" w:cs="Times New Roman"/>
          <w:sz w:val="24"/>
          <w:szCs w:val="24"/>
        </w:rPr>
      </w:pPr>
      <w:r w:rsidRPr="00F1521A">
        <w:rPr>
          <w:rFonts w:ascii="Times New Roman" w:hAnsi="Times New Roman" w:cs="Times New Roman"/>
          <w:sz w:val="24"/>
          <w:szCs w:val="24"/>
        </w:rPr>
        <w:t>Tabel 3.1 Susunan Punggawa (Kepala Desa)</w:t>
      </w:r>
      <w:r>
        <w:rPr>
          <w:rFonts w:ascii="Times New Roman" w:hAnsi="Times New Roman" w:cs="Times New Roman"/>
          <w:sz w:val="24"/>
          <w:szCs w:val="24"/>
        </w:rPr>
        <w:tab/>
        <w:t>47</w:t>
      </w:r>
    </w:p>
    <w:p w:rsidR="005866CC" w:rsidRPr="00F1521A" w:rsidRDefault="005866CC" w:rsidP="005866CC">
      <w:pPr>
        <w:tabs>
          <w:tab w:val="right" w:leader="dot" w:pos="7371"/>
        </w:tabs>
        <w:spacing w:after="0" w:line="240" w:lineRule="auto"/>
        <w:jc w:val="both"/>
        <w:rPr>
          <w:rFonts w:ascii="Times New Roman" w:hAnsi="Times New Roman" w:cs="Times New Roman"/>
          <w:sz w:val="24"/>
          <w:szCs w:val="24"/>
        </w:rPr>
      </w:pPr>
      <w:r w:rsidRPr="00F1521A">
        <w:rPr>
          <w:rFonts w:ascii="Times New Roman" w:hAnsi="Times New Roman" w:cs="Times New Roman"/>
          <w:sz w:val="24"/>
          <w:szCs w:val="24"/>
        </w:rPr>
        <w:t>Tabel 3.2 Sejarah Perkembangan Desa</w:t>
      </w:r>
      <w:r>
        <w:rPr>
          <w:rFonts w:ascii="Times New Roman" w:hAnsi="Times New Roman" w:cs="Times New Roman"/>
          <w:sz w:val="24"/>
          <w:szCs w:val="24"/>
        </w:rPr>
        <w:tab/>
        <w:t>47-48</w:t>
      </w:r>
    </w:p>
    <w:p w:rsidR="005866CC" w:rsidRPr="00F1521A" w:rsidRDefault="005866CC" w:rsidP="005866CC">
      <w:pPr>
        <w:tabs>
          <w:tab w:val="right" w:leader="dot" w:pos="7371"/>
        </w:tabs>
        <w:spacing w:after="0" w:line="240" w:lineRule="auto"/>
        <w:jc w:val="both"/>
        <w:rPr>
          <w:rFonts w:ascii="Times New Roman" w:hAnsi="Times New Roman" w:cs="Times New Roman"/>
          <w:sz w:val="24"/>
          <w:szCs w:val="24"/>
        </w:rPr>
      </w:pPr>
      <w:r w:rsidRPr="00F1521A">
        <w:rPr>
          <w:rFonts w:ascii="Times New Roman" w:hAnsi="Times New Roman" w:cs="Times New Roman"/>
          <w:sz w:val="24"/>
          <w:szCs w:val="24"/>
        </w:rPr>
        <w:t>Tabel 3.3</w:t>
      </w:r>
      <w:r>
        <w:rPr>
          <w:rFonts w:ascii="Times New Roman" w:hAnsi="Times New Roman" w:cs="Times New Roman"/>
          <w:sz w:val="24"/>
          <w:szCs w:val="24"/>
        </w:rPr>
        <w:t xml:space="preserve"> </w:t>
      </w:r>
      <w:r w:rsidRPr="00F1521A">
        <w:rPr>
          <w:rFonts w:ascii="Times New Roman" w:hAnsi="Times New Roman" w:cs="Times New Roman"/>
          <w:sz w:val="24"/>
          <w:szCs w:val="24"/>
        </w:rPr>
        <w:t xml:space="preserve">Jumlah Informan </w:t>
      </w:r>
      <w:r>
        <w:rPr>
          <w:rFonts w:ascii="Times New Roman" w:hAnsi="Times New Roman" w:cs="Times New Roman"/>
          <w:sz w:val="24"/>
          <w:szCs w:val="24"/>
        </w:rPr>
        <w:tab/>
        <w:t>51-52</w:t>
      </w:r>
    </w:p>
    <w:p w:rsidR="005866CC" w:rsidRPr="00F1521A" w:rsidRDefault="005866CC" w:rsidP="005866CC">
      <w:pPr>
        <w:tabs>
          <w:tab w:val="right" w:leader="dot" w:pos="7371"/>
        </w:tabs>
        <w:spacing w:line="240" w:lineRule="auto"/>
        <w:jc w:val="both"/>
        <w:rPr>
          <w:rFonts w:ascii="Times New Roman" w:hAnsi="Times New Roman" w:cs="Times New Roman"/>
          <w:sz w:val="24"/>
          <w:szCs w:val="24"/>
        </w:rPr>
      </w:pPr>
      <w:r w:rsidRPr="00F1521A">
        <w:rPr>
          <w:rFonts w:ascii="Times New Roman" w:hAnsi="Times New Roman" w:cs="Times New Roman"/>
          <w:sz w:val="24"/>
          <w:szCs w:val="24"/>
        </w:rPr>
        <w:t>Tabel 3.4</w:t>
      </w:r>
      <w:r>
        <w:rPr>
          <w:rFonts w:ascii="Times New Roman" w:hAnsi="Times New Roman" w:cs="Times New Roman"/>
          <w:sz w:val="24"/>
          <w:szCs w:val="24"/>
        </w:rPr>
        <w:t xml:space="preserve"> </w:t>
      </w:r>
      <w:r w:rsidRPr="00F1521A">
        <w:rPr>
          <w:rFonts w:ascii="Times New Roman" w:hAnsi="Times New Roman" w:cs="Times New Roman"/>
          <w:sz w:val="24"/>
          <w:szCs w:val="24"/>
        </w:rPr>
        <w:t>Jumlah Informan Berdasarkan Pendapatan Dan Pengeluaran</w:t>
      </w:r>
      <w:r>
        <w:rPr>
          <w:rFonts w:ascii="Times New Roman" w:hAnsi="Times New Roman" w:cs="Times New Roman"/>
          <w:sz w:val="24"/>
          <w:szCs w:val="24"/>
        </w:rPr>
        <w:tab/>
        <w:t>53</w:t>
      </w:r>
    </w:p>
    <w:p w:rsidR="005866CC" w:rsidRPr="00F1521A" w:rsidRDefault="005866CC" w:rsidP="005866CC">
      <w:pPr>
        <w:jc w:val="both"/>
        <w:rPr>
          <w:rFonts w:ascii="Times New Roman" w:hAnsi="Times New Roman" w:cs="Times New Roman"/>
          <w:b/>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both"/>
        <w:rPr>
          <w:rFonts w:ascii="Lucida Calligraphy" w:hAnsi="Lucida Calligraphy" w:cs="Times New Roman"/>
          <w:sz w:val="24"/>
          <w:szCs w:val="24"/>
        </w:rPr>
      </w:pPr>
    </w:p>
    <w:p w:rsidR="005866CC" w:rsidRDefault="005866CC" w:rsidP="005866CC">
      <w:pPr>
        <w:autoSpaceDE w:val="0"/>
        <w:autoSpaceDN w:val="0"/>
        <w:adjustRightInd w:val="0"/>
        <w:spacing w:after="0" w:line="240" w:lineRule="auto"/>
        <w:jc w:val="center"/>
        <w:rPr>
          <w:rFonts w:ascii="Times New Roman" w:hAnsi="Times New Roman" w:cs="Times New Roman"/>
          <w:sz w:val="24"/>
          <w:szCs w:val="24"/>
        </w:rPr>
      </w:pPr>
      <w:r w:rsidRPr="00931360">
        <w:rPr>
          <w:rFonts w:ascii="Times New Roman" w:hAnsi="Times New Roman" w:cs="Times New Roman"/>
          <w:sz w:val="24"/>
          <w:szCs w:val="24"/>
        </w:rPr>
        <w:lastRenderedPageBreak/>
        <w:t>DAFTAR</w:t>
      </w:r>
      <w:r>
        <w:rPr>
          <w:rFonts w:ascii="Times New Roman" w:hAnsi="Times New Roman" w:cs="Times New Roman"/>
          <w:sz w:val="24"/>
          <w:szCs w:val="24"/>
        </w:rPr>
        <w:t xml:space="preserve"> GAMBAR</w:t>
      </w:r>
    </w:p>
    <w:p w:rsidR="005866CC" w:rsidRDefault="005866CC" w:rsidP="005866CC">
      <w:pPr>
        <w:autoSpaceDE w:val="0"/>
        <w:autoSpaceDN w:val="0"/>
        <w:adjustRightInd w:val="0"/>
        <w:spacing w:after="0" w:line="240" w:lineRule="auto"/>
        <w:jc w:val="center"/>
        <w:rPr>
          <w:rFonts w:ascii="Times New Roman" w:hAnsi="Times New Roman" w:cs="Times New Roman"/>
          <w:sz w:val="24"/>
          <w:szCs w:val="24"/>
        </w:rPr>
      </w:pPr>
    </w:p>
    <w:p w:rsidR="005866CC" w:rsidRPr="00931360" w:rsidRDefault="005866CC" w:rsidP="005866CC">
      <w:pPr>
        <w:autoSpaceDE w:val="0"/>
        <w:autoSpaceDN w:val="0"/>
        <w:adjustRightInd w:val="0"/>
        <w:spacing w:after="0" w:line="240" w:lineRule="auto"/>
        <w:jc w:val="center"/>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r w:rsidRPr="00931360">
        <w:rPr>
          <w:rFonts w:ascii="Times New Roman" w:hAnsi="Times New Roman" w:cs="Times New Roman"/>
          <w:sz w:val="24"/>
          <w:szCs w:val="24"/>
        </w:rPr>
        <w:t>Gambar 2.1</w:t>
      </w:r>
      <w:r>
        <w:rPr>
          <w:rFonts w:ascii="Times New Roman" w:hAnsi="Times New Roman" w:cs="Times New Roman"/>
          <w:sz w:val="24"/>
          <w:szCs w:val="24"/>
        </w:rPr>
        <w:t xml:space="preserve"> </w:t>
      </w:r>
      <w:r w:rsidRPr="00931360">
        <w:rPr>
          <w:rFonts w:ascii="Times New Roman" w:hAnsi="Times New Roman" w:cs="Times New Roman"/>
          <w:sz w:val="24"/>
          <w:szCs w:val="24"/>
        </w:rPr>
        <w:t>Fungsi Utama Bank</w:t>
      </w:r>
      <w:r>
        <w:rPr>
          <w:rFonts w:ascii="Times New Roman" w:hAnsi="Times New Roman" w:cs="Times New Roman"/>
          <w:sz w:val="24"/>
          <w:szCs w:val="24"/>
        </w:rPr>
        <w:tab/>
        <w:t>45</w:t>
      </w: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right" w:leader="dot" w:pos="7371"/>
        </w:tabs>
        <w:spacing w:after="0" w:line="240" w:lineRule="auto"/>
        <w:jc w:val="both"/>
        <w:rPr>
          <w:rFonts w:ascii="Times New Roman" w:hAnsi="Times New Roman" w:cs="Times New Roman"/>
          <w:sz w:val="24"/>
          <w:szCs w:val="24"/>
        </w:rPr>
      </w:pPr>
    </w:p>
    <w:p w:rsidR="005866CC" w:rsidRDefault="005866CC" w:rsidP="005866CC">
      <w:pPr>
        <w:tabs>
          <w:tab w:val="center" w:pos="3968"/>
          <w:tab w:val="left" w:pos="6420"/>
        </w:tabs>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rsidR="005866CC" w:rsidRDefault="005866CC" w:rsidP="005866CC">
      <w:pPr>
        <w:tabs>
          <w:tab w:val="center" w:pos="3968"/>
          <w:tab w:val="left" w:pos="6420"/>
        </w:tabs>
        <w:autoSpaceDE w:val="0"/>
        <w:autoSpaceDN w:val="0"/>
        <w:adjustRightInd w:val="0"/>
        <w:spacing w:after="0" w:line="480" w:lineRule="auto"/>
        <w:rPr>
          <w:rFonts w:ascii="Times New Roman" w:hAnsi="Times New Roman" w:cs="Times New Roman"/>
          <w:b/>
          <w:bCs/>
          <w:sz w:val="24"/>
          <w:szCs w:val="24"/>
        </w:rPr>
      </w:pP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Surat Pengesahan Rivisi Proposal</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Surat Pengesahan Izin Penelitian</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Surat Penunjuk</w:t>
      </w:r>
      <w:r>
        <w:rPr>
          <w:rFonts w:ascii="Times New Roman" w:hAnsi="Times New Roman" w:cs="Times New Roman"/>
          <w:sz w:val="24"/>
          <w:szCs w:val="24"/>
        </w:rPr>
        <w:t xml:space="preserve"> Pembimbing</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Permohonan Izin Penelitian</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Surat Rekomendasi Penelitian</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RPJMDes</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Pedoman Wawancara</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Belangko Pengajuan Judul</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Bukti Menghadiri Seminar Proposal</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Daftar Hadir Seminar Proposal Mahasiswa</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Catatan Perbaikan Proposal Skripsi</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Lembar Bimbingan Skripsi</w:t>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sz w:val="24"/>
          <w:szCs w:val="24"/>
        </w:rPr>
      </w:pPr>
      <w:r w:rsidRPr="00E403E2">
        <w:rPr>
          <w:rFonts w:ascii="Times New Roman" w:hAnsi="Times New Roman" w:cs="Times New Roman"/>
          <w:sz w:val="24"/>
          <w:szCs w:val="24"/>
        </w:rPr>
        <w:t>Dokumentasi</w:t>
      </w:r>
      <w:r>
        <w:rPr>
          <w:rFonts w:ascii="Times New Roman" w:hAnsi="Times New Roman" w:cs="Times New Roman"/>
          <w:sz w:val="24"/>
          <w:szCs w:val="24"/>
        </w:rPr>
        <w:br w:type="page"/>
      </w:r>
    </w:p>
    <w:p w:rsidR="005866CC" w:rsidRDefault="005866CC" w:rsidP="005866CC">
      <w:pPr>
        <w:pStyle w:val="ListParagraph"/>
        <w:numPr>
          <w:ilvl w:val="0"/>
          <w:numId w:val="47"/>
        </w:numPr>
        <w:autoSpaceDE w:val="0"/>
        <w:autoSpaceDN w:val="0"/>
        <w:adjustRightInd w:val="0"/>
        <w:spacing w:after="0" w:line="480" w:lineRule="auto"/>
        <w:rPr>
          <w:rFonts w:ascii="Times New Roman" w:hAnsi="Times New Roman" w:cs="Times New Roman"/>
          <w:b/>
          <w:sz w:val="24"/>
          <w:szCs w:val="24"/>
        </w:rPr>
        <w:sectPr w:rsidR="005866CC" w:rsidSect="005866CC">
          <w:headerReference w:type="default" r:id="rId13"/>
          <w:footerReference w:type="default" r:id="rId14"/>
          <w:pgSz w:w="11906" w:h="16838"/>
          <w:pgMar w:top="2268" w:right="1701" w:bottom="1701" w:left="2268" w:header="708" w:footer="708" w:gutter="0"/>
          <w:pgNumType w:fmt="lowerRoman" w:start="1"/>
          <w:cols w:space="708"/>
          <w:docGrid w:linePitch="360"/>
        </w:sectPr>
      </w:pPr>
    </w:p>
    <w:p w:rsidR="007D2581" w:rsidRPr="005866CC" w:rsidRDefault="007D2581" w:rsidP="005866CC">
      <w:pPr>
        <w:autoSpaceDE w:val="0"/>
        <w:autoSpaceDN w:val="0"/>
        <w:adjustRightInd w:val="0"/>
        <w:spacing w:after="0" w:line="480" w:lineRule="auto"/>
        <w:jc w:val="center"/>
        <w:rPr>
          <w:rFonts w:ascii="Times New Roman" w:hAnsi="Times New Roman" w:cs="Times New Roman"/>
          <w:sz w:val="24"/>
          <w:szCs w:val="24"/>
        </w:rPr>
      </w:pPr>
      <w:r w:rsidRPr="005866CC">
        <w:rPr>
          <w:rFonts w:ascii="Times New Roman" w:hAnsi="Times New Roman" w:cs="Times New Roman"/>
          <w:b/>
          <w:sz w:val="24"/>
          <w:szCs w:val="24"/>
        </w:rPr>
        <w:lastRenderedPageBreak/>
        <w:t>BAB</w:t>
      </w:r>
      <w:r w:rsidR="005866CC" w:rsidRPr="005866CC">
        <w:rPr>
          <w:rFonts w:ascii="Times New Roman" w:hAnsi="Times New Roman" w:cs="Times New Roman"/>
          <w:b/>
          <w:sz w:val="24"/>
          <w:szCs w:val="24"/>
        </w:rPr>
        <w:t xml:space="preserve"> </w:t>
      </w:r>
      <w:r w:rsidRPr="005866CC">
        <w:rPr>
          <w:rFonts w:ascii="Times New Roman" w:hAnsi="Times New Roman" w:cs="Times New Roman"/>
          <w:b/>
          <w:sz w:val="24"/>
          <w:szCs w:val="24"/>
        </w:rPr>
        <w:t xml:space="preserve"> I</w:t>
      </w:r>
    </w:p>
    <w:p w:rsidR="007D2581" w:rsidRPr="00EF7954" w:rsidRDefault="007D2581" w:rsidP="007D2581">
      <w:pPr>
        <w:spacing w:after="0" w:line="480" w:lineRule="auto"/>
        <w:jc w:val="center"/>
        <w:rPr>
          <w:rFonts w:ascii="Times New Roman" w:hAnsi="Times New Roman" w:cs="Times New Roman"/>
          <w:b/>
          <w:sz w:val="24"/>
          <w:szCs w:val="24"/>
        </w:rPr>
      </w:pPr>
      <w:r w:rsidRPr="00EF7954">
        <w:rPr>
          <w:rFonts w:ascii="Times New Roman" w:hAnsi="Times New Roman" w:cs="Times New Roman"/>
          <w:b/>
          <w:sz w:val="24"/>
          <w:szCs w:val="24"/>
        </w:rPr>
        <w:t>PENDAHULUAN</w:t>
      </w:r>
    </w:p>
    <w:p w:rsidR="007D2581" w:rsidRPr="00EF7954" w:rsidRDefault="007D2581" w:rsidP="005866CC">
      <w:pPr>
        <w:pStyle w:val="ListParagraph"/>
        <w:numPr>
          <w:ilvl w:val="0"/>
          <w:numId w:val="7"/>
        </w:numPr>
        <w:spacing w:after="0" w:line="480" w:lineRule="auto"/>
        <w:ind w:left="426" w:hanging="426"/>
        <w:rPr>
          <w:rFonts w:ascii="Times New Roman" w:hAnsi="Times New Roman" w:cs="Times New Roman"/>
          <w:b/>
          <w:sz w:val="24"/>
          <w:szCs w:val="24"/>
        </w:rPr>
      </w:pPr>
      <w:r w:rsidRPr="00EF7954">
        <w:rPr>
          <w:rFonts w:ascii="Times New Roman" w:hAnsi="Times New Roman" w:cs="Times New Roman"/>
          <w:b/>
          <w:sz w:val="24"/>
          <w:szCs w:val="24"/>
        </w:rPr>
        <w:t>Latar Belakang</w:t>
      </w:r>
    </w:p>
    <w:p w:rsidR="007D2581" w:rsidRPr="00EF7954" w:rsidRDefault="007D2581" w:rsidP="00B77A65">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Pada dasarnya bank mempunyai peran dengan dua sisi, yaitu menghimpun dan secara langsung yang berasal dari masyarakat yang sedang kelebihan dana, dan menyalurkan dengan secara langsung kepada masyarakat yang membutuhkan dana, sehingga bank disebut dengan lembaga perantara keuangan </w:t>
      </w:r>
      <w:r w:rsidRPr="00EF7954">
        <w:rPr>
          <w:rFonts w:ascii="Times New Roman" w:hAnsi="Times New Roman" w:cs="Times New Roman"/>
          <w:i/>
          <w:sz w:val="24"/>
          <w:szCs w:val="24"/>
        </w:rPr>
        <w:t>(Financial Depositiry Institution)</w:t>
      </w:r>
      <w:r w:rsidRPr="00EF7954">
        <w:rPr>
          <w:rStyle w:val="FootnoteReference"/>
          <w:rFonts w:ascii="Times New Roman" w:hAnsi="Times New Roman" w:cs="Times New Roman"/>
          <w:i/>
          <w:sz w:val="24"/>
          <w:szCs w:val="24"/>
        </w:rPr>
        <w:footnoteReference w:id="1"/>
      </w:r>
      <w:r w:rsidRPr="00EF7954">
        <w:rPr>
          <w:rFonts w:ascii="Times New Roman" w:hAnsi="Times New Roman" w:cs="Times New Roman"/>
          <w:i/>
          <w:sz w:val="24"/>
          <w:szCs w:val="24"/>
        </w:rPr>
        <w:t>.</w:t>
      </w:r>
      <w:r w:rsidRPr="00EF7954">
        <w:rPr>
          <w:rFonts w:ascii="Times New Roman" w:hAnsi="Times New Roman" w:cs="Times New Roman"/>
          <w:sz w:val="24"/>
          <w:szCs w:val="24"/>
        </w:rPr>
        <w:t xml:space="preserve"> Dalam persaingan yang ketat, perbankan syariah lebih meluaskan peranannya salah satunya adalah dalam rangka pembangunan di bidang ekonomi yang diharapkan dapat menjamin kesejahteraan masyarakat yang lebih luas, pemberdayaan masyarakat dan seluruh kekuatan ekonomi  nasional, terutama pengusaha kecil, menengah dan mengembangkan sistem ekonomi kerakyatan yang tertimpu pada mekanisme pasar yamg berkeadilan, berbasis pada sumber daya manusia yang produktif, mandiri, maju dan berdaya saing, wawasan lingkungan dan berkelanjutan.</w:t>
      </w:r>
      <w:r w:rsidRPr="00EF7954">
        <w:rPr>
          <w:rStyle w:val="FootnoteReference"/>
          <w:rFonts w:ascii="Times New Roman" w:hAnsi="Times New Roman" w:cs="Times New Roman"/>
          <w:sz w:val="24"/>
          <w:szCs w:val="24"/>
        </w:rPr>
        <w:footnoteReference w:id="2"/>
      </w:r>
    </w:p>
    <w:p w:rsidR="00BB3C2F" w:rsidRPr="00BB3C2F" w:rsidRDefault="00BB3C2F" w:rsidP="00B77A65">
      <w:pPr>
        <w:spacing w:after="0" w:line="480" w:lineRule="auto"/>
        <w:ind w:left="426" w:firstLine="720"/>
        <w:jc w:val="both"/>
        <w:rPr>
          <w:rFonts w:ascii="Times New Roman" w:hAnsi="Times New Roman" w:cs="Times New Roman"/>
          <w:iCs/>
          <w:sz w:val="24"/>
          <w:szCs w:val="24"/>
        </w:rPr>
      </w:pPr>
      <w:r>
        <w:rPr>
          <w:rFonts w:ascii="Times New Roman" w:hAnsi="Times New Roman" w:cs="Times New Roman"/>
          <w:iCs/>
          <w:sz w:val="24"/>
          <w:szCs w:val="24"/>
        </w:rPr>
        <w:t xml:space="preserve">Masyarakat di negara maju dan berkembang sangat membutuhkan bank sebagai tempat untuk melakukan transaksi berbagai macam aktivitas keuangan yang sering dilakukan masyarakat di negara maju dan negara berkembang antara lain aktivitas penyimpanan dan penyaluran dana. Bank dapat menghimpun dana masyarakat secara langsung dari nasabah. Bank </w:t>
      </w:r>
      <w:r>
        <w:rPr>
          <w:rFonts w:ascii="Times New Roman" w:hAnsi="Times New Roman" w:cs="Times New Roman"/>
          <w:iCs/>
          <w:sz w:val="24"/>
          <w:szCs w:val="24"/>
        </w:rPr>
        <w:lastRenderedPageBreak/>
        <w:t>merupakan lembaga yang dipercayai oleh masyarakat dari beerbagai macam kalangan dalam menetapkan dananya secara aman.</w:t>
      </w:r>
      <w:r>
        <w:rPr>
          <w:rStyle w:val="FootnoteReference"/>
          <w:rFonts w:ascii="Times New Roman" w:hAnsi="Times New Roman" w:cs="Times New Roman"/>
          <w:iCs/>
          <w:sz w:val="24"/>
          <w:szCs w:val="24"/>
        </w:rPr>
        <w:footnoteReference w:id="3"/>
      </w:r>
    </w:p>
    <w:p w:rsidR="007D2581" w:rsidRPr="00EF7954" w:rsidRDefault="007D2581" w:rsidP="00B77A65">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Menurut undang-undang perbankan nomor 10 tahun 1998, “Bank  adalah badan usaha yang menghimpun dana dari masyarakat dalam bentuk simpanan dan menyalurkan ke masyarakat dalam bentuk kredit dan/atau bentuk lainnya dalam rangka meningkan taraf hidup rakyat banyak”.</w:t>
      </w:r>
      <w:r w:rsidRPr="00EF7954">
        <w:rPr>
          <w:rStyle w:val="FootnoteReference"/>
          <w:rFonts w:ascii="Times New Roman" w:hAnsi="Times New Roman" w:cs="Times New Roman"/>
          <w:sz w:val="24"/>
          <w:szCs w:val="24"/>
        </w:rPr>
        <w:footnoteReference w:id="4"/>
      </w:r>
      <w:r w:rsidR="00AA1605">
        <w:rPr>
          <w:rFonts w:ascii="Times New Roman" w:hAnsi="Times New Roman" w:cs="Times New Roman"/>
          <w:sz w:val="24"/>
          <w:szCs w:val="24"/>
        </w:rPr>
        <w:t xml:space="preserve"> </w:t>
      </w:r>
      <w:r w:rsidRPr="00EF7954">
        <w:rPr>
          <w:rFonts w:ascii="Times New Roman" w:hAnsi="Times New Roman" w:cs="Times New Roman"/>
          <w:sz w:val="24"/>
          <w:szCs w:val="24"/>
        </w:rPr>
        <w:t>Perbankan syariah sebagai lembaga keuangan syariah pada awalnya berkembang secara perlahan namun kemudian menunjukkan perkembangannya yang semakin capai mencapai prestasi pertumbuhan jauh diatas perkembangan bank konvensional sejak dikeluarkannya Undang-Undang No. 7 tahun 1992 tentang perbankan yang secara implisit telah membuka peluang kegiatan usaha perbankan yang memiliki dasar operasional bagi hasil yaitu kegiatan usaha berdasarkan sitem bagi hasil tersebut dapat dilakukan, baik oleh Bank Umum maupun Bank Perkreditan Rakyat.</w:t>
      </w:r>
      <w:r w:rsidRPr="00EF7954">
        <w:rPr>
          <w:rStyle w:val="FootnoteReference"/>
          <w:rFonts w:ascii="Times New Roman" w:hAnsi="Times New Roman" w:cs="Times New Roman"/>
          <w:sz w:val="24"/>
          <w:szCs w:val="24"/>
        </w:rPr>
        <w:footnoteReference w:id="5"/>
      </w:r>
    </w:p>
    <w:p w:rsidR="00437E60" w:rsidRDefault="00BF589B" w:rsidP="00B77A65">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Bank syariah lahir di I</w:t>
      </w:r>
      <w:r w:rsidR="007D2581" w:rsidRPr="00EF7954">
        <w:rPr>
          <w:rFonts w:ascii="Times New Roman" w:hAnsi="Times New Roman" w:cs="Times New Roman"/>
          <w:sz w:val="24"/>
          <w:szCs w:val="24"/>
        </w:rPr>
        <w:t>ndonesia sejak tahun</w:t>
      </w:r>
      <w:r>
        <w:rPr>
          <w:rFonts w:ascii="Times New Roman" w:hAnsi="Times New Roman" w:cs="Times New Roman"/>
          <w:sz w:val="24"/>
          <w:szCs w:val="24"/>
        </w:rPr>
        <w:t xml:space="preserve"> 1992. Bank syariah pertama di I</w:t>
      </w:r>
      <w:r w:rsidR="00FB7D64">
        <w:rPr>
          <w:rFonts w:ascii="Times New Roman" w:hAnsi="Times New Roman" w:cs="Times New Roman"/>
          <w:sz w:val="24"/>
          <w:szCs w:val="24"/>
        </w:rPr>
        <w:t>ndonesia adalah bank muamalat I</w:t>
      </w:r>
      <w:r w:rsidR="007D2581" w:rsidRPr="00EF7954">
        <w:rPr>
          <w:rFonts w:ascii="Times New Roman" w:hAnsi="Times New Roman" w:cs="Times New Roman"/>
          <w:sz w:val="24"/>
          <w:szCs w:val="24"/>
        </w:rPr>
        <w:t>ndonesia. pada tahun 1992 hing</w:t>
      </w:r>
      <w:r>
        <w:rPr>
          <w:rFonts w:ascii="Times New Roman" w:hAnsi="Times New Roman" w:cs="Times New Roman"/>
          <w:sz w:val="24"/>
          <w:szCs w:val="24"/>
        </w:rPr>
        <w:t>ga 1999, perkembangan muamalat I</w:t>
      </w:r>
      <w:r w:rsidR="007D2581" w:rsidRPr="00EF7954">
        <w:rPr>
          <w:rFonts w:ascii="Times New Roman" w:hAnsi="Times New Roman" w:cs="Times New Roman"/>
          <w:sz w:val="24"/>
          <w:szCs w:val="24"/>
        </w:rPr>
        <w:t>ndonesia, masih tergolong stagnan. Namun pada saat terjadi krisis moneter tahun 1997 sampai tahun 1998 yang melanda Indonesia, ternyata</w:t>
      </w:r>
      <w:r>
        <w:rPr>
          <w:rFonts w:ascii="Times New Roman" w:hAnsi="Times New Roman" w:cs="Times New Roman"/>
          <w:sz w:val="24"/>
          <w:szCs w:val="24"/>
        </w:rPr>
        <w:t xml:space="preserve"> pada realitanya bank muamalat I</w:t>
      </w:r>
      <w:r w:rsidR="007D2581" w:rsidRPr="00EF7954">
        <w:rPr>
          <w:rFonts w:ascii="Times New Roman" w:hAnsi="Times New Roman" w:cs="Times New Roman"/>
          <w:sz w:val="24"/>
          <w:szCs w:val="24"/>
        </w:rPr>
        <w:t>ndonesia tidak terlalu kena dampak dari krisis moneter. Hal inilah yang membuat para bank</w:t>
      </w:r>
      <w:r w:rsidR="0038512A">
        <w:rPr>
          <w:rFonts w:ascii="Times New Roman" w:hAnsi="Times New Roman" w:cs="Times New Roman"/>
          <w:sz w:val="24"/>
          <w:szCs w:val="24"/>
        </w:rPr>
        <w:t xml:space="preserve">ir </w:t>
      </w:r>
      <w:r w:rsidR="0038512A">
        <w:rPr>
          <w:rFonts w:ascii="Times New Roman" w:hAnsi="Times New Roman" w:cs="Times New Roman"/>
          <w:sz w:val="24"/>
          <w:szCs w:val="24"/>
        </w:rPr>
        <w:lastRenderedPageBreak/>
        <w:t>berpikir bahwa satu-satunya B</w:t>
      </w:r>
      <w:r w:rsidR="007D2581" w:rsidRPr="00EF7954">
        <w:rPr>
          <w:rFonts w:ascii="Times New Roman" w:hAnsi="Times New Roman" w:cs="Times New Roman"/>
          <w:sz w:val="24"/>
          <w:szCs w:val="24"/>
        </w:rPr>
        <w:t xml:space="preserve">ank yang tahan </w:t>
      </w:r>
      <w:r w:rsidR="0038512A">
        <w:rPr>
          <w:rFonts w:ascii="Times New Roman" w:hAnsi="Times New Roman" w:cs="Times New Roman"/>
          <w:sz w:val="24"/>
          <w:szCs w:val="24"/>
        </w:rPr>
        <w:t>terhadap krisis moneter adalah B</w:t>
      </w:r>
      <w:r w:rsidR="007D2581" w:rsidRPr="00EF7954">
        <w:rPr>
          <w:rFonts w:ascii="Times New Roman" w:hAnsi="Times New Roman" w:cs="Times New Roman"/>
          <w:sz w:val="24"/>
          <w:szCs w:val="24"/>
        </w:rPr>
        <w:t>ank yang berbasis syariah.</w:t>
      </w:r>
    </w:p>
    <w:p w:rsidR="00AF54E3" w:rsidRPr="00D30667" w:rsidRDefault="00D30667" w:rsidP="00437E60">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Firman Allah SWT </w:t>
      </w:r>
      <w:hyperlink r:id="rId15" w:tooltip="Tafsir Ar Ruum Ayat 39" w:history="1">
        <w:r w:rsidRPr="00D30667">
          <w:rPr>
            <w:rStyle w:val="Hyperlink"/>
            <w:rFonts w:ascii="Times New Roman" w:hAnsi="Times New Roman"/>
            <w:bCs/>
            <w:color w:val="auto"/>
            <w:sz w:val="24"/>
            <w:szCs w:val="24"/>
            <w:u w:val="none"/>
            <w:shd w:val="clear" w:color="auto" w:fill="FFFFFF"/>
          </w:rPr>
          <w:t>Ar Ruum Ayat </w:t>
        </w:r>
        <w:r w:rsidR="00C357B3">
          <w:rPr>
            <w:rStyle w:val="Hyperlink"/>
            <w:rFonts w:ascii="Times New Roman" w:hAnsi="Times New Roman"/>
            <w:bCs/>
            <w:color w:val="auto"/>
            <w:sz w:val="24"/>
            <w:szCs w:val="24"/>
            <w:u w:val="none"/>
            <w:shd w:val="clear" w:color="auto" w:fill="FFFFFF"/>
          </w:rPr>
          <w:t>(30) :</w:t>
        </w:r>
        <w:r w:rsidRPr="00D30667">
          <w:rPr>
            <w:rStyle w:val="Hyperlink"/>
            <w:rFonts w:ascii="Times New Roman" w:hAnsi="Times New Roman"/>
            <w:bCs/>
            <w:color w:val="auto"/>
            <w:sz w:val="24"/>
            <w:szCs w:val="24"/>
            <w:u w:val="none"/>
            <w:shd w:val="clear" w:color="auto" w:fill="FFFFFF"/>
          </w:rPr>
          <w:t xml:space="preserve"> </w:t>
        </w:r>
        <w:r w:rsidR="00C357B3">
          <w:rPr>
            <w:rStyle w:val="Hyperlink"/>
            <w:rFonts w:ascii="Times New Roman" w:hAnsi="Times New Roman"/>
            <w:bCs/>
            <w:color w:val="auto"/>
            <w:sz w:val="24"/>
            <w:szCs w:val="24"/>
            <w:u w:val="none"/>
            <w:shd w:val="clear" w:color="auto" w:fill="FFFFFF"/>
          </w:rPr>
          <w:t>(</w:t>
        </w:r>
        <w:r w:rsidRPr="00D30667">
          <w:rPr>
            <w:rStyle w:val="Hyperlink"/>
            <w:rFonts w:ascii="Times New Roman" w:hAnsi="Times New Roman"/>
            <w:bCs/>
            <w:color w:val="auto"/>
            <w:sz w:val="24"/>
            <w:szCs w:val="24"/>
            <w:u w:val="none"/>
            <w:shd w:val="clear" w:color="auto" w:fill="FFFFFF"/>
          </w:rPr>
          <w:t>39</w:t>
        </w:r>
      </w:hyperlink>
      <w:r w:rsidR="00C357B3">
        <w:rPr>
          <w:rFonts w:ascii="Times New Roman" w:hAnsi="Times New Roman" w:cs="Times New Roman"/>
          <w:sz w:val="24"/>
          <w:szCs w:val="24"/>
        </w:rPr>
        <w:t>)</w:t>
      </w:r>
    </w:p>
    <w:p w:rsidR="00457711" w:rsidRDefault="00457711" w:rsidP="00457711">
      <w:pPr>
        <w:spacing w:after="0" w:line="480" w:lineRule="auto"/>
        <w:ind w:left="360" w:firstLine="360"/>
        <w:jc w:val="both"/>
      </w:pPr>
      <w:r>
        <w:rPr>
          <w:noProof/>
        </w:rPr>
        <w:drawing>
          <wp:inline distT="0" distB="0" distL="0" distR="0" wp14:anchorId="13CBFF82" wp14:editId="1415DB99">
            <wp:extent cx="4764816" cy="9412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758006" cy="939925"/>
                    </a:xfrm>
                    <a:prstGeom prst="rect">
                      <a:avLst/>
                    </a:prstGeom>
                    <a:noFill/>
                    <a:ln w="9525">
                      <a:noFill/>
                      <a:miter lim="800000"/>
                      <a:headEnd/>
                      <a:tailEnd/>
                    </a:ln>
                  </pic:spPr>
                </pic:pic>
              </a:graphicData>
            </a:graphic>
          </wp:inline>
        </w:drawing>
      </w:r>
    </w:p>
    <w:p w:rsidR="00437E60" w:rsidRPr="00EF7954" w:rsidRDefault="00437E60" w:rsidP="00437E60">
      <w:pPr>
        <w:spacing w:after="0" w:line="480" w:lineRule="auto"/>
        <w:ind w:left="360" w:firstLine="360"/>
        <w:jc w:val="both"/>
        <w:rPr>
          <w:rFonts w:ascii="Times New Roman" w:hAnsi="Times New Roman" w:cs="Times New Roman"/>
          <w:sz w:val="24"/>
          <w:szCs w:val="24"/>
        </w:rPr>
      </w:pPr>
      <w:r w:rsidRPr="00B77A65">
        <w:rPr>
          <w:rStyle w:val="Emphasis"/>
          <w:rFonts w:ascii="Times New Roman" w:hAnsi="Times New Roman" w:cs="Times New Roman"/>
          <w:i w:val="0"/>
          <w:sz w:val="24"/>
          <w:szCs w:val="24"/>
          <w:shd w:val="clear" w:color="auto" w:fill="FFFFFF"/>
        </w:rPr>
        <w:t>Artinya: “</w:t>
      </w:r>
      <w:r w:rsidRPr="00B77A65">
        <w:rPr>
          <w:rStyle w:val="Emphasis"/>
          <w:rFonts w:ascii="Times New Roman" w:hAnsi="Times New Roman" w:cs="Times New Roman"/>
          <w:sz w:val="24"/>
          <w:szCs w:val="24"/>
          <w:shd w:val="clear" w:color="auto" w:fill="FFFFFF"/>
        </w:rPr>
        <w:t>Dan sesuatu</w:t>
      </w:r>
      <w:r w:rsidRPr="00B77A65">
        <w:rPr>
          <w:rStyle w:val="apple-converted-space"/>
          <w:rFonts w:ascii="Times New Roman" w:hAnsi="Times New Roman" w:cs="Times New Roman"/>
          <w:i/>
          <w:iCs/>
          <w:sz w:val="24"/>
          <w:szCs w:val="24"/>
          <w:shd w:val="clear" w:color="auto" w:fill="FFFFFF"/>
        </w:rPr>
        <w:t> </w:t>
      </w:r>
      <w:r w:rsidRPr="00B77A65">
        <w:rPr>
          <w:rStyle w:val="Strong"/>
          <w:rFonts w:ascii="Times New Roman" w:hAnsi="Times New Roman" w:cs="Times New Roman"/>
          <w:i/>
          <w:iCs/>
          <w:sz w:val="24"/>
          <w:szCs w:val="24"/>
          <w:shd w:val="clear" w:color="auto" w:fill="FFFFFF"/>
        </w:rPr>
        <w:t>riba</w:t>
      </w:r>
      <w:r w:rsidRPr="00B77A65">
        <w:rPr>
          <w:rStyle w:val="apple-converted-space"/>
          <w:rFonts w:ascii="Times New Roman" w:hAnsi="Times New Roman" w:cs="Times New Roman"/>
          <w:i/>
          <w:iCs/>
          <w:sz w:val="24"/>
          <w:szCs w:val="24"/>
          <w:shd w:val="clear" w:color="auto" w:fill="FFFFFF"/>
        </w:rPr>
        <w:t> </w:t>
      </w:r>
      <w:r w:rsidRPr="00B77A65">
        <w:rPr>
          <w:rStyle w:val="Emphasis"/>
          <w:rFonts w:ascii="Times New Roman" w:hAnsi="Times New Roman" w:cs="Times New Roman"/>
          <w:sz w:val="24"/>
          <w:szCs w:val="24"/>
          <w:shd w:val="clear" w:color="auto" w:fill="FFFFFF"/>
        </w:rPr>
        <w:t>(tambahan) yang kamu berikan agar dia bertambah pada harta manusia, maka</w:t>
      </w:r>
      <w:r w:rsidRPr="00B77A65">
        <w:rPr>
          <w:rStyle w:val="apple-converted-space"/>
          <w:rFonts w:ascii="Times New Roman" w:hAnsi="Times New Roman" w:cs="Times New Roman"/>
          <w:i/>
          <w:iCs/>
          <w:sz w:val="24"/>
          <w:szCs w:val="24"/>
          <w:shd w:val="clear" w:color="auto" w:fill="FFFFFF"/>
        </w:rPr>
        <w:t> </w:t>
      </w:r>
      <w:r w:rsidRPr="00B77A65">
        <w:rPr>
          <w:rStyle w:val="Strong"/>
          <w:rFonts w:ascii="Times New Roman" w:hAnsi="Times New Roman" w:cs="Times New Roman"/>
          <w:i/>
          <w:iCs/>
          <w:sz w:val="24"/>
          <w:szCs w:val="24"/>
          <w:shd w:val="clear" w:color="auto" w:fill="FFFFFF"/>
        </w:rPr>
        <w:t>riba</w:t>
      </w:r>
      <w:r w:rsidRPr="00B77A65">
        <w:rPr>
          <w:rStyle w:val="apple-converted-space"/>
          <w:rFonts w:ascii="Times New Roman" w:hAnsi="Times New Roman" w:cs="Times New Roman"/>
          <w:i/>
          <w:iCs/>
          <w:sz w:val="24"/>
          <w:szCs w:val="24"/>
          <w:shd w:val="clear" w:color="auto" w:fill="FFFFFF"/>
        </w:rPr>
        <w:t> </w:t>
      </w:r>
      <w:r w:rsidRPr="00B77A65">
        <w:rPr>
          <w:rStyle w:val="Emphasis"/>
          <w:rFonts w:ascii="Times New Roman" w:hAnsi="Times New Roman" w:cs="Times New Roman"/>
          <w:sz w:val="24"/>
          <w:szCs w:val="24"/>
          <w:shd w:val="clear" w:color="auto" w:fill="FFFFFF"/>
        </w:rPr>
        <w:t>itu tidak menambah pada sisi Allah. Dan apa yang kamu berikan berupa zakat yang kamu maksudkan untuk mencapai keridhaan Allah, maka (yang berbuat demikian) itulah orang-orang</w:t>
      </w:r>
      <w:r w:rsidRPr="00437E60">
        <w:rPr>
          <w:rStyle w:val="Emphasis"/>
          <w:rFonts w:ascii="Times New Roman" w:hAnsi="Times New Roman" w:cs="Times New Roman"/>
          <w:color w:val="333333"/>
          <w:sz w:val="24"/>
          <w:szCs w:val="24"/>
          <w:shd w:val="clear" w:color="auto" w:fill="FFFFFF"/>
        </w:rPr>
        <w:t xml:space="preserve"> yang melipat gandakan (pahalanya)</w:t>
      </w:r>
      <w:r>
        <w:rPr>
          <w:rStyle w:val="Emphasis"/>
          <w:rFonts w:ascii="Times New Roman" w:hAnsi="Times New Roman" w:cs="Times New Roman"/>
          <w:color w:val="333333"/>
          <w:sz w:val="24"/>
          <w:szCs w:val="24"/>
          <w:shd w:val="clear" w:color="auto" w:fill="FFFFFF"/>
        </w:rPr>
        <w:t>”</w:t>
      </w:r>
      <w:r w:rsidR="00AF65D5">
        <w:rPr>
          <w:rStyle w:val="FootnoteReference"/>
          <w:rFonts w:ascii="Times New Roman" w:hAnsi="Times New Roman" w:cs="Times New Roman"/>
          <w:sz w:val="24"/>
          <w:szCs w:val="24"/>
        </w:rPr>
        <w:footnoteReference w:id="6"/>
      </w:r>
    </w:p>
    <w:p w:rsidR="007D2581" w:rsidRPr="00EF7954" w:rsidRDefault="007D2581" w:rsidP="00B77A65">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Peran perbankan dalam memacu pertumbuahan perekonomian semakin strategis walaupun pemahaman dan sosialisasi masyarakat terhadap produk perbankan masih terbatas. Perilaku nasabah terhadap produk keuangan perbankan dapat dipengaruhi oleh sikap dan persepsi masyarakat terhadap karakteristik perbankan itu sendiri. Dengan memahami tingkat pemahaman atau preferensi masyarakat tersebut terhadap produk keuangan perbankan, maka bank memiliki peluang yang kuat untuk mendesain produk yang ditawarkan agar lebih bersifat </w:t>
      </w:r>
      <w:r w:rsidRPr="00EF7954">
        <w:rPr>
          <w:rFonts w:ascii="Times New Roman" w:hAnsi="Times New Roman" w:cs="Times New Roman"/>
          <w:i/>
          <w:iCs/>
          <w:sz w:val="24"/>
          <w:szCs w:val="24"/>
        </w:rPr>
        <w:t>market driven</w:t>
      </w:r>
      <w:r w:rsidRPr="00EF7954">
        <w:rPr>
          <w:rFonts w:ascii="Times New Roman" w:hAnsi="Times New Roman" w:cs="Times New Roman"/>
          <w:sz w:val="24"/>
          <w:szCs w:val="24"/>
        </w:rPr>
        <w:t xml:space="preserve">. Struktur pengetahuan dan pemahaman masyarakat yang sudah terbangun sudah sangat lama tentu tidak mudah diarahkan kepada sistem perbankan yang semakin berkembang </w:t>
      </w:r>
      <w:r w:rsidRPr="00EF7954">
        <w:rPr>
          <w:rFonts w:ascii="Times New Roman" w:hAnsi="Times New Roman" w:cs="Times New Roman"/>
          <w:sz w:val="24"/>
          <w:szCs w:val="24"/>
        </w:rPr>
        <w:lastRenderedPageBreak/>
        <w:t>dengan jalannya perkembangan perekonomian dan perkembangan kebutuhan lalu lintas keuangan.</w:t>
      </w:r>
      <w:r w:rsidRPr="00EF7954">
        <w:rPr>
          <w:rStyle w:val="FootnoteReference"/>
          <w:rFonts w:ascii="Times New Roman" w:hAnsi="Times New Roman" w:cs="Times New Roman"/>
          <w:sz w:val="24"/>
          <w:szCs w:val="24"/>
        </w:rPr>
        <w:footnoteReference w:id="7"/>
      </w:r>
    </w:p>
    <w:p w:rsidR="007D2581" w:rsidRPr="00EF7954" w:rsidRDefault="007D2581" w:rsidP="00B77A65">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Pandangan masyarakat terhadap lembaga keuangan syariah di antaranya dapat diwakili dengan pandangan masyarakat terhadap perbankan syariah. Penelitian berkaitan persepsi atau</w:t>
      </w:r>
      <w:r w:rsidR="00A64B22">
        <w:rPr>
          <w:rFonts w:ascii="Times New Roman" w:hAnsi="Times New Roman" w:cs="Times New Roman"/>
          <w:sz w:val="24"/>
          <w:szCs w:val="24"/>
        </w:rPr>
        <w:t xml:space="preserve"> pandangan masyarakat terhadap Bank S</w:t>
      </w:r>
      <w:r w:rsidRPr="00EF7954">
        <w:rPr>
          <w:rFonts w:ascii="Times New Roman" w:hAnsi="Times New Roman" w:cs="Times New Roman"/>
          <w:sz w:val="24"/>
          <w:szCs w:val="24"/>
        </w:rPr>
        <w:t>yariah telah banyak dilakukan.</w:t>
      </w:r>
    </w:p>
    <w:p w:rsidR="007D2581" w:rsidRPr="00EF7954" w:rsidRDefault="007D2581" w:rsidP="00B77A65">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P</w:t>
      </w:r>
      <w:r w:rsidR="00D328CC">
        <w:rPr>
          <w:rFonts w:ascii="Times New Roman" w:hAnsi="Times New Roman" w:cs="Times New Roman"/>
          <w:sz w:val="24"/>
          <w:szCs w:val="24"/>
        </w:rPr>
        <w:t>erbankan</w:t>
      </w:r>
      <w:r w:rsidR="00A64B22">
        <w:rPr>
          <w:rFonts w:ascii="Times New Roman" w:hAnsi="Times New Roman" w:cs="Times New Roman"/>
          <w:sz w:val="24"/>
          <w:szCs w:val="24"/>
        </w:rPr>
        <w:t xml:space="preserve"> Syariah</w:t>
      </w:r>
      <w:r w:rsidR="00D328CC">
        <w:rPr>
          <w:rFonts w:ascii="Times New Roman" w:hAnsi="Times New Roman" w:cs="Times New Roman"/>
          <w:sz w:val="24"/>
          <w:szCs w:val="24"/>
        </w:rPr>
        <w:t xml:space="preserve"> yang ada di kabupaten K</w:t>
      </w:r>
      <w:r w:rsidRPr="00EF7954">
        <w:rPr>
          <w:rFonts w:ascii="Times New Roman" w:hAnsi="Times New Roman" w:cs="Times New Roman"/>
          <w:sz w:val="24"/>
          <w:szCs w:val="24"/>
        </w:rPr>
        <w:t>epahiang yaitu</w:t>
      </w:r>
      <w:r w:rsidR="00A64B22">
        <w:rPr>
          <w:rFonts w:ascii="Times New Roman" w:hAnsi="Times New Roman" w:cs="Times New Roman"/>
          <w:sz w:val="24"/>
          <w:szCs w:val="24"/>
        </w:rPr>
        <w:t xml:space="preserve"> B</w:t>
      </w:r>
      <w:r w:rsidR="00832B8B">
        <w:rPr>
          <w:rFonts w:ascii="Times New Roman" w:hAnsi="Times New Roman" w:cs="Times New Roman"/>
          <w:sz w:val="24"/>
          <w:szCs w:val="24"/>
        </w:rPr>
        <w:t xml:space="preserve">ank </w:t>
      </w:r>
      <w:r w:rsidR="00A64B22">
        <w:rPr>
          <w:rFonts w:ascii="Times New Roman" w:hAnsi="Times New Roman" w:cs="Times New Roman"/>
          <w:sz w:val="24"/>
          <w:szCs w:val="24"/>
        </w:rPr>
        <w:t xml:space="preserve">BRI Syariah dan ada juga Bank </w:t>
      </w:r>
      <w:r w:rsidR="00832B8B">
        <w:rPr>
          <w:rFonts w:ascii="Times New Roman" w:hAnsi="Times New Roman" w:cs="Times New Roman"/>
          <w:sz w:val="24"/>
          <w:szCs w:val="24"/>
        </w:rPr>
        <w:t>konvensional</w:t>
      </w:r>
      <w:r w:rsidR="00A64B22">
        <w:rPr>
          <w:rFonts w:ascii="Times New Roman" w:hAnsi="Times New Roman" w:cs="Times New Roman"/>
          <w:sz w:val="24"/>
          <w:szCs w:val="24"/>
        </w:rPr>
        <w:t xml:space="preserve"> yaitu</w:t>
      </w:r>
      <w:r w:rsidR="00BF589B">
        <w:rPr>
          <w:rFonts w:ascii="Times New Roman" w:hAnsi="Times New Roman" w:cs="Times New Roman"/>
          <w:sz w:val="24"/>
          <w:szCs w:val="24"/>
        </w:rPr>
        <w:t xml:space="preserve"> Bank BRI, Bank D</w:t>
      </w:r>
      <w:r w:rsidR="00D328CC">
        <w:rPr>
          <w:rFonts w:ascii="Times New Roman" w:hAnsi="Times New Roman" w:cs="Times New Roman"/>
          <w:sz w:val="24"/>
          <w:szCs w:val="24"/>
        </w:rPr>
        <w:t>anamon, Bank Mega, Bank Mandiri, dan</w:t>
      </w:r>
      <w:r w:rsidR="00832B8B">
        <w:rPr>
          <w:rFonts w:ascii="Times New Roman" w:hAnsi="Times New Roman" w:cs="Times New Roman"/>
          <w:sz w:val="24"/>
          <w:szCs w:val="24"/>
        </w:rPr>
        <w:t xml:space="preserve"> satu-satunya bank syariah yang ada di kabupaten Kepahiang adalah</w:t>
      </w:r>
      <w:r w:rsidR="00FC51AA">
        <w:rPr>
          <w:rFonts w:ascii="Times New Roman" w:hAnsi="Times New Roman" w:cs="Times New Roman"/>
          <w:sz w:val="24"/>
          <w:szCs w:val="24"/>
        </w:rPr>
        <w:t xml:space="preserve"> bapak Asep menjelaskan</w:t>
      </w:r>
      <w:r w:rsidR="00D328CC">
        <w:rPr>
          <w:rFonts w:ascii="Times New Roman" w:hAnsi="Times New Roman" w:cs="Times New Roman"/>
          <w:sz w:val="24"/>
          <w:szCs w:val="24"/>
        </w:rPr>
        <w:t xml:space="preserve"> B</w:t>
      </w:r>
      <w:r w:rsidR="00C57542">
        <w:rPr>
          <w:rFonts w:ascii="Times New Roman" w:hAnsi="Times New Roman" w:cs="Times New Roman"/>
          <w:sz w:val="24"/>
          <w:szCs w:val="24"/>
        </w:rPr>
        <w:t>ank BRI S</w:t>
      </w:r>
      <w:r w:rsidRPr="00EF7954">
        <w:rPr>
          <w:rFonts w:ascii="Times New Roman" w:hAnsi="Times New Roman" w:cs="Times New Roman"/>
          <w:sz w:val="24"/>
          <w:szCs w:val="24"/>
        </w:rPr>
        <w:t xml:space="preserve">yariah </w:t>
      </w:r>
      <w:r w:rsidR="00FC51AA">
        <w:rPr>
          <w:rFonts w:ascii="Times New Roman" w:hAnsi="Times New Roman" w:cs="Times New Roman"/>
          <w:sz w:val="24"/>
          <w:szCs w:val="24"/>
        </w:rPr>
        <w:t xml:space="preserve"> Kepahiang berdiri pada tahun 2013, Bank </w:t>
      </w:r>
      <w:r w:rsidRPr="00EF7954">
        <w:rPr>
          <w:rFonts w:ascii="Times New Roman" w:hAnsi="Times New Roman" w:cs="Times New Roman"/>
          <w:sz w:val="24"/>
          <w:szCs w:val="24"/>
        </w:rPr>
        <w:t>bergerak di bidang pembiayaan dengan berbagai produk yang ditawarkan seperti produk KUR Mikro, KUR Kecil, dan produk Mikro 25 dan produk-p</w:t>
      </w:r>
      <w:r w:rsidR="00FC51AA">
        <w:rPr>
          <w:rFonts w:ascii="Times New Roman" w:hAnsi="Times New Roman" w:cs="Times New Roman"/>
          <w:sz w:val="24"/>
          <w:szCs w:val="24"/>
        </w:rPr>
        <w:t>roduk lainnya</w:t>
      </w:r>
      <w:r w:rsidR="00A64B22">
        <w:rPr>
          <w:rFonts w:ascii="Times New Roman" w:hAnsi="Times New Roman" w:cs="Times New Roman"/>
          <w:sz w:val="24"/>
          <w:szCs w:val="24"/>
        </w:rPr>
        <w:t>.</w:t>
      </w:r>
      <w:r w:rsidRPr="00EF7954">
        <w:rPr>
          <w:rStyle w:val="FootnoteReference"/>
          <w:rFonts w:ascii="Times New Roman" w:hAnsi="Times New Roman" w:cs="Times New Roman"/>
          <w:sz w:val="24"/>
          <w:szCs w:val="24"/>
        </w:rPr>
        <w:footnoteReference w:id="8"/>
      </w:r>
      <w:r w:rsidRPr="00EF7954">
        <w:rPr>
          <w:rFonts w:ascii="Times New Roman" w:hAnsi="Times New Roman" w:cs="Times New Roman"/>
          <w:sz w:val="24"/>
          <w:szCs w:val="24"/>
        </w:rPr>
        <w:t xml:space="preserve">. </w:t>
      </w:r>
    </w:p>
    <w:p w:rsidR="009D60D6" w:rsidRDefault="00AA1605" w:rsidP="00B77A65">
      <w:pPr>
        <w:spacing w:after="0" w:line="480" w:lineRule="auto"/>
        <w:ind w:left="426" w:firstLine="720"/>
        <w:jc w:val="both"/>
        <w:rPr>
          <w:rFonts w:asciiTheme="majorBidi" w:hAnsiTheme="majorBidi" w:cstheme="majorBidi"/>
          <w:sz w:val="24"/>
          <w:szCs w:val="24"/>
        </w:rPr>
      </w:pPr>
      <w:r>
        <w:rPr>
          <w:rFonts w:ascii="Times New Roman" w:hAnsi="Times New Roman" w:cs="Times New Roman"/>
          <w:sz w:val="24"/>
          <w:szCs w:val="24"/>
        </w:rPr>
        <w:t>Salah satu d</w:t>
      </w:r>
      <w:r w:rsidR="007D2581" w:rsidRPr="00EF7954">
        <w:rPr>
          <w:rFonts w:ascii="Times New Roman" w:hAnsi="Times New Roman" w:cs="Times New Roman"/>
          <w:sz w:val="24"/>
          <w:szCs w:val="24"/>
        </w:rPr>
        <w:t>esa yang</w:t>
      </w:r>
      <w:r w:rsidR="00D328CC">
        <w:rPr>
          <w:rFonts w:ascii="Times New Roman" w:hAnsi="Times New Roman" w:cs="Times New Roman"/>
          <w:sz w:val="24"/>
          <w:szCs w:val="24"/>
        </w:rPr>
        <w:t xml:space="preserve"> ada di kabupaten Kepahiang tepatnya di kecamatan Seberang Musi yaitu Desa Air Selimang</w:t>
      </w:r>
      <w:r w:rsidR="006F106D">
        <w:rPr>
          <w:rFonts w:ascii="Times New Roman" w:hAnsi="Times New Roman" w:cs="Times New Roman"/>
          <w:sz w:val="24"/>
          <w:szCs w:val="24"/>
        </w:rPr>
        <w:t xml:space="preserve"> yang memiliki 3 dusun</w:t>
      </w:r>
      <w:r w:rsidR="00D42722">
        <w:rPr>
          <w:rFonts w:ascii="Times New Roman" w:hAnsi="Times New Roman" w:cs="Times New Roman"/>
          <w:sz w:val="24"/>
          <w:szCs w:val="24"/>
        </w:rPr>
        <w:t xml:space="preserve"> deng</w:t>
      </w:r>
      <w:r w:rsidR="00B92B3F">
        <w:rPr>
          <w:rFonts w:ascii="Times New Roman" w:hAnsi="Times New Roman" w:cs="Times New Roman"/>
          <w:sz w:val="24"/>
          <w:szCs w:val="24"/>
        </w:rPr>
        <w:t>an jumlah penduduk 1.014 jiwa, 4</w:t>
      </w:r>
      <w:r w:rsidR="00D42722">
        <w:rPr>
          <w:rFonts w:ascii="Times New Roman" w:hAnsi="Times New Roman" w:cs="Times New Roman"/>
          <w:sz w:val="24"/>
          <w:szCs w:val="24"/>
        </w:rPr>
        <w:t>83 lak</w:t>
      </w:r>
      <w:r w:rsidR="00B92B3F">
        <w:rPr>
          <w:rFonts w:ascii="Times New Roman" w:hAnsi="Times New Roman" w:cs="Times New Roman"/>
          <w:sz w:val="24"/>
          <w:szCs w:val="24"/>
        </w:rPr>
        <w:t>i-laki, 331 perempuan dan 350</w:t>
      </w:r>
      <w:r w:rsidR="00D42722">
        <w:rPr>
          <w:rFonts w:ascii="Times New Roman" w:hAnsi="Times New Roman" w:cs="Times New Roman"/>
          <w:sz w:val="24"/>
          <w:szCs w:val="24"/>
        </w:rPr>
        <w:t xml:space="preserve"> kepala keluarga</w:t>
      </w:r>
      <w:r w:rsidR="009D60D6">
        <w:rPr>
          <w:rStyle w:val="FootnoteReference"/>
          <w:rFonts w:ascii="Times New Roman" w:hAnsi="Times New Roman" w:cs="Times New Roman"/>
          <w:sz w:val="24"/>
          <w:szCs w:val="24"/>
        </w:rPr>
        <w:footnoteReference w:id="9"/>
      </w:r>
      <w:r w:rsidR="006F106D">
        <w:rPr>
          <w:rFonts w:ascii="Times New Roman" w:hAnsi="Times New Roman" w:cs="Times New Roman"/>
          <w:sz w:val="24"/>
          <w:szCs w:val="24"/>
        </w:rPr>
        <w:t>. M</w:t>
      </w:r>
      <w:r w:rsidR="00D328CC">
        <w:rPr>
          <w:rFonts w:ascii="Times New Roman" w:hAnsi="Times New Roman" w:cs="Times New Roman"/>
          <w:sz w:val="24"/>
          <w:szCs w:val="24"/>
        </w:rPr>
        <w:t>asyarakat</w:t>
      </w:r>
      <w:r w:rsidR="006F106D">
        <w:rPr>
          <w:rFonts w:ascii="Times New Roman" w:hAnsi="Times New Roman" w:cs="Times New Roman"/>
          <w:sz w:val="24"/>
          <w:szCs w:val="24"/>
        </w:rPr>
        <w:t>nya yang mayoritas</w:t>
      </w:r>
      <w:r w:rsidR="00D328CC">
        <w:rPr>
          <w:rFonts w:ascii="Times New Roman" w:hAnsi="Times New Roman" w:cs="Times New Roman"/>
          <w:sz w:val="24"/>
          <w:szCs w:val="24"/>
        </w:rPr>
        <w:t xml:space="preserve"> beragama islam</w:t>
      </w:r>
      <w:r w:rsidR="007D2581" w:rsidRPr="00EF7954">
        <w:rPr>
          <w:rFonts w:ascii="Times New Roman" w:hAnsi="Times New Roman" w:cs="Times New Roman"/>
          <w:sz w:val="24"/>
          <w:szCs w:val="24"/>
        </w:rPr>
        <w:t>.</w:t>
      </w:r>
      <w:r w:rsidR="00537B69">
        <w:rPr>
          <w:rFonts w:ascii="Times New Roman" w:hAnsi="Times New Roman" w:cs="Times New Roman"/>
          <w:sz w:val="24"/>
          <w:szCs w:val="24"/>
        </w:rPr>
        <w:t xml:space="preserve"> Dan merupakan desa yang jaraknya dekat dengan Bank BRI Syariah Kepahiang.</w:t>
      </w:r>
      <w:r w:rsidR="007D2581" w:rsidRPr="00EF7954">
        <w:rPr>
          <w:rFonts w:ascii="Times New Roman" w:hAnsi="Times New Roman" w:cs="Times New Roman"/>
          <w:sz w:val="24"/>
          <w:szCs w:val="24"/>
        </w:rPr>
        <w:t xml:space="preserve"> </w:t>
      </w:r>
      <w:r w:rsidR="00345BCE">
        <w:rPr>
          <w:rFonts w:ascii="Times New Roman" w:hAnsi="Times New Roman" w:cs="Times New Roman"/>
          <w:sz w:val="24"/>
          <w:szCs w:val="24"/>
        </w:rPr>
        <w:t>Kegiatan keagamaan</w:t>
      </w:r>
      <w:r w:rsidR="00C57542">
        <w:rPr>
          <w:rFonts w:ascii="Times New Roman" w:hAnsi="Times New Roman" w:cs="Times New Roman"/>
          <w:sz w:val="24"/>
          <w:szCs w:val="24"/>
        </w:rPr>
        <w:t xml:space="preserve"> juga baik dilakukan</w:t>
      </w:r>
      <w:r w:rsidR="00345BCE">
        <w:rPr>
          <w:rFonts w:ascii="Times New Roman" w:hAnsi="Times New Roman" w:cs="Times New Roman"/>
          <w:sz w:val="24"/>
          <w:szCs w:val="24"/>
        </w:rPr>
        <w:t xml:space="preserve"> </w:t>
      </w:r>
      <w:r w:rsidR="00D328CC">
        <w:rPr>
          <w:rFonts w:ascii="Times New Roman" w:hAnsi="Times New Roman" w:cs="Times New Roman"/>
          <w:sz w:val="24"/>
          <w:szCs w:val="24"/>
        </w:rPr>
        <w:t xml:space="preserve">sesuai dengan perkembangan adat </w:t>
      </w:r>
      <w:r w:rsidR="00D328CC">
        <w:rPr>
          <w:rFonts w:ascii="Times New Roman" w:hAnsi="Times New Roman" w:cs="Times New Roman"/>
          <w:sz w:val="24"/>
          <w:szCs w:val="24"/>
        </w:rPr>
        <w:lastRenderedPageBreak/>
        <w:t>dan istiadat yan</w:t>
      </w:r>
      <w:r w:rsidR="000C7180">
        <w:rPr>
          <w:rFonts w:ascii="Times New Roman" w:hAnsi="Times New Roman" w:cs="Times New Roman"/>
          <w:sz w:val="24"/>
          <w:szCs w:val="24"/>
        </w:rPr>
        <w:t>g ada di lingkungan masyarakat</w:t>
      </w:r>
      <w:r w:rsidR="006F5038">
        <w:rPr>
          <w:rFonts w:ascii="Times New Roman" w:hAnsi="Times New Roman" w:cs="Times New Roman"/>
          <w:sz w:val="24"/>
          <w:szCs w:val="24"/>
        </w:rPr>
        <w:t xml:space="preserve"> tersebut</w:t>
      </w:r>
      <w:r w:rsidR="00D328CC">
        <w:rPr>
          <w:rFonts w:ascii="Times New Roman" w:hAnsi="Times New Roman" w:cs="Times New Roman"/>
          <w:sz w:val="24"/>
          <w:szCs w:val="24"/>
        </w:rPr>
        <w:t>. Ma</w:t>
      </w:r>
      <w:r>
        <w:rPr>
          <w:rFonts w:ascii="Times New Roman" w:hAnsi="Times New Roman" w:cs="Times New Roman"/>
          <w:sz w:val="24"/>
          <w:szCs w:val="24"/>
        </w:rPr>
        <w:t xml:space="preserve">syarakat di desa </w:t>
      </w:r>
      <w:r w:rsidR="00D328CC">
        <w:rPr>
          <w:rFonts w:ascii="Times New Roman" w:hAnsi="Times New Roman" w:cs="Times New Roman"/>
          <w:sz w:val="24"/>
          <w:szCs w:val="24"/>
        </w:rPr>
        <w:t xml:space="preserve">yang mayoritasnya adalah petani kopi </w:t>
      </w:r>
      <w:r w:rsidR="00E16ECE">
        <w:rPr>
          <w:rFonts w:ascii="Times New Roman" w:hAnsi="Times New Roman" w:cs="Times New Roman"/>
          <w:sz w:val="24"/>
          <w:szCs w:val="24"/>
        </w:rPr>
        <w:t>dan lada sehingga penghasilan masyarakat desa ini di lihat dari musim apa yang mereka tanam</w:t>
      </w:r>
      <w:r w:rsidR="00D328CC">
        <w:rPr>
          <w:rFonts w:ascii="Times New Roman" w:hAnsi="Times New Roman" w:cs="Times New Roman"/>
          <w:sz w:val="24"/>
          <w:szCs w:val="24"/>
        </w:rPr>
        <w:t>.</w:t>
      </w:r>
      <w:r w:rsidR="00C57542">
        <w:rPr>
          <w:rFonts w:ascii="Times New Roman" w:hAnsi="Times New Roman" w:cs="Times New Roman"/>
          <w:sz w:val="24"/>
          <w:szCs w:val="24"/>
        </w:rPr>
        <w:t xml:space="preserve"> Namun hasil yang mereka dapat sebagian besar mereka simpan di bank konvensional.</w:t>
      </w:r>
      <w:r w:rsidR="00E07EB5">
        <w:rPr>
          <w:rFonts w:ascii="Times New Roman" w:hAnsi="Times New Roman" w:cs="Times New Roman"/>
          <w:sz w:val="24"/>
          <w:szCs w:val="24"/>
        </w:rPr>
        <w:t xml:space="preserve"> Selain dari bertani masyarakat di Desa ini ada yang membuka usaha berdagang manisan dan usaha lainnya</w:t>
      </w:r>
      <w:r w:rsidR="006F5038">
        <w:rPr>
          <w:rFonts w:ascii="Times New Roman" w:hAnsi="Times New Roman" w:cs="Times New Roman"/>
          <w:sz w:val="24"/>
          <w:szCs w:val="24"/>
        </w:rPr>
        <w:t xml:space="preserve">. </w:t>
      </w:r>
      <w:r>
        <w:rPr>
          <w:rFonts w:asciiTheme="majorBidi" w:hAnsiTheme="majorBidi" w:cstheme="majorBidi"/>
          <w:sz w:val="24"/>
          <w:szCs w:val="24"/>
        </w:rPr>
        <w:t>T</w:t>
      </w:r>
      <w:r w:rsidR="006F5038" w:rsidRPr="003B6E9F">
        <w:rPr>
          <w:rFonts w:asciiTheme="majorBidi" w:hAnsiTheme="majorBidi" w:cstheme="majorBidi"/>
          <w:sz w:val="24"/>
          <w:szCs w:val="24"/>
          <w:lang w:val="en-US"/>
        </w:rPr>
        <w:t xml:space="preserve">ernyata modal yang mereka dapat untuk membuka usaha berdagang </w:t>
      </w:r>
      <w:r w:rsidR="006F5038">
        <w:rPr>
          <w:rFonts w:asciiTheme="majorBidi" w:hAnsiTheme="majorBidi" w:cstheme="majorBidi"/>
          <w:sz w:val="24"/>
          <w:szCs w:val="24"/>
          <w:lang w:val="en-US"/>
        </w:rPr>
        <w:t xml:space="preserve">bukan dari pembiyaan </w:t>
      </w:r>
      <w:r w:rsidR="006F5038">
        <w:rPr>
          <w:rFonts w:asciiTheme="majorBidi" w:hAnsiTheme="majorBidi" w:cstheme="majorBidi"/>
          <w:sz w:val="24"/>
          <w:szCs w:val="24"/>
        </w:rPr>
        <w:t>BRI Syariah</w:t>
      </w:r>
      <w:r w:rsidR="006F5038" w:rsidRPr="003B6E9F">
        <w:rPr>
          <w:rFonts w:asciiTheme="majorBidi" w:hAnsiTheme="majorBidi" w:cstheme="majorBidi"/>
          <w:sz w:val="24"/>
          <w:szCs w:val="24"/>
          <w:lang w:val="en-US"/>
        </w:rPr>
        <w:t>. Dikarenakan masih yang belum paham</w:t>
      </w:r>
      <w:r w:rsidR="007F103B">
        <w:rPr>
          <w:rFonts w:asciiTheme="majorBidi" w:hAnsiTheme="majorBidi" w:cstheme="majorBidi"/>
          <w:sz w:val="24"/>
          <w:szCs w:val="24"/>
          <w:lang w:val="en-US"/>
        </w:rPr>
        <w:t xml:space="preserve"> akan pembiayaan </w:t>
      </w:r>
      <w:r w:rsidR="007F103B">
        <w:rPr>
          <w:rFonts w:asciiTheme="majorBidi" w:hAnsiTheme="majorBidi" w:cstheme="majorBidi"/>
          <w:sz w:val="24"/>
          <w:szCs w:val="24"/>
        </w:rPr>
        <w:t>BRI Syariah</w:t>
      </w:r>
      <w:r w:rsidR="007F103B">
        <w:rPr>
          <w:rFonts w:asciiTheme="majorBidi" w:hAnsiTheme="majorBidi" w:cstheme="majorBidi"/>
          <w:sz w:val="24"/>
          <w:szCs w:val="24"/>
          <w:lang w:val="en-US"/>
        </w:rPr>
        <w:t xml:space="preserve"> sehingga</w:t>
      </w:r>
      <w:r w:rsidR="007F103B">
        <w:rPr>
          <w:rFonts w:asciiTheme="majorBidi" w:hAnsiTheme="majorBidi" w:cstheme="majorBidi"/>
          <w:sz w:val="24"/>
          <w:szCs w:val="24"/>
        </w:rPr>
        <w:t xml:space="preserve"> </w:t>
      </w:r>
      <w:r w:rsidR="006F5038" w:rsidRPr="003B6E9F">
        <w:rPr>
          <w:rFonts w:asciiTheme="majorBidi" w:hAnsiTheme="majorBidi" w:cstheme="majorBidi"/>
          <w:sz w:val="24"/>
          <w:szCs w:val="24"/>
          <w:lang w:val="en-US"/>
        </w:rPr>
        <w:t>belum memanfaat</w:t>
      </w:r>
      <w:r w:rsidR="007F103B">
        <w:rPr>
          <w:rFonts w:asciiTheme="majorBidi" w:hAnsiTheme="majorBidi" w:cstheme="majorBidi"/>
          <w:sz w:val="24"/>
          <w:szCs w:val="24"/>
          <w:lang w:val="en-US"/>
        </w:rPr>
        <w:t xml:space="preserve">kan produk-produk pembiayaan </w:t>
      </w:r>
      <w:r w:rsidR="007F103B">
        <w:rPr>
          <w:rFonts w:asciiTheme="majorBidi" w:hAnsiTheme="majorBidi" w:cstheme="majorBidi"/>
          <w:sz w:val="24"/>
          <w:szCs w:val="24"/>
        </w:rPr>
        <w:t>BRI Syariah</w:t>
      </w:r>
      <w:r w:rsidR="006F5038" w:rsidRPr="003B6E9F">
        <w:rPr>
          <w:rFonts w:asciiTheme="majorBidi" w:hAnsiTheme="majorBidi" w:cstheme="majorBidi"/>
          <w:sz w:val="24"/>
          <w:szCs w:val="24"/>
          <w:lang w:val="en-US"/>
        </w:rPr>
        <w:t>.</w:t>
      </w:r>
      <w:r w:rsidR="00D42722">
        <w:rPr>
          <w:rFonts w:asciiTheme="majorBidi" w:hAnsiTheme="majorBidi" w:cstheme="majorBidi"/>
          <w:sz w:val="24"/>
          <w:szCs w:val="24"/>
        </w:rPr>
        <w:t xml:space="preserve"> </w:t>
      </w:r>
    </w:p>
    <w:p w:rsidR="007D2581" w:rsidRPr="00A64B22" w:rsidRDefault="00A64B22" w:rsidP="00B77A65">
      <w:pPr>
        <w:spacing w:after="0" w:line="480" w:lineRule="auto"/>
        <w:ind w:left="426" w:firstLine="720"/>
        <w:jc w:val="both"/>
        <w:rPr>
          <w:rFonts w:asciiTheme="majorBidi" w:hAnsiTheme="majorBidi" w:cstheme="majorBidi"/>
          <w:sz w:val="24"/>
          <w:szCs w:val="24"/>
        </w:rPr>
      </w:pPr>
      <w:r>
        <w:rPr>
          <w:rFonts w:asciiTheme="majorBidi" w:hAnsiTheme="majorBidi" w:cstheme="majorBidi"/>
          <w:sz w:val="24"/>
          <w:szCs w:val="24"/>
        </w:rPr>
        <w:t xml:space="preserve">Dari observasi awal yang telah dilakukan dengan wawancara kepada masyarakat Desa Air Selimang Kabupaten Kepahiang </w:t>
      </w:r>
      <w:r w:rsidR="00D42722">
        <w:rPr>
          <w:rFonts w:ascii="Times New Roman" w:hAnsi="Times New Roman" w:cs="Times New Roman"/>
          <w:sz w:val="24"/>
          <w:szCs w:val="24"/>
        </w:rPr>
        <w:t xml:space="preserve">Bapak </w:t>
      </w:r>
      <w:r w:rsidR="0093225C">
        <w:rPr>
          <w:rFonts w:ascii="Times New Roman" w:hAnsi="Times New Roman" w:cs="Times New Roman"/>
          <w:sz w:val="24"/>
          <w:szCs w:val="24"/>
        </w:rPr>
        <w:t>Sumardi, “saya sudah mengetahui akan adanya perbankan syriah ini namun saya belum mencobanya</w:t>
      </w:r>
      <w:r w:rsidR="00E07EB5">
        <w:rPr>
          <w:rFonts w:ascii="Times New Roman" w:hAnsi="Times New Roman" w:cs="Times New Roman"/>
          <w:sz w:val="24"/>
          <w:szCs w:val="24"/>
        </w:rPr>
        <w:t>”</w:t>
      </w:r>
      <w:r w:rsidR="0093225C">
        <w:rPr>
          <w:rFonts w:ascii="Times New Roman" w:hAnsi="Times New Roman" w:cs="Times New Roman"/>
          <w:sz w:val="24"/>
          <w:szCs w:val="24"/>
        </w:rPr>
        <w:t>.</w:t>
      </w:r>
      <w:r w:rsidR="007D2581" w:rsidRPr="00EF7954">
        <w:rPr>
          <w:rStyle w:val="FootnoteReference"/>
          <w:rFonts w:ascii="Times New Roman" w:hAnsi="Times New Roman" w:cs="Times New Roman"/>
          <w:sz w:val="24"/>
          <w:szCs w:val="24"/>
        </w:rPr>
        <w:footnoteReference w:id="10"/>
      </w:r>
      <w:r w:rsidR="0093225C">
        <w:rPr>
          <w:rFonts w:ascii="Times New Roman" w:hAnsi="Times New Roman" w:cs="Times New Roman"/>
          <w:sz w:val="24"/>
          <w:szCs w:val="24"/>
        </w:rPr>
        <w:t xml:space="preserve"> </w:t>
      </w:r>
      <w:r w:rsidR="00D42722">
        <w:rPr>
          <w:rFonts w:ascii="Times New Roman" w:hAnsi="Times New Roman" w:cs="Times New Roman"/>
          <w:sz w:val="24"/>
          <w:szCs w:val="24"/>
        </w:rPr>
        <w:t xml:space="preserve">Ibu Eka menyatakan bahwa </w:t>
      </w:r>
      <w:r w:rsidR="00A271A7">
        <w:rPr>
          <w:rFonts w:ascii="Times New Roman" w:hAnsi="Times New Roman" w:cs="Times New Roman"/>
          <w:sz w:val="24"/>
          <w:szCs w:val="24"/>
        </w:rPr>
        <w:t>t</w:t>
      </w:r>
      <w:r w:rsidR="00D42722">
        <w:rPr>
          <w:rFonts w:ascii="Times New Roman" w:hAnsi="Times New Roman" w:cs="Times New Roman"/>
          <w:sz w:val="24"/>
          <w:szCs w:val="24"/>
        </w:rPr>
        <w:t>elah memiliki rekening tetapi bukan rekening Bank Syariah melainkan Bank konvensional.</w:t>
      </w:r>
      <w:r w:rsidR="009D60D6">
        <w:rPr>
          <w:rFonts w:ascii="Times New Roman" w:hAnsi="Times New Roman" w:cs="Times New Roman"/>
          <w:sz w:val="24"/>
          <w:szCs w:val="24"/>
        </w:rPr>
        <w:t xml:space="preserve"> </w:t>
      </w:r>
      <w:r w:rsidR="00CA52C4">
        <w:rPr>
          <w:rStyle w:val="FootnoteReference"/>
          <w:rFonts w:ascii="Times New Roman" w:hAnsi="Times New Roman" w:cs="Times New Roman"/>
          <w:sz w:val="24"/>
          <w:szCs w:val="24"/>
        </w:rPr>
        <w:footnoteReference w:id="11"/>
      </w:r>
      <w:r w:rsidR="00CA52C4">
        <w:rPr>
          <w:rFonts w:ascii="Times New Roman" w:hAnsi="Times New Roman" w:cs="Times New Roman"/>
          <w:sz w:val="24"/>
          <w:szCs w:val="24"/>
        </w:rPr>
        <w:t xml:space="preserve">. </w:t>
      </w:r>
      <w:r w:rsidR="009D60D6">
        <w:rPr>
          <w:rFonts w:ascii="Times New Roman" w:hAnsi="Times New Roman" w:cs="Times New Roman"/>
          <w:sz w:val="24"/>
          <w:szCs w:val="24"/>
        </w:rPr>
        <w:t>Begitu juga pendapat bapak Meri</w:t>
      </w:r>
      <w:r w:rsidR="00A271A7">
        <w:rPr>
          <w:rFonts w:ascii="Times New Roman" w:hAnsi="Times New Roman" w:cs="Times New Roman"/>
          <w:sz w:val="24"/>
          <w:szCs w:val="24"/>
        </w:rPr>
        <w:t xml:space="preserve"> m</w:t>
      </w:r>
      <w:r w:rsidR="009D60D6">
        <w:rPr>
          <w:rFonts w:ascii="Times New Roman" w:hAnsi="Times New Roman" w:cs="Times New Roman"/>
          <w:sz w:val="24"/>
          <w:szCs w:val="24"/>
        </w:rPr>
        <w:t>enyatakan bahwa tidak memiliki rekening di Bank BRI Syariah tetapi memilikin rekening BRI konvensional</w:t>
      </w:r>
      <w:r w:rsidR="00CA52C4">
        <w:rPr>
          <w:rStyle w:val="FootnoteReference"/>
          <w:rFonts w:ascii="Times New Roman" w:hAnsi="Times New Roman" w:cs="Times New Roman"/>
          <w:sz w:val="24"/>
          <w:szCs w:val="24"/>
        </w:rPr>
        <w:footnoteReference w:id="12"/>
      </w:r>
      <w:r w:rsidR="009D60D6">
        <w:rPr>
          <w:rFonts w:ascii="Times New Roman" w:hAnsi="Times New Roman" w:cs="Times New Roman"/>
          <w:sz w:val="24"/>
          <w:szCs w:val="24"/>
        </w:rPr>
        <w:t>.</w:t>
      </w:r>
    </w:p>
    <w:p w:rsidR="00E07EB5" w:rsidRDefault="006F106D" w:rsidP="00B77A65">
      <w:pPr>
        <w:spacing w:after="0" w:line="480" w:lineRule="auto"/>
        <w:ind w:left="426" w:firstLine="720"/>
        <w:jc w:val="both"/>
        <w:rPr>
          <w:rFonts w:ascii="Times New Roman" w:hAnsi="Times New Roman" w:cs="Times New Roman"/>
          <w:b/>
          <w:sz w:val="24"/>
          <w:szCs w:val="24"/>
        </w:rPr>
      </w:pPr>
      <w:r>
        <w:rPr>
          <w:rFonts w:ascii="Times New Roman" w:hAnsi="Times New Roman" w:cs="Times New Roman"/>
          <w:sz w:val="24"/>
          <w:szCs w:val="24"/>
        </w:rPr>
        <w:t>Dari uraian diatas peneliti tertarik untuk meneliti penelitian dengan judul skiripsi, yaitu</w:t>
      </w:r>
      <w:r w:rsidR="00613BD5">
        <w:rPr>
          <w:rFonts w:ascii="Times New Roman" w:hAnsi="Times New Roman" w:cs="Times New Roman"/>
          <w:sz w:val="24"/>
          <w:szCs w:val="24"/>
        </w:rPr>
        <w:t xml:space="preserve"> </w:t>
      </w:r>
      <w:r w:rsidRPr="006F106D">
        <w:rPr>
          <w:rFonts w:ascii="Times New Roman" w:hAnsi="Times New Roman" w:cs="Times New Roman"/>
          <w:b/>
          <w:sz w:val="24"/>
          <w:szCs w:val="24"/>
        </w:rPr>
        <w:t xml:space="preserve">PEMAHAMAN MASYARAKAT </w:t>
      </w:r>
      <w:r w:rsidR="00613BD5">
        <w:rPr>
          <w:rFonts w:ascii="Times New Roman" w:hAnsi="Times New Roman" w:cs="Times New Roman"/>
          <w:b/>
          <w:sz w:val="24"/>
          <w:szCs w:val="24"/>
        </w:rPr>
        <w:t>TENTANG PERBANKAN</w:t>
      </w:r>
      <w:r w:rsidRPr="006F106D">
        <w:rPr>
          <w:rFonts w:ascii="Times New Roman" w:hAnsi="Times New Roman" w:cs="Times New Roman"/>
          <w:b/>
          <w:sz w:val="24"/>
          <w:szCs w:val="24"/>
        </w:rPr>
        <w:t xml:space="preserve"> SYARIAH</w:t>
      </w:r>
      <w:r>
        <w:rPr>
          <w:rFonts w:ascii="Times New Roman" w:hAnsi="Times New Roman" w:cs="Times New Roman"/>
          <w:b/>
          <w:sz w:val="24"/>
          <w:szCs w:val="24"/>
        </w:rPr>
        <w:t xml:space="preserve"> </w:t>
      </w:r>
      <w:r w:rsidRPr="006F106D">
        <w:rPr>
          <w:rFonts w:ascii="Times New Roman" w:hAnsi="Times New Roman" w:cs="Times New Roman"/>
          <w:b/>
          <w:sz w:val="24"/>
          <w:szCs w:val="24"/>
        </w:rPr>
        <w:t>(Studi Masyarakat Desa Air Selimang Kabupaten Kepahiang)</w:t>
      </w:r>
      <w:r w:rsidR="00980A9B">
        <w:rPr>
          <w:rFonts w:ascii="Times New Roman" w:hAnsi="Times New Roman" w:cs="Times New Roman"/>
          <w:b/>
          <w:sz w:val="24"/>
          <w:szCs w:val="24"/>
        </w:rPr>
        <w:t>.</w:t>
      </w:r>
    </w:p>
    <w:p w:rsidR="00BB3C2F" w:rsidRPr="006F106D" w:rsidRDefault="00BB3C2F" w:rsidP="00B77A65">
      <w:pPr>
        <w:spacing w:after="0" w:line="480" w:lineRule="auto"/>
        <w:ind w:left="426" w:firstLine="720"/>
        <w:jc w:val="both"/>
        <w:rPr>
          <w:rFonts w:ascii="Times New Roman" w:hAnsi="Times New Roman" w:cs="Times New Roman"/>
          <w:b/>
          <w:sz w:val="24"/>
          <w:szCs w:val="24"/>
        </w:rPr>
      </w:pPr>
    </w:p>
    <w:p w:rsidR="007D2581" w:rsidRPr="00EF7954" w:rsidRDefault="007D2581" w:rsidP="005866CC">
      <w:pPr>
        <w:pStyle w:val="ListParagraph"/>
        <w:numPr>
          <w:ilvl w:val="0"/>
          <w:numId w:val="7"/>
        </w:numPr>
        <w:spacing w:after="0" w:line="480" w:lineRule="auto"/>
        <w:ind w:left="426" w:hanging="426"/>
        <w:jc w:val="both"/>
        <w:rPr>
          <w:rFonts w:ascii="Times New Roman" w:hAnsi="Times New Roman" w:cs="Times New Roman"/>
          <w:b/>
          <w:sz w:val="24"/>
          <w:szCs w:val="24"/>
        </w:rPr>
      </w:pPr>
      <w:r w:rsidRPr="00EF7954">
        <w:rPr>
          <w:rFonts w:ascii="Times New Roman" w:hAnsi="Times New Roman" w:cs="Times New Roman"/>
          <w:b/>
          <w:sz w:val="24"/>
          <w:szCs w:val="24"/>
        </w:rPr>
        <w:lastRenderedPageBreak/>
        <w:t>Rumusan Masalah</w:t>
      </w:r>
    </w:p>
    <w:p w:rsidR="00613BD5" w:rsidRDefault="007D2581" w:rsidP="00B77A65">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Berdasarkan latar belakang yang telah diuraikan diatas, maka rumusan masalah dalam penelitian ini adalah </w:t>
      </w:r>
      <w:r w:rsidR="00613BD5">
        <w:rPr>
          <w:rFonts w:ascii="Times New Roman" w:hAnsi="Times New Roman" w:cs="Times New Roman"/>
          <w:sz w:val="24"/>
          <w:szCs w:val="24"/>
        </w:rPr>
        <w:t>b</w:t>
      </w:r>
      <w:r w:rsidR="00AA1605" w:rsidRPr="00613BD5">
        <w:rPr>
          <w:rFonts w:ascii="Times New Roman" w:hAnsi="Times New Roman" w:cs="Times New Roman"/>
          <w:sz w:val="24"/>
          <w:szCs w:val="24"/>
        </w:rPr>
        <w:t>agaim</w:t>
      </w:r>
      <w:r w:rsidR="00613BD5">
        <w:rPr>
          <w:rFonts w:ascii="Times New Roman" w:hAnsi="Times New Roman" w:cs="Times New Roman"/>
          <w:sz w:val="24"/>
          <w:szCs w:val="24"/>
        </w:rPr>
        <w:t>a</w:t>
      </w:r>
      <w:r w:rsidR="00AA1605" w:rsidRPr="00613BD5">
        <w:rPr>
          <w:rFonts w:ascii="Times New Roman" w:hAnsi="Times New Roman" w:cs="Times New Roman"/>
          <w:sz w:val="24"/>
          <w:szCs w:val="24"/>
        </w:rPr>
        <w:t>na</w:t>
      </w:r>
      <w:r w:rsidR="00613BD5">
        <w:rPr>
          <w:rFonts w:ascii="Times New Roman" w:hAnsi="Times New Roman" w:cs="Times New Roman"/>
          <w:sz w:val="24"/>
          <w:szCs w:val="24"/>
        </w:rPr>
        <w:t xml:space="preserve"> bentuk</w:t>
      </w:r>
      <w:r w:rsidR="00AA1605" w:rsidRPr="00613BD5">
        <w:rPr>
          <w:rFonts w:ascii="Times New Roman" w:hAnsi="Times New Roman" w:cs="Times New Roman"/>
          <w:sz w:val="24"/>
          <w:szCs w:val="24"/>
        </w:rPr>
        <w:t xml:space="preserve"> pemahaman masyarakat</w:t>
      </w:r>
      <w:r w:rsidR="00613BD5">
        <w:rPr>
          <w:rFonts w:ascii="Times New Roman" w:hAnsi="Times New Roman" w:cs="Times New Roman"/>
          <w:sz w:val="24"/>
          <w:szCs w:val="24"/>
        </w:rPr>
        <w:t xml:space="preserve"> desa Air Selimang</w:t>
      </w:r>
      <w:r w:rsidR="00AA1605" w:rsidRPr="00613BD5">
        <w:rPr>
          <w:rFonts w:ascii="Times New Roman" w:hAnsi="Times New Roman" w:cs="Times New Roman"/>
          <w:sz w:val="24"/>
          <w:szCs w:val="24"/>
        </w:rPr>
        <w:t xml:space="preserve"> tentang perbankan syariah </w:t>
      </w:r>
    </w:p>
    <w:p w:rsidR="007D2581" w:rsidRDefault="007D2581" w:rsidP="005866CC">
      <w:pPr>
        <w:pStyle w:val="ListParagraph"/>
        <w:numPr>
          <w:ilvl w:val="0"/>
          <w:numId w:val="7"/>
        </w:numPr>
        <w:spacing w:after="0" w:line="480" w:lineRule="auto"/>
        <w:ind w:left="426"/>
        <w:jc w:val="both"/>
        <w:rPr>
          <w:rFonts w:ascii="Times New Roman" w:hAnsi="Times New Roman" w:cs="Times New Roman"/>
          <w:b/>
          <w:sz w:val="24"/>
          <w:szCs w:val="24"/>
        </w:rPr>
      </w:pPr>
      <w:r w:rsidRPr="00613BD5">
        <w:rPr>
          <w:rFonts w:ascii="Times New Roman" w:hAnsi="Times New Roman" w:cs="Times New Roman"/>
          <w:b/>
          <w:sz w:val="24"/>
          <w:szCs w:val="24"/>
        </w:rPr>
        <w:t>Tujuan Penelitian</w:t>
      </w:r>
    </w:p>
    <w:p w:rsidR="00613BD5" w:rsidRPr="00613BD5" w:rsidRDefault="00613BD5" w:rsidP="00B77A65">
      <w:pPr>
        <w:spacing w:after="0" w:line="480" w:lineRule="auto"/>
        <w:ind w:left="426" w:firstLine="720"/>
        <w:jc w:val="both"/>
        <w:rPr>
          <w:rFonts w:ascii="Times New Roman" w:hAnsi="Times New Roman" w:cs="Times New Roman"/>
          <w:sz w:val="24"/>
          <w:szCs w:val="24"/>
        </w:rPr>
      </w:pPr>
      <w:r w:rsidRPr="00613BD5">
        <w:rPr>
          <w:rFonts w:ascii="Times New Roman" w:hAnsi="Times New Roman" w:cs="Times New Roman"/>
          <w:sz w:val="24"/>
          <w:szCs w:val="24"/>
        </w:rPr>
        <w:t>Berdasarkan perumusan masalah yang telah di kemukakan di atas tujuan penelitian ini adalah untuk mengetahui</w:t>
      </w:r>
      <w:r>
        <w:rPr>
          <w:rFonts w:ascii="Times New Roman" w:hAnsi="Times New Roman" w:cs="Times New Roman"/>
          <w:b/>
          <w:sz w:val="24"/>
          <w:szCs w:val="24"/>
        </w:rPr>
        <w:t xml:space="preserve"> </w:t>
      </w:r>
      <w:r>
        <w:rPr>
          <w:rFonts w:ascii="Times New Roman" w:hAnsi="Times New Roman" w:cs="Times New Roman"/>
          <w:sz w:val="24"/>
          <w:szCs w:val="24"/>
        </w:rPr>
        <w:t>bentuk</w:t>
      </w:r>
      <w:r w:rsidRPr="00613BD5">
        <w:rPr>
          <w:rFonts w:ascii="Times New Roman" w:hAnsi="Times New Roman" w:cs="Times New Roman"/>
          <w:sz w:val="24"/>
          <w:szCs w:val="24"/>
        </w:rPr>
        <w:t xml:space="preserve"> pemahaman masyarakat</w:t>
      </w:r>
      <w:r>
        <w:rPr>
          <w:rFonts w:ascii="Times New Roman" w:hAnsi="Times New Roman" w:cs="Times New Roman"/>
          <w:sz w:val="24"/>
          <w:szCs w:val="24"/>
        </w:rPr>
        <w:t xml:space="preserve"> desa Air Selimang</w:t>
      </w:r>
      <w:r w:rsidRPr="00613BD5">
        <w:rPr>
          <w:rFonts w:ascii="Times New Roman" w:hAnsi="Times New Roman" w:cs="Times New Roman"/>
          <w:sz w:val="24"/>
          <w:szCs w:val="24"/>
        </w:rPr>
        <w:t xml:space="preserve"> tentang perbankan syariah </w:t>
      </w:r>
    </w:p>
    <w:p w:rsidR="007D2581" w:rsidRPr="0094737B" w:rsidRDefault="007D2581" w:rsidP="005866CC">
      <w:pPr>
        <w:pStyle w:val="ListParagraph"/>
        <w:numPr>
          <w:ilvl w:val="0"/>
          <w:numId w:val="7"/>
        </w:numPr>
        <w:spacing w:line="480" w:lineRule="auto"/>
        <w:ind w:left="426" w:hanging="426"/>
        <w:jc w:val="both"/>
        <w:rPr>
          <w:rFonts w:ascii="Times New Roman" w:hAnsi="Times New Roman" w:cs="Times New Roman"/>
          <w:b/>
          <w:sz w:val="24"/>
          <w:szCs w:val="24"/>
        </w:rPr>
      </w:pPr>
      <w:r w:rsidRPr="0094737B">
        <w:rPr>
          <w:rFonts w:ascii="Times New Roman" w:hAnsi="Times New Roman" w:cs="Times New Roman"/>
          <w:b/>
          <w:sz w:val="24"/>
          <w:szCs w:val="24"/>
        </w:rPr>
        <w:t>Manfaat Penelitian</w:t>
      </w:r>
    </w:p>
    <w:p w:rsidR="007D2581" w:rsidRDefault="007D2581" w:rsidP="007D2581">
      <w:pPr>
        <w:pStyle w:val="ListParagraph"/>
        <w:spacing w:line="480" w:lineRule="auto"/>
        <w:ind w:left="360"/>
        <w:jc w:val="both"/>
        <w:rPr>
          <w:rFonts w:ascii="Times New Roman" w:hAnsi="Times New Roman" w:cs="Times New Roman"/>
          <w:sz w:val="24"/>
          <w:szCs w:val="24"/>
        </w:rPr>
      </w:pPr>
      <w:r w:rsidRPr="00EF7954">
        <w:rPr>
          <w:rFonts w:ascii="Times New Roman" w:hAnsi="Times New Roman" w:cs="Times New Roman"/>
          <w:sz w:val="24"/>
          <w:szCs w:val="24"/>
        </w:rPr>
        <w:t>Adapun manfaat yang diharapkan dari penetian ini adalah:</w:t>
      </w:r>
    </w:p>
    <w:p w:rsidR="00345BCE" w:rsidRDefault="00344A43" w:rsidP="00345BC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Teoritis/A</w:t>
      </w:r>
      <w:r w:rsidR="00345BCE">
        <w:rPr>
          <w:rFonts w:ascii="Times New Roman" w:hAnsi="Times New Roman" w:cs="Times New Roman"/>
          <w:sz w:val="24"/>
          <w:szCs w:val="24"/>
        </w:rPr>
        <w:t>kademis</w:t>
      </w:r>
    </w:p>
    <w:p w:rsidR="009631E7" w:rsidRDefault="00105E51" w:rsidP="005866CC">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9631E7">
        <w:rPr>
          <w:rFonts w:ascii="Times New Roman" w:hAnsi="Times New Roman" w:cs="Times New Roman"/>
          <w:sz w:val="24"/>
          <w:szCs w:val="24"/>
        </w:rPr>
        <w:t xml:space="preserve">Sebagai khasanah keilmuan tentang </w:t>
      </w:r>
      <w:r w:rsidR="009631E7" w:rsidRPr="009631E7">
        <w:rPr>
          <w:rFonts w:ascii="Times New Roman" w:hAnsi="Times New Roman" w:cs="Times New Roman"/>
          <w:sz w:val="24"/>
          <w:szCs w:val="24"/>
        </w:rPr>
        <w:t xml:space="preserve">Bank BRI Syariah </w:t>
      </w:r>
    </w:p>
    <w:p w:rsidR="009631E7" w:rsidRDefault="00105E51" w:rsidP="005866CC">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9631E7">
        <w:rPr>
          <w:rFonts w:ascii="Times New Roman" w:hAnsi="Times New Roman" w:cs="Times New Roman"/>
          <w:sz w:val="24"/>
          <w:szCs w:val="24"/>
        </w:rPr>
        <w:t>Sebagai salah satu acuan bagi peneliti lanjutan untuk mengkaji</w:t>
      </w:r>
      <w:r w:rsidR="009631E7" w:rsidRPr="009631E7">
        <w:rPr>
          <w:rFonts w:ascii="Times New Roman" w:hAnsi="Times New Roman" w:cs="Times New Roman"/>
          <w:sz w:val="24"/>
          <w:szCs w:val="24"/>
        </w:rPr>
        <w:t xml:space="preserve"> </w:t>
      </w:r>
      <w:r w:rsidRPr="009631E7">
        <w:rPr>
          <w:rFonts w:ascii="Times New Roman" w:hAnsi="Times New Roman" w:cs="Times New Roman"/>
          <w:sz w:val="24"/>
          <w:szCs w:val="24"/>
        </w:rPr>
        <w:t xml:space="preserve">tentang </w:t>
      </w:r>
      <w:r w:rsidR="009631E7">
        <w:rPr>
          <w:rFonts w:ascii="Times New Roman" w:hAnsi="Times New Roman" w:cs="Times New Roman"/>
          <w:sz w:val="24"/>
          <w:szCs w:val="24"/>
        </w:rPr>
        <w:t>Bank BRI Syariah</w:t>
      </w:r>
      <w:r w:rsidR="00731ACC">
        <w:rPr>
          <w:rFonts w:ascii="Times New Roman" w:hAnsi="Times New Roman" w:cs="Times New Roman"/>
          <w:sz w:val="24"/>
          <w:szCs w:val="24"/>
        </w:rPr>
        <w:t xml:space="preserve"> kabupaten Kepahiang</w:t>
      </w:r>
    </w:p>
    <w:p w:rsidR="00105E51" w:rsidRPr="009631E7" w:rsidRDefault="00105E51" w:rsidP="005866CC">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9631E7">
        <w:rPr>
          <w:rFonts w:ascii="Times New Roman" w:hAnsi="Times New Roman" w:cs="Times New Roman"/>
          <w:sz w:val="24"/>
          <w:szCs w:val="24"/>
        </w:rPr>
        <w:t>Sebagai bahan untuk memperkaya keilmuan tentang Lembaga</w:t>
      </w:r>
      <w:r w:rsidR="009631E7">
        <w:rPr>
          <w:rFonts w:ascii="Times New Roman" w:hAnsi="Times New Roman" w:cs="Times New Roman"/>
          <w:sz w:val="24"/>
          <w:szCs w:val="24"/>
        </w:rPr>
        <w:t xml:space="preserve"> Bank BRI  Syariah</w:t>
      </w:r>
      <w:r w:rsidR="00731ACC">
        <w:rPr>
          <w:rFonts w:ascii="Times New Roman" w:hAnsi="Times New Roman" w:cs="Times New Roman"/>
          <w:sz w:val="24"/>
          <w:szCs w:val="24"/>
        </w:rPr>
        <w:t xml:space="preserve"> kabupaten Kepahiang</w:t>
      </w:r>
    </w:p>
    <w:p w:rsidR="00345BCE" w:rsidRPr="00EF7954" w:rsidRDefault="00344A43" w:rsidP="00345BC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P</w:t>
      </w:r>
      <w:r w:rsidR="00345BCE">
        <w:rPr>
          <w:rFonts w:ascii="Times New Roman" w:hAnsi="Times New Roman" w:cs="Times New Roman"/>
          <w:sz w:val="24"/>
          <w:szCs w:val="24"/>
        </w:rPr>
        <w:t>raktis</w:t>
      </w:r>
    </w:p>
    <w:p w:rsidR="007D2581" w:rsidRPr="009631E7" w:rsidRDefault="007D2581" w:rsidP="005866CC">
      <w:pPr>
        <w:pStyle w:val="ListParagraph"/>
        <w:numPr>
          <w:ilvl w:val="0"/>
          <w:numId w:val="11"/>
        </w:numPr>
        <w:spacing w:line="480" w:lineRule="auto"/>
        <w:ind w:left="1134"/>
        <w:jc w:val="both"/>
        <w:rPr>
          <w:rFonts w:ascii="Times New Roman" w:hAnsi="Times New Roman" w:cs="Times New Roman"/>
          <w:sz w:val="24"/>
          <w:szCs w:val="24"/>
        </w:rPr>
      </w:pPr>
      <w:r w:rsidRPr="009631E7">
        <w:rPr>
          <w:rFonts w:ascii="Times New Roman" w:hAnsi="Times New Roman" w:cs="Times New Roman"/>
          <w:sz w:val="24"/>
          <w:szCs w:val="24"/>
        </w:rPr>
        <w:t>Bagi Perbankan</w:t>
      </w:r>
    </w:p>
    <w:p w:rsidR="00BB3C2F" w:rsidRDefault="007D2581" w:rsidP="00BC7318">
      <w:pPr>
        <w:pStyle w:val="ListParagraph"/>
        <w:spacing w:line="480" w:lineRule="auto"/>
        <w:ind w:left="1134"/>
        <w:jc w:val="both"/>
        <w:rPr>
          <w:rFonts w:ascii="Times New Roman" w:hAnsi="Times New Roman" w:cs="Times New Roman"/>
          <w:sz w:val="24"/>
          <w:szCs w:val="24"/>
        </w:rPr>
      </w:pPr>
      <w:r w:rsidRPr="00EF7954">
        <w:rPr>
          <w:rFonts w:ascii="Times New Roman" w:hAnsi="Times New Roman" w:cs="Times New Roman"/>
          <w:sz w:val="24"/>
          <w:szCs w:val="24"/>
        </w:rPr>
        <w:t xml:space="preserve">Sebagai masukan bagi industri perbankan untuk </w:t>
      </w:r>
      <w:r w:rsidR="009F11C0">
        <w:rPr>
          <w:rFonts w:ascii="Times New Roman" w:hAnsi="Times New Roman" w:cs="Times New Roman"/>
          <w:sz w:val="24"/>
          <w:szCs w:val="24"/>
        </w:rPr>
        <w:t>mensosial</w:t>
      </w:r>
      <w:r w:rsidRPr="00EF7954">
        <w:rPr>
          <w:rFonts w:ascii="Times New Roman" w:hAnsi="Times New Roman" w:cs="Times New Roman"/>
          <w:sz w:val="24"/>
          <w:szCs w:val="24"/>
        </w:rPr>
        <w:t>i</w:t>
      </w:r>
      <w:r w:rsidR="009F11C0">
        <w:rPr>
          <w:rFonts w:ascii="Times New Roman" w:hAnsi="Times New Roman" w:cs="Times New Roman"/>
          <w:sz w:val="24"/>
          <w:szCs w:val="24"/>
        </w:rPr>
        <w:t>sasikan tentang produk-produk Bank Syariah</w:t>
      </w:r>
    </w:p>
    <w:p w:rsidR="00BC7318" w:rsidRDefault="00BC7318" w:rsidP="00BC7318">
      <w:pPr>
        <w:pStyle w:val="ListParagraph"/>
        <w:spacing w:line="480" w:lineRule="auto"/>
        <w:ind w:left="1134"/>
        <w:jc w:val="both"/>
        <w:rPr>
          <w:rFonts w:ascii="Times New Roman" w:hAnsi="Times New Roman" w:cs="Times New Roman"/>
          <w:sz w:val="24"/>
          <w:szCs w:val="24"/>
        </w:rPr>
      </w:pPr>
    </w:p>
    <w:p w:rsidR="00BC7318" w:rsidRDefault="00BC7318" w:rsidP="00BC7318">
      <w:pPr>
        <w:pStyle w:val="ListParagraph"/>
        <w:spacing w:line="480" w:lineRule="auto"/>
        <w:ind w:left="1134"/>
        <w:jc w:val="both"/>
        <w:rPr>
          <w:rFonts w:ascii="Times New Roman" w:hAnsi="Times New Roman" w:cs="Times New Roman"/>
          <w:sz w:val="24"/>
          <w:szCs w:val="24"/>
        </w:rPr>
      </w:pPr>
    </w:p>
    <w:p w:rsidR="00BC7318" w:rsidRPr="00BC7318" w:rsidRDefault="00BC7318" w:rsidP="00BC7318">
      <w:pPr>
        <w:pStyle w:val="ListParagraph"/>
        <w:spacing w:line="480" w:lineRule="auto"/>
        <w:ind w:left="1134"/>
        <w:jc w:val="both"/>
        <w:rPr>
          <w:rFonts w:ascii="Times New Roman" w:hAnsi="Times New Roman" w:cs="Times New Roman"/>
          <w:sz w:val="24"/>
          <w:szCs w:val="24"/>
        </w:rPr>
      </w:pPr>
    </w:p>
    <w:p w:rsidR="007D2581" w:rsidRPr="009631E7" w:rsidRDefault="007D2581" w:rsidP="005866CC">
      <w:pPr>
        <w:pStyle w:val="ListParagraph"/>
        <w:numPr>
          <w:ilvl w:val="0"/>
          <w:numId w:val="11"/>
        </w:numPr>
        <w:spacing w:line="480" w:lineRule="auto"/>
        <w:ind w:left="1134"/>
        <w:jc w:val="both"/>
        <w:rPr>
          <w:rFonts w:ascii="Times New Roman" w:hAnsi="Times New Roman" w:cs="Times New Roman"/>
          <w:sz w:val="24"/>
          <w:szCs w:val="24"/>
        </w:rPr>
      </w:pPr>
      <w:r w:rsidRPr="009631E7">
        <w:rPr>
          <w:rFonts w:ascii="Times New Roman" w:hAnsi="Times New Roman" w:cs="Times New Roman"/>
          <w:sz w:val="24"/>
          <w:szCs w:val="24"/>
        </w:rPr>
        <w:lastRenderedPageBreak/>
        <w:t>Bagi Akademik</w:t>
      </w:r>
    </w:p>
    <w:p w:rsidR="007D2581" w:rsidRPr="00EF7954" w:rsidRDefault="007D2581" w:rsidP="00026554">
      <w:pPr>
        <w:pStyle w:val="ListParagraph"/>
        <w:spacing w:line="480" w:lineRule="auto"/>
        <w:ind w:left="1134"/>
        <w:jc w:val="both"/>
        <w:rPr>
          <w:rFonts w:ascii="Times New Roman" w:hAnsi="Times New Roman" w:cs="Times New Roman"/>
          <w:sz w:val="24"/>
          <w:szCs w:val="24"/>
        </w:rPr>
      </w:pPr>
      <w:r w:rsidRPr="00EF7954">
        <w:rPr>
          <w:rFonts w:ascii="Times New Roman" w:hAnsi="Times New Roman" w:cs="Times New Roman"/>
          <w:sz w:val="24"/>
          <w:szCs w:val="24"/>
        </w:rPr>
        <w:t>Hasil penelitian ini diharapkan dapat menyumbang kajian ilmu dan pengetahuan serta dapat digunakan sebagai masukan untuk penelitian berikutnya.</w:t>
      </w:r>
    </w:p>
    <w:p w:rsidR="007D2581" w:rsidRPr="009631E7" w:rsidRDefault="007D2581" w:rsidP="005866CC">
      <w:pPr>
        <w:pStyle w:val="ListParagraph"/>
        <w:numPr>
          <w:ilvl w:val="0"/>
          <w:numId w:val="11"/>
        </w:numPr>
        <w:spacing w:line="480" w:lineRule="auto"/>
        <w:ind w:left="1134"/>
        <w:jc w:val="both"/>
        <w:rPr>
          <w:rFonts w:ascii="Times New Roman" w:hAnsi="Times New Roman" w:cs="Times New Roman"/>
          <w:sz w:val="24"/>
          <w:szCs w:val="24"/>
        </w:rPr>
      </w:pPr>
      <w:r w:rsidRPr="009631E7">
        <w:rPr>
          <w:rFonts w:ascii="Times New Roman" w:hAnsi="Times New Roman" w:cs="Times New Roman"/>
          <w:sz w:val="24"/>
          <w:szCs w:val="24"/>
        </w:rPr>
        <w:t>Bagi Penulis</w:t>
      </w:r>
    </w:p>
    <w:p w:rsidR="005A04F1" w:rsidRPr="00B77A65" w:rsidRDefault="007D2581" w:rsidP="00B77A65">
      <w:pPr>
        <w:pStyle w:val="ListParagraph"/>
        <w:spacing w:line="480" w:lineRule="auto"/>
        <w:ind w:left="1134"/>
        <w:jc w:val="both"/>
        <w:rPr>
          <w:rFonts w:ascii="Times New Roman" w:hAnsi="Times New Roman" w:cs="Times New Roman"/>
          <w:sz w:val="24"/>
          <w:szCs w:val="24"/>
        </w:rPr>
      </w:pPr>
      <w:r w:rsidRPr="00EF7954">
        <w:rPr>
          <w:rFonts w:ascii="Times New Roman" w:hAnsi="Times New Roman" w:cs="Times New Roman"/>
          <w:sz w:val="24"/>
          <w:szCs w:val="24"/>
        </w:rPr>
        <w:t xml:space="preserve">Meningkatkan ilmu pegetahuan di bidang perbankan dan menambah pengetahuan tentang </w:t>
      </w:r>
      <w:r w:rsidR="009F11C0">
        <w:rPr>
          <w:rFonts w:ascii="Times New Roman" w:hAnsi="Times New Roman" w:cs="Times New Roman"/>
          <w:sz w:val="24"/>
          <w:szCs w:val="24"/>
        </w:rPr>
        <w:t>pemahaman masyarakat akan perbankan syariah.</w:t>
      </w:r>
    </w:p>
    <w:p w:rsidR="007D2581" w:rsidRPr="00EF7954" w:rsidRDefault="007D2581" w:rsidP="005866CC">
      <w:pPr>
        <w:pStyle w:val="ListParagraph"/>
        <w:numPr>
          <w:ilvl w:val="0"/>
          <w:numId w:val="7"/>
        </w:numPr>
        <w:spacing w:after="0" w:line="480" w:lineRule="auto"/>
        <w:ind w:left="426" w:hanging="426"/>
        <w:jc w:val="both"/>
        <w:rPr>
          <w:rFonts w:ascii="Times New Roman" w:hAnsi="Times New Roman" w:cs="Times New Roman"/>
          <w:b/>
          <w:sz w:val="24"/>
          <w:szCs w:val="24"/>
        </w:rPr>
      </w:pPr>
      <w:r w:rsidRPr="00EF7954">
        <w:rPr>
          <w:rFonts w:ascii="Times New Roman" w:hAnsi="Times New Roman" w:cs="Times New Roman"/>
          <w:b/>
          <w:sz w:val="24"/>
          <w:szCs w:val="24"/>
        </w:rPr>
        <w:t>Penelitian Terdahulu</w:t>
      </w:r>
    </w:p>
    <w:p w:rsidR="007D2581" w:rsidRDefault="007D2581" w:rsidP="00B77A65">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Penelitian terdahulu sebagai kajian awal dalam proses pembahasan ini, dan untuk menunjukkan bahawa penelitian yang sedang dilaks</w:t>
      </w:r>
      <w:r w:rsidR="008C0A7F">
        <w:rPr>
          <w:rFonts w:ascii="Times New Roman" w:hAnsi="Times New Roman" w:cs="Times New Roman"/>
          <w:sz w:val="24"/>
          <w:szCs w:val="24"/>
        </w:rPr>
        <w:t>anakan oleh penulis dalam karya</w:t>
      </w:r>
      <w:r w:rsidRPr="00EF7954">
        <w:rPr>
          <w:rFonts w:ascii="Times New Roman" w:hAnsi="Times New Roman" w:cs="Times New Roman"/>
          <w:sz w:val="24"/>
          <w:szCs w:val="24"/>
        </w:rPr>
        <w:t xml:space="preserve"> ini belum pernah diteliti dalam konteks yang sama sekaligus memberikan penjelasan di mana posisi penelitian yang sedang dilakukan oleh peneliti saat ini. Adapun penelitian terdahulu tentang ini diantaranya.</w:t>
      </w:r>
    </w:p>
    <w:p w:rsidR="00144C6B" w:rsidRPr="0009421F" w:rsidRDefault="009631E7" w:rsidP="00B77A65">
      <w:pPr>
        <w:autoSpaceDE w:val="0"/>
        <w:autoSpaceDN w:val="0"/>
        <w:adjustRightInd w:val="0"/>
        <w:spacing w:after="0" w:line="480" w:lineRule="auto"/>
        <w:ind w:left="426" w:firstLine="720"/>
        <w:jc w:val="both"/>
        <w:rPr>
          <w:rFonts w:ascii="Times New Roman" w:hAnsi="Times New Roman" w:cs="Times New Roman"/>
          <w:sz w:val="24"/>
          <w:szCs w:val="24"/>
        </w:rPr>
      </w:pPr>
      <w:r w:rsidRPr="0009421F">
        <w:rPr>
          <w:rFonts w:ascii="Times New Roman" w:hAnsi="Times New Roman" w:cs="Times New Roman"/>
          <w:sz w:val="24"/>
          <w:szCs w:val="24"/>
        </w:rPr>
        <w:t xml:space="preserve">Penelitian yang dilakukan oleh Ary Muthia, yang berjudul </w:t>
      </w:r>
      <w:r w:rsidR="004F4B61" w:rsidRPr="0009421F">
        <w:rPr>
          <w:rFonts w:ascii="Times New Roman" w:hAnsi="Times New Roman" w:cs="Times New Roman"/>
          <w:i/>
          <w:sz w:val="24"/>
          <w:szCs w:val="24"/>
        </w:rPr>
        <w:t>Analisis Pemahaman Masyarakat Kecamatan Medan Johor Terhadap Penggunaan Layanan Digital Perbankan</w:t>
      </w:r>
      <w:r w:rsidR="00D30667">
        <w:rPr>
          <w:rFonts w:ascii="Times New Roman" w:hAnsi="Times New Roman" w:cs="Times New Roman"/>
          <w:i/>
          <w:sz w:val="24"/>
          <w:szCs w:val="24"/>
        </w:rPr>
        <w:t xml:space="preserve">, </w:t>
      </w:r>
      <w:r w:rsidR="00D30667">
        <w:rPr>
          <w:rFonts w:ascii="Times New Roman" w:hAnsi="Times New Roman" w:cs="Times New Roman"/>
          <w:sz w:val="24"/>
          <w:szCs w:val="24"/>
        </w:rPr>
        <w:t>pada tahun 2017</w:t>
      </w:r>
      <w:r w:rsidRPr="0009421F">
        <w:rPr>
          <w:rFonts w:ascii="Times New Roman" w:hAnsi="Times New Roman" w:cs="Times New Roman"/>
          <w:b/>
          <w:sz w:val="24"/>
          <w:szCs w:val="24"/>
        </w:rPr>
        <w:t xml:space="preserve"> </w:t>
      </w:r>
      <w:r w:rsidR="00D30667">
        <w:rPr>
          <w:rFonts w:ascii="Times New Roman" w:hAnsi="Times New Roman" w:cs="Times New Roman"/>
          <w:b/>
          <w:sz w:val="24"/>
          <w:szCs w:val="24"/>
        </w:rPr>
        <w:t xml:space="preserve"> </w:t>
      </w:r>
      <w:r w:rsidR="00D30667">
        <w:rPr>
          <w:rFonts w:ascii="Times New Roman" w:hAnsi="Times New Roman" w:cs="Times New Roman"/>
          <w:sz w:val="24"/>
          <w:szCs w:val="24"/>
        </w:rPr>
        <w:t xml:space="preserve">di </w:t>
      </w:r>
      <w:r w:rsidR="00D30667" w:rsidRPr="0009421F">
        <w:rPr>
          <w:rFonts w:ascii="Times New Roman" w:hAnsi="Times New Roman" w:cs="Times New Roman"/>
          <w:sz w:val="24"/>
          <w:szCs w:val="24"/>
        </w:rPr>
        <w:t>kecamatan Medan Johor</w:t>
      </w:r>
      <w:r w:rsidRPr="0009421F">
        <w:rPr>
          <w:rFonts w:ascii="Times New Roman" w:hAnsi="Times New Roman" w:cs="Times New Roman"/>
          <w:sz w:val="24"/>
          <w:szCs w:val="24"/>
        </w:rPr>
        <w:t>.</w:t>
      </w:r>
    </w:p>
    <w:p w:rsidR="009631E7" w:rsidRPr="0009421F" w:rsidRDefault="004F4B61" w:rsidP="00B77A65">
      <w:pPr>
        <w:autoSpaceDE w:val="0"/>
        <w:autoSpaceDN w:val="0"/>
        <w:adjustRightInd w:val="0"/>
        <w:spacing w:after="0" w:line="480" w:lineRule="auto"/>
        <w:ind w:left="426" w:firstLine="720"/>
        <w:jc w:val="both"/>
        <w:rPr>
          <w:rFonts w:ascii="Times New Roman" w:hAnsi="Times New Roman" w:cs="Times New Roman"/>
          <w:sz w:val="24"/>
          <w:szCs w:val="24"/>
        </w:rPr>
      </w:pPr>
      <w:r w:rsidRPr="0009421F">
        <w:rPr>
          <w:rFonts w:ascii="Times New Roman" w:hAnsi="Times New Roman" w:cs="Times New Roman"/>
          <w:sz w:val="24"/>
          <w:szCs w:val="24"/>
        </w:rPr>
        <w:t xml:space="preserve">Penelitian ini bertujuan untuk mengetahui tingkat pemahaman masyarakat kecamatan Medan Johor terhadap penggunaan layanan digital perbankan. Penentuan jumlah sampel dengan menggunakan rumus uknown popularitas. Teknik pengambilan sampel yang digunakan adalah teknik accidental sampling. Sampel yang digunakan yaitu masyarakat di kecamatan Medan Johor yang menggunakan layanan digital perbankan dengan jumlah </w:t>
      </w:r>
      <w:r w:rsidRPr="0009421F">
        <w:rPr>
          <w:rFonts w:ascii="Times New Roman" w:hAnsi="Times New Roman" w:cs="Times New Roman"/>
          <w:sz w:val="24"/>
          <w:szCs w:val="24"/>
        </w:rPr>
        <w:lastRenderedPageBreak/>
        <w:t xml:space="preserve">sampel 96 responden. Metode pengumpuan data berupa </w:t>
      </w:r>
      <w:r w:rsidRPr="0009421F">
        <w:rPr>
          <w:rFonts w:ascii="Times New Roman" w:hAnsi="Times New Roman" w:cs="Times New Roman"/>
          <w:i/>
          <w:sz w:val="24"/>
          <w:szCs w:val="24"/>
        </w:rPr>
        <w:t>field research</w:t>
      </w:r>
      <w:r w:rsidRPr="0009421F">
        <w:rPr>
          <w:rFonts w:ascii="Times New Roman" w:hAnsi="Times New Roman" w:cs="Times New Roman"/>
          <w:sz w:val="24"/>
          <w:szCs w:val="24"/>
        </w:rPr>
        <w:t xml:space="preserve"> dengan memberikan kuisioner. Teknik analisi data yang digunakan dalam penelitian ini adalah teknik analisis deskriptif dalam bentuk frekuensi, persentasi dan tabulasi silang </w:t>
      </w:r>
      <w:r w:rsidRPr="0009421F">
        <w:rPr>
          <w:rFonts w:ascii="Times New Roman" w:hAnsi="Times New Roman" w:cs="Times New Roman"/>
          <w:i/>
          <w:sz w:val="24"/>
          <w:szCs w:val="24"/>
        </w:rPr>
        <w:t>(corss-tab).</w:t>
      </w:r>
      <w:r w:rsidRPr="0009421F">
        <w:rPr>
          <w:rFonts w:ascii="Times New Roman" w:hAnsi="Times New Roman" w:cs="Times New Roman"/>
          <w:sz w:val="24"/>
          <w:szCs w:val="24"/>
        </w:rPr>
        <w:t xml:space="preserve"> Dalam penelitian ini menggunakan program komputer IBM SPSS statistics 17. </w:t>
      </w:r>
    </w:p>
    <w:p w:rsidR="002B315B" w:rsidRPr="0009421F" w:rsidRDefault="008C0A7F" w:rsidP="00B77A65">
      <w:pPr>
        <w:autoSpaceDE w:val="0"/>
        <w:autoSpaceDN w:val="0"/>
        <w:adjustRightInd w:val="0"/>
        <w:spacing w:after="0" w:line="480" w:lineRule="auto"/>
        <w:ind w:left="426" w:firstLine="720"/>
        <w:jc w:val="both"/>
        <w:rPr>
          <w:rFonts w:ascii="Times New Roman" w:hAnsi="Times New Roman" w:cs="Times New Roman"/>
          <w:sz w:val="24"/>
          <w:szCs w:val="24"/>
        </w:rPr>
      </w:pPr>
      <w:r w:rsidRPr="0009421F">
        <w:rPr>
          <w:rFonts w:ascii="Times New Roman" w:hAnsi="Times New Roman" w:cs="Times New Roman"/>
          <w:sz w:val="24"/>
          <w:szCs w:val="24"/>
        </w:rPr>
        <w:t>Hasil penelitian menunjukkan bahwa dengan menggunakan indikator pemahaman yang terdiri dari interpretasi, memberikan contoh, mengklasifikasikan, menyimpulkan, membandingkan, serta menjelaskan maka masyarakat di Kecamatan Medan Johor memahami penggunaan layanan digital perbankan, dengan tingkat rata-rata pemahaman sebesar 78,75%, namun seiring dengan perkembangan teknologi masyarakat Kecamatan Medan Johor mulai mengetahui dan memanfaatkan layanan digital perbankan selain</w:t>
      </w:r>
      <w:r w:rsidR="003D7AEF" w:rsidRPr="0009421F">
        <w:rPr>
          <w:rFonts w:ascii="Times New Roman" w:hAnsi="Times New Roman" w:cs="Times New Roman"/>
          <w:sz w:val="24"/>
          <w:szCs w:val="24"/>
        </w:rPr>
        <w:t xml:space="preserve"> ATM untuk keperluan transaksi.</w:t>
      </w:r>
      <w:r w:rsidR="00B72808">
        <w:rPr>
          <w:rStyle w:val="FootnoteReference"/>
          <w:rFonts w:ascii="Times New Roman" w:hAnsi="Times New Roman" w:cs="Times New Roman"/>
          <w:sz w:val="24"/>
          <w:szCs w:val="24"/>
        </w:rPr>
        <w:footnoteReference w:id="13"/>
      </w:r>
    </w:p>
    <w:p w:rsidR="00710591" w:rsidRPr="007A337D" w:rsidRDefault="002B315B" w:rsidP="00B77A65">
      <w:pPr>
        <w:autoSpaceDE w:val="0"/>
        <w:autoSpaceDN w:val="0"/>
        <w:adjustRightInd w:val="0"/>
        <w:spacing w:after="0" w:line="480" w:lineRule="auto"/>
        <w:ind w:left="426" w:firstLine="720"/>
        <w:jc w:val="both"/>
        <w:rPr>
          <w:rFonts w:ascii="Times New Roman" w:hAnsi="Times New Roman" w:cs="Times New Roman"/>
          <w:sz w:val="24"/>
          <w:szCs w:val="24"/>
        </w:rPr>
      </w:pPr>
      <w:r w:rsidRPr="007A337D">
        <w:rPr>
          <w:rFonts w:ascii="Times New Roman" w:hAnsi="Times New Roman" w:cs="Times New Roman"/>
          <w:sz w:val="24"/>
          <w:szCs w:val="24"/>
        </w:rPr>
        <w:t xml:space="preserve">Adapun perbedaan  penelitian </w:t>
      </w:r>
      <w:r w:rsidR="007A337D" w:rsidRPr="007A337D">
        <w:rPr>
          <w:rFonts w:ascii="Times New Roman" w:hAnsi="Times New Roman" w:cs="Times New Roman"/>
          <w:sz w:val="24"/>
          <w:szCs w:val="24"/>
        </w:rPr>
        <w:t xml:space="preserve">ini dengan penelitian yang akan </w:t>
      </w:r>
      <w:r w:rsidRPr="007A337D">
        <w:rPr>
          <w:rFonts w:ascii="Times New Roman" w:hAnsi="Times New Roman" w:cs="Times New Roman"/>
          <w:sz w:val="24"/>
          <w:szCs w:val="24"/>
        </w:rPr>
        <w:t>dilakukan adalah dimana penelitian ini</w:t>
      </w:r>
      <w:r w:rsidR="004F4B61" w:rsidRPr="007A337D">
        <w:rPr>
          <w:rFonts w:ascii="Times New Roman" w:hAnsi="Times New Roman" w:cs="Times New Roman"/>
          <w:sz w:val="24"/>
          <w:szCs w:val="24"/>
        </w:rPr>
        <w:t xml:space="preserve"> menjelaskan</w:t>
      </w:r>
      <w:r w:rsidRPr="007A337D">
        <w:rPr>
          <w:rFonts w:ascii="Times New Roman" w:hAnsi="Times New Roman" w:cs="Times New Roman"/>
          <w:sz w:val="24"/>
          <w:szCs w:val="24"/>
        </w:rPr>
        <w:t xml:space="preserve"> pemahaman masyarakat terhadap</w:t>
      </w:r>
      <w:r w:rsidR="004F4B61" w:rsidRPr="007A337D">
        <w:rPr>
          <w:rFonts w:ascii="Times New Roman" w:hAnsi="Times New Roman" w:cs="Times New Roman"/>
          <w:sz w:val="24"/>
          <w:szCs w:val="24"/>
        </w:rPr>
        <w:t xml:space="preserve"> layanan digital perbankan </w:t>
      </w:r>
      <w:r w:rsidRPr="007A337D">
        <w:rPr>
          <w:rFonts w:ascii="Times New Roman" w:hAnsi="Times New Roman" w:cs="Times New Roman"/>
          <w:sz w:val="24"/>
          <w:szCs w:val="24"/>
        </w:rPr>
        <w:t xml:space="preserve">yang ada di kecematan Medan Johor. </w:t>
      </w:r>
      <w:r w:rsidR="00710591" w:rsidRPr="007A337D">
        <w:rPr>
          <w:rFonts w:ascii="Times New Roman" w:hAnsi="Times New Roman" w:cs="Times New Roman"/>
          <w:sz w:val="24"/>
          <w:szCs w:val="24"/>
        </w:rPr>
        <w:t>Perbedaannya juga terletak pada objek yang di teliti. Dimana objek penelitian ini terletak pada layanan perbankan sedangkan penelitian yang akan di la</w:t>
      </w:r>
      <w:r w:rsidR="00E96F7E">
        <w:rPr>
          <w:rFonts w:ascii="Times New Roman" w:hAnsi="Times New Roman" w:cs="Times New Roman"/>
          <w:sz w:val="24"/>
          <w:szCs w:val="24"/>
        </w:rPr>
        <w:t>kukan terletak pada masyarakat D</w:t>
      </w:r>
      <w:r w:rsidR="00710591" w:rsidRPr="007A337D">
        <w:rPr>
          <w:rFonts w:ascii="Times New Roman" w:hAnsi="Times New Roman" w:cs="Times New Roman"/>
          <w:sz w:val="24"/>
          <w:szCs w:val="24"/>
        </w:rPr>
        <w:t>esa Air Selimang. Waktu dan tempat penelitian juga berbeda.</w:t>
      </w:r>
    </w:p>
    <w:p w:rsidR="001A6069" w:rsidRPr="00E92D2D" w:rsidRDefault="00710591" w:rsidP="00B77A65">
      <w:pPr>
        <w:autoSpaceDE w:val="0"/>
        <w:autoSpaceDN w:val="0"/>
        <w:adjustRightInd w:val="0"/>
        <w:spacing w:after="0" w:line="480" w:lineRule="auto"/>
        <w:ind w:left="426" w:firstLine="720"/>
        <w:jc w:val="both"/>
        <w:rPr>
          <w:rFonts w:ascii="Times New Roman" w:hAnsi="Times New Roman" w:cs="Times New Roman"/>
          <w:sz w:val="24"/>
          <w:szCs w:val="24"/>
        </w:rPr>
      </w:pPr>
      <w:r w:rsidRPr="007A337D">
        <w:rPr>
          <w:rFonts w:ascii="Times New Roman" w:hAnsi="Times New Roman" w:cs="Times New Roman"/>
          <w:sz w:val="24"/>
          <w:szCs w:val="24"/>
        </w:rPr>
        <w:lastRenderedPageBreak/>
        <w:t>Persamaannya penelitian ini dengan penelitian yang akan di laku</w:t>
      </w:r>
      <w:r w:rsidR="00B72808" w:rsidRPr="007A337D">
        <w:rPr>
          <w:rFonts w:ascii="Times New Roman" w:hAnsi="Times New Roman" w:cs="Times New Roman"/>
          <w:sz w:val="24"/>
          <w:szCs w:val="24"/>
        </w:rPr>
        <w:t xml:space="preserve">kan adalah terletak pada teknik </w:t>
      </w:r>
      <w:r w:rsidRPr="007A337D">
        <w:rPr>
          <w:rFonts w:ascii="Times New Roman" w:hAnsi="Times New Roman" w:cs="Times New Roman"/>
          <w:sz w:val="24"/>
          <w:szCs w:val="24"/>
        </w:rPr>
        <w:t>pengumpulan data yang di gunakan.</w:t>
      </w:r>
      <w:r w:rsidR="00B72808" w:rsidRPr="007A337D">
        <w:rPr>
          <w:rFonts w:ascii="Times New Roman" w:hAnsi="Times New Roman" w:cs="Times New Roman"/>
          <w:sz w:val="24"/>
          <w:szCs w:val="24"/>
        </w:rPr>
        <w:t xml:space="preserve"> Sumber data yang di peroleh yait</w:t>
      </w:r>
      <w:r w:rsidR="009A1EC2">
        <w:rPr>
          <w:rFonts w:ascii="Times New Roman" w:hAnsi="Times New Roman" w:cs="Times New Roman"/>
          <w:sz w:val="24"/>
          <w:szCs w:val="24"/>
        </w:rPr>
        <w:t>u data primer dan data sekunder.</w:t>
      </w:r>
    </w:p>
    <w:p w:rsidR="00E96F7E" w:rsidRPr="0009421F" w:rsidRDefault="00144C6B" w:rsidP="00B77A65">
      <w:pPr>
        <w:autoSpaceDE w:val="0"/>
        <w:autoSpaceDN w:val="0"/>
        <w:adjustRightInd w:val="0"/>
        <w:spacing w:after="0" w:line="480" w:lineRule="auto"/>
        <w:ind w:left="426" w:firstLine="720"/>
        <w:jc w:val="both"/>
        <w:rPr>
          <w:rFonts w:ascii="Times New Roman" w:hAnsi="Times New Roman" w:cs="Times New Roman"/>
          <w:bCs/>
          <w:i/>
          <w:sz w:val="24"/>
          <w:szCs w:val="24"/>
        </w:rPr>
      </w:pPr>
      <w:r w:rsidRPr="0009421F">
        <w:rPr>
          <w:rFonts w:ascii="Times New Roman" w:hAnsi="Times New Roman" w:cs="Times New Roman"/>
          <w:sz w:val="24"/>
          <w:szCs w:val="24"/>
        </w:rPr>
        <w:t xml:space="preserve">Penelitian yang dilakukan oleh </w:t>
      </w:r>
      <w:r w:rsidRPr="0009421F">
        <w:rPr>
          <w:rFonts w:ascii="Times New Roman" w:hAnsi="Times New Roman" w:cs="Times New Roman"/>
          <w:bCs/>
          <w:sz w:val="24"/>
          <w:szCs w:val="24"/>
        </w:rPr>
        <w:t xml:space="preserve">Heru Dewantara, yang berjudul </w:t>
      </w:r>
      <w:r w:rsidRPr="0009421F">
        <w:rPr>
          <w:rFonts w:ascii="Times New Roman" w:hAnsi="Times New Roman" w:cs="Times New Roman"/>
          <w:bCs/>
          <w:i/>
          <w:sz w:val="24"/>
          <w:szCs w:val="24"/>
        </w:rPr>
        <w:t xml:space="preserve">Pemahaman Pedagang Pasar Pagi Pagar Dewa Terhadap </w:t>
      </w:r>
      <w:r w:rsidRPr="0009421F">
        <w:rPr>
          <w:rFonts w:ascii="Times New Roman" w:hAnsi="Times New Roman" w:cs="Times New Roman"/>
          <w:bCs/>
          <w:i/>
          <w:iCs/>
          <w:sz w:val="24"/>
          <w:szCs w:val="24"/>
        </w:rPr>
        <w:t>Baitul Mal Wat Tamwil</w:t>
      </w:r>
      <w:r w:rsidR="00D30667">
        <w:rPr>
          <w:rFonts w:ascii="Times New Roman" w:hAnsi="Times New Roman" w:cs="Times New Roman"/>
          <w:bCs/>
          <w:i/>
          <w:iCs/>
          <w:sz w:val="24"/>
          <w:szCs w:val="24"/>
        </w:rPr>
        <w:t xml:space="preserve"> </w:t>
      </w:r>
      <w:r w:rsidR="00D30667">
        <w:rPr>
          <w:rFonts w:ascii="Times New Roman" w:hAnsi="Times New Roman" w:cs="Times New Roman"/>
          <w:bCs/>
          <w:iCs/>
          <w:sz w:val="24"/>
          <w:szCs w:val="24"/>
        </w:rPr>
        <w:t xml:space="preserve">pada tahun </w:t>
      </w:r>
      <w:r w:rsidR="00AF65D5">
        <w:rPr>
          <w:rFonts w:ascii="Times New Roman" w:hAnsi="Times New Roman" w:cs="Times New Roman"/>
          <w:bCs/>
          <w:iCs/>
          <w:sz w:val="24"/>
          <w:szCs w:val="24"/>
        </w:rPr>
        <w:t>2018 di Pasar Pagar Dewa</w:t>
      </w:r>
      <w:r w:rsidR="00816E5B" w:rsidRPr="0009421F">
        <w:rPr>
          <w:rFonts w:ascii="Times New Roman" w:hAnsi="Times New Roman" w:cs="Times New Roman"/>
          <w:bCs/>
          <w:i/>
          <w:iCs/>
          <w:sz w:val="24"/>
          <w:szCs w:val="24"/>
        </w:rPr>
        <w:t>.</w:t>
      </w:r>
      <w:r w:rsidRPr="0009421F">
        <w:rPr>
          <w:rFonts w:ascii="Times New Roman" w:hAnsi="Times New Roman" w:cs="Times New Roman"/>
          <w:b/>
          <w:bCs/>
          <w:i/>
          <w:iCs/>
          <w:sz w:val="24"/>
          <w:szCs w:val="24"/>
        </w:rPr>
        <w:t xml:space="preserve"> </w:t>
      </w:r>
      <w:r w:rsidRPr="0009421F">
        <w:rPr>
          <w:rFonts w:asciiTheme="majorBidi" w:hAnsiTheme="majorBidi" w:cstheme="majorBidi"/>
          <w:sz w:val="24"/>
          <w:szCs w:val="24"/>
          <w:lang w:val="en-US"/>
        </w:rPr>
        <w:t>Tujuan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penelitian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ini</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untuk</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mengetahui</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bagaimana</w:t>
      </w:r>
      <w:r w:rsidRPr="0009421F">
        <w:rPr>
          <w:rFonts w:asciiTheme="majorBidi" w:hAnsiTheme="majorBidi" w:cstheme="majorBidi"/>
          <w:sz w:val="24"/>
          <w:szCs w:val="24"/>
        </w:rPr>
        <w:t xml:space="preserve"> tingkat </w:t>
      </w:r>
      <w:r w:rsidRPr="0009421F">
        <w:rPr>
          <w:rFonts w:asciiTheme="majorBidi" w:hAnsiTheme="majorBidi" w:cstheme="majorBidi"/>
          <w:sz w:val="24"/>
          <w:szCs w:val="24"/>
          <w:lang w:val="en-US"/>
        </w:rPr>
        <w:t>pemahaman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pedagang</w:t>
      </w:r>
      <w:r w:rsidRPr="0009421F">
        <w:rPr>
          <w:rFonts w:asciiTheme="majorBidi" w:hAnsiTheme="majorBidi" w:cstheme="majorBidi"/>
          <w:sz w:val="24"/>
          <w:szCs w:val="24"/>
        </w:rPr>
        <w:t xml:space="preserve"> sembako Terhadap Koperasi Syariah</w:t>
      </w:r>
      <w:r w:rsidRPr="0009421F">
        <w:rPr>
          <w:rFonts w:asciiTheme="majorBidi" w:hAnsiTheme="majorBidi" w:cstheme="majorBidi"/>
          <w:i/>
          <w:iCs/>
          <w:sz w:val="24"/>
          <w:szCs w:val="24"/>
          <w:lang w:val="en-US"/>
        </w:rPr>
        <w:t>.</w:t>
      </w:r>
      <w:r w:rsidRPr="0009421F">
        <w:rPr>
          <w:rFonts w:asciiTheme="majorBidi" w:hAnsiTheme="majorBidi" w:cstheme="majorBidi"/>
          <w:sz w:val="24"/>
          <w:szCs w:val="24"/>
          <w:lang w:val="en-US"/>
        </w:rPr>
        <w:t>Untuk</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mengungkap</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persoalan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tersebut</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secara</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mendalam</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menyeluruh, peneliti</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menggunakan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pendekatan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deskriptif</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kualitatif</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dengan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teknik</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pengumpulan data primer dan data sekunder</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berupa</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observasi, wawancara, dan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dokumentasi.</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Data yang diperoleh</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dianalisis</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 xml:space="preserve">menggunakan Model Miles and Huberman. </w:t>
      </w:r>
    </w:p>
    <w:p w:rsidR="00144C6B" w:rsidRPr="0009421F" w:rsidRDefault="00144C6B" w:rsidP="00B77A65">
      <w:pPr>
        <w:autoSpaceDE w:val="0"/>
        <w:autoSpaceDN w:val="0"/>
        <w:adjustRightInd w:val="0"/>
        <w:spacing w:after="0" w:line="480" w:lineRule="auto"/>
        <w:ind w:left="426" w:firstLine="720"/>
        <w:jc w:val="both"/>
        <w:rPr>
          <w:rFonts w:ascii="Times New Roman" w:hAnsi="Times New Roman" w:cs="Times New Roman"/>
          <w:bCs/>
          <w:i/>
          <w:sz w:val="24"/>
          <w:szCs w:val="24"/>
        </w:rPr>
      </w:pPr>
      <w:r w:rsidRPr="0009421F">
        <w:rPr>
          <w:rFonts w:asciiTheme="majorBidi" w:hAnsiTheme="majorBidi" w:cstheme="majorBidi"/>
          <w:sz w:val="24"/>
          <w:szCs w:val="24"/>
          <w:lang w:val="en-US"/>
        </w:rPr>
        <w:t>Dari hasil</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penelitian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ditemukan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bahwa</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pemahaman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pedagang</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Pasar</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Pagi</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Pagar</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Dewa</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Terhadap</w:t>
      </w:r>
      <w:r w:rsidRPr="0009421F">
        <w:rPr>
          <w:rFonts w:asciiTheme="majorBidi" w:hAnsiTheme="majorBidi" w:cstheme="majorBidi"/>
          <w:sz w:val="24"/>
          <w:szCs w:val="24"/>
        </w:rPr>
        <w:t xml:space="preserve"> </w:t>
      </w:r>
      <w:r w:rsidRPr="0009421F">
        <w:rPr>
          <w:rFonts w:asciiTheme="majorBidi" w:hAnsiTheme="majorBidi" w:cstheme="majorBidi"/>
          <w:i/>
          <w:iCs/>
          <w:sz w:val="24"/>
          <w:szCs w:val="24"/>
          <w:lang w:val="en-US"/>
        </w:rPr>
        <w:t>Baitul Mal WatTamwil</w:t>
      </w:r>
      <w:r w:rsidRPr="0009421F">
        <w:rPr>
          <w:rFonts w:asciiTheme="majorBidi" w:hAnsiTheme="majorBidi" w:cstheme="majorBidi"/>
          <w:sz w:val="24"/>
          <w:szCs w:val="24"/>
          <w:lang w:val="en-US"/>
        </w:rPr>
        <w:t xml:space="preserve"> (BMT) sebagai</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Lembaga</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Keuangan, hanya</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7</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dari 30</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pedagang</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Pasar</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Pagi</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Pagar</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Dewa yang dikategorikan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paham</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pasif</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dan 2 orang dikategorikan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paham</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aktif</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dan 21 orang dikategorikan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tidak</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paham</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tentang</w:t>
      </w:r>
      <w:r w:rsidRPr="0009421F">
        <w:rPr>
          <w:rFonts w:asciiTheme="majorBidi" w:hAnsiTheme="majorBidi" w:cstheme="majorBidi"/>
          <w:sz w:val="24"/>
          <w:szCs w:val="24"/>
        </w:rPr>
        <w:t xml:space="preserve"> </w:t>
      </w:r>
      <w:r w:rsidRPr="0009421F">
        <w:rPr>
          <w:rFonts w:asciiTheme="majorBidi" w:hAnsiTheme="majorBidi" w:cstheme="majorBidi"/>
          <w:i/>
          <w:iCs/>
          <w:sz w:val="24"/>
          <w:szCs w:val="24"/>
          <w:lang w:val="en-US"/>
        </w:rPr>
        <w:t>Baitul Mal WatTanwil</w:t>
      </w:r>
      <w:r w:rsidRPr="0009421F">
        <w:rPr>
          <w:rFonts w:asciiTheme="majorBidi" w:hAnsiTheme="majorBidi" w:cstheme="majorBidi"/>
          <w:sz w:val="24"/>
          <w:szCs w:val="24"/>
          <w:lang w:val="en-US"/>
        </w:rPr>
        <w:t xml:space="preserve"> (BMT) sebagai</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Lembaga</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Keuangan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Syari’ah</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juga</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pemahaman</w:t>
      </w:r>
      <w:r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pedagang</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Pasar</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Pagi</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Pagar</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Dewa</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tentang</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pembiayaan</w:t>
      </w:r>
      <w:r w:rsidR="00816E5B" w:rsidRPr="0009421F">
        <w:rPr>
          <w:rFonts w:asciiTheme="majorBidi" w:hAnsiTheme="majorBidi" w:cstheme="majorBidi"/>
          <w:sz w:val="24"/>
          <w:szCs w:val="24"/>
        </w:rPr>
        <w:t xml:space="preserve"> </w:t>
      </w:r>
      <w:r w:rsidRPr="0009421F">
        <w:rPr>
          <w:rFonts w:asciiTheme="majorBidi" w:hAnsiTheme="majorBidi" w:cstheme="majorBidi"/>
          <w:i/>
          <w:iCs/>
          <w:sz w:val="24"/>
          <w:szCs w:val="24"/>
          <w:lang w:val="en-US"/>
        </w:rPr>
        <w:t>Baitul Mal WatTamwil</w:t>
      </w:r>
      <w:r w:rsidR="00816E5B" w:rsidRPr="0009421F">
        <w:rPr>
          <w:rFonts w:asciiTheme="majorBidi" w:hAnsiTheme="majorBidi" w:cstheme="majorBidi"/>
          <w:i/>
          <w:iCs/>
          <w:sz w:val="24"/>
          <w:szCs w:val="24"/>
        </w:rPr>
        <w:t xml:space="preserve"> </w:t>
      </w:r>
      <w:r w:rsidRPr="0009421F">
        <w:rPr>
          <w:rFonts w:asciiTheme="majorBidi" w:hAnsiTheme="majorBidi" w:cstheme="majorBidi"/>
          <w:sz w:val="24"/>
          <w:szCs w:val="24"/>
          <w:lang w:val="en-US"/>
        </w:rPr>
        <w:t>(BMT), hanya 5</w:t>
      </w:r>
      <w:r w:rsidR="00C74596"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dari 30 orang pedagang</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Pasar</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Pagi</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Pagar</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Dewa yang tergolong</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paham</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lastRenderedPageBreak/>
        <w:t>pasif, 2 orang dikategorikan</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paham</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aktif</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dan 27 orang dikategorikan</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tidak</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paham</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tentang</w:t>
      </w:r>
      <w:r w:rsidR="00816E5B" w:rsidRPr="0009421F">
        <w:rPr>
          <w:rFonts w:asciiTheme="majorBidi" w:hAnsiTheme="majorBidi" w:cstheme="majorBidi"/>
          <w:sz w:val="24"/>
          <w:szCs w:val="24"/>
        </w:rPr>
        <w:t xml:space="preserve"> </w:t>
      </w:r>
      <w:r w:rsidRPr="0009421F">
        <w:rPr>
          <w:rFonts w:asciiTheme="majorBidi" w:hAnsiTheme="majorBidi" w:cstheme="majorBidi"/>
          <w:sz w:val="24"/>
          <w:szCs w:val="24"/>
          <w:lang w:val="en-US"/>
        </w:rPr>
        <w:t>pembiayaan</w:t>
      </w:r>
      <w:r w:rsidR="00816E5B" w:rsidRPr="0009421F">
        <w:rPr>
          <w:rFonts w:asciiTheme="majorBidi" w:hAnsiTheme="majorBidi" w:cstheme="majorBidi"/>
          <w:sz w:val="24"/>
          <w:szCs w:val="24"/>
        </w:rPr>
        <w:t xml:space="preserve"> </w:t>
      </w:r>
      <w:r w:rsidRPr="0009421F">
        <w:rPr>
          <w:rFonts w:asciiTheme="majorBidi" w:hAnsiTheme="majorBidi" w:cstheme="majorBidi"/>
          <w:i/>
          <w:iCs/>
          <w:sz w:val="24"/>
          <w:szCs w:val="24"/>
          <w:lang w:val="en-US"/>
        </w:rPr>
        <w:t>Baitul Mal Wat</w:t>
      </w:r>
      <w:r w:rsidR="00816E5B" w:rsidRPr="0009421F">
        <w:rPr>
          <w:rFonts w:asciiTheme="majorBidi" w:hAnsiTheme="majorBidi" w:cstheme="majorBidi"/>
          <w:i/>
          <w:iCs/>
          <w:sz w:val="24"/>
          <w:szCs w:val="24"/>
        </w:rPr>
        <w:t xml:space="preserve"> </w:t>
      </w:r>
      <w:r w:rsidRPr="0009421F">
        <w:rPr>
          <w:rFonts w:asciiTheme="majorBidi" w:hAnsiTheme="majorBidi" w:cstheme="majorBidi"/>
          <w:i/>
          <w:iCs/>
          <w:sz w:val="24"/>
          <w:szCs w:val="24"/>
          <w:lang w:val="en-US"/>
        </w:rPr>
        <w:t>Tamwil</w:t>
      </w:r>
      <w:r w:rsidRPr="0009421F">
        <w:rPr>
          <w:rFonts w:asciiTheme="majorBidi" w:hAnsiTheme="majorBidi" w:cstheme="majorBidi"/>
          <w:sz w:val="24"/>
          <w:szCs w:val="24"/>
          <w:lang w:val="en-US"/>
        </w:rPr>
        <w:t xml:space="preserve"> (BMT).</w:t>
      </w:r>
      <w:r w:rsidR="00816E5B">
        <w:rPr>
          <w:rStyle w:val="FootnoteReference"/>
          <w:rFonts w:ascii="Times New Roman" w:hAnsi="Times New Roman" w:cs="Times New Roman"/>
          <w:bCs/>
          <w:i/>
          <w:sz w:val="24"/>
          <w:szCs w:val="24"/>
        </w:rPr>
        <w:footnoteReference w:id="14"/>
      </w:r>
    </w:p>
    <w:p w:rsidR="00816E5B" w:rsidRPr="0009421F" w:rsidRDefault="00816E5B" w:rsidP="00B77A65">
      <w:pPr>
        <w:autoSpaceDE w:val="0"/>
        <w:autoSpaceDN w:val="0"/>
        <w:adjustRightInd w:val="0"/>
        <w:spacing w:after="0" w:line="480" w:lineRule="auto"/>
        <w:ind w:left="426" w:firstLine="720"/>
        <w:jc w:val="both"/>
        <w:rPr>
          <w:rFonts w:ascii="Times New Roman" w:hAnsi="Times New Roman" w:cs="Times New Roman"/>
          <w:sz w:val="24"/>
          <w:szCs w:val="24"/>
        </w:rPr>
      </w:pPr>
      <w:r w:rsidRPr="0009421F">
        <w:rPr>
          <w:rFonts w:ascii="Times New Roman" w:hAnsi="Times New Roman" w:cs="Times New Roman"/>
          <w:sz w:val="24"/>
          <w:szCs w:val="24"/>
        </w:rPr>
        <w:t xml:space="preserve">Adapun perbedaan  penelitian ini dengan penelitian yang akan dilakukan adalah dimana penelitian ini menjelaskan </w:t>
      </w:r>
      <w:r w:rsidRPr="0009421F">
        <w:rPr>
          <w:rFonts w:ascii="Times New Roman" w:hAnsi="Times New Roman" w:cs="Times New Roman"/>
          <w:bCs/>
          <w:sz w:val="24"/>
          <w:szCs w:val="24"/>
        </w:rPr>
        <w:t xml:space="preserve">Pemahaman Pedagang Pasar Pagi Pagar Dewa Terhadap </w:t>
      </w:r>
      <w:r w:rsidRPr="0009421F">
        <w:rPr>
          <w:rFonts w:ascii="Times New Roman" w:hAnsi="Times New Roman" w:cs="Times New Roman"/>
          <w:bCs/>
          <w:i/>
          <w:iCs/>
          <w:sz w:val="24"/>
          <w:szCs w:val="24"/>
        </w:rPr>
        <w:t>Baitul Mal Wat Tamwil</w:t>
      </w:r>
      <w:r w:rsidRPr="0009421F">
        <w:rPr>
          <w:rFonts w:ascii="Times New Roman" w:hAnsi="Times New Roman" w:cs="Times New Roman"/>
          <w:sz w:val="24"/>
          <w:szCs w:val="24"/>
        </w:rPr>
        <w:t>. Perbedaannya juga terletak pada objek yang di teliti. Dimana objek penelitian ini terletak pada pedagang pasar pagi sedangkan penelitian yang akan di lakukan terletak pada masyarakat desa Air Selimang. Waktu dan tempat penelitian juga berbeda.</w:t>
      </w:r>
    </w:p>
    <w:p w:rsidR="00144C6B" w:rsidRPr="0009421F" w:rsidRDefault="00816E5B" w:rsidP="00B77A65">
      <w:pPr>
        <w:autoSpaceDE w:val="0"/>
        <w:autoSpaceDN w:val="0"/>
        <w:adjustRightInd w:val="0"/>
        <w:spacing w:after="0" w:line="480" w:lineRule="auto"/>
        <w:ind w:left="426" w:firstLine="720"/>
        <w:jc w:val="both"/>
        <w:rPr>
          <w:rFonts w:ascii="Times New Roman" w:hAnsi="Times New Roman" w:cs="Times New Roman"/>
          <w:sz w:val="24"/>
          <w:szCs w:val="24"/>
        </w:rPr>
      </w:pPr>
      <w:r w:rsidRPr="0009421F">
        <w:rPr>
          <w:rFonts w:ascii="Times New Roman" w:hAnsi="Times New Roman" w:cs="Times New Roman"/>
          <w:sz w:val="24"/>
          <w:szCs w:val="24"/>
        </w:rPr>
        <w:t>Persamaannya penelitian ini dengan penelitian yang akan di lakukan adalah terletak pada teknik pengumpulan data yang di gunakan. Sumber data yang di peroleh yaitu data primer dan data sekunder. Dan jenis metode yang digunakan juga sama yaitu metode penelitian kualitatif.</w:t>
      </w:r>
    </w:p>
    <w:p w:rsidR="0043133C" w:rsidRPr="0009421F" w:rsidRDefault="0043133C" w:rsidP="00B77A65">
      <w:pPr>
        <w:autoSpaceDE w:val="0"/>
        <w:autoSpaceDN w:val="0"/>
        <w:adjustRightInd w:val="0"/>
        <w:spacing w:after="0" w:line="480" w:lineRule="auto"/>
        <w:ind w:left="426" w:firstLine="720"/>
        <w:jc w:val="both"/>
        <w:rPr>
          <w:rFonts w:ascii="Times New Roman" w:hAnsi="Times New Roman" w:cs="Times New Roman"/>
          <w:bCs/>
          <w:iCs/>
          <w:sz w:val="24"/>
          <w:szCs w:val="24"/>
        </w:rPr>
      </w:pPr>
      <w:r w:rsidRPr="0009421F">
        <w:rPr>
          <w:rFonts w:ascii="Times New Roman" w:hAnsi="Times New Roman" w:cs="Times New Roman"/>
          <w:sz w:val="24"/>
          <w:szCs w:val="24"/>
        </w:rPr>
        <w:t xml:space="preserve">Jurnal nasional yang di tulis oleh </w:t>
      </w:r>
      <w:r w:rsidRPr="0009421F">
        <w:rPr>
          <w:rFonts w:ascii="Times New Roman" w:hAnsi="Times New Roman" w:cs="Times New Roman"/>
          <w:bCs/>
          <w:iCs/>
          <w:sz w:val="24"/>
          <w:szCs w:val="24"/>
        </w:rPr>
        <w:t xml:space="preserve">Abdul Hadi Sirat yang berjudul </w:t>
      </w:r>
      <w:r w:rsidRPr="0009421F">
        <w:rPr>
          <w:rFonts w:ascii="Times New Roman" w:hAnsi="Times New Roman" w:cs="Times New Roman"/>
          <w:bCs/>
          <w:i/>
          <w:iCs/>
          <w:sz w:val="24"/>
          <w:szCs w:val="24"/>
        </w:rPr>
        <w:t>Persepsi Masyarakat Terhadap Perbankan Syariah Kota di Makassar</w:t>
      </w:r>
      <w:r w:rsidR="00AF65D5">
        <w:rPr>
          <w:rFonts w:ascii="Times New Roman" w:hAnsi="Times New Roman" w:cs="Times New Roman"/>
          <w:bCs/>
          <w:i/>
          <w:iCs/>
          <w:sz w:val="24"/>
          <w:szCs w:val="24"/>
        </w:rPr>
        <w:t xml:space="preserve"> </w:t>
      </w:r>
      <w:r w:rsidR="00AF65D5">
        <w:rPr>
          <w:rFonts w:ascii="Times New Roman" w:hAnsi="Times New Roman" w:cs="Times New Roman"/>
          <w:bCs/>
          <w:iCs/>
          <w:sz w:val="24"/>
          <w:szCs w:val="24"/>
        </w:rPr>
        <w:t>pada tahun 2010</w:t>
      </w:r>
      <w:r w:rsidRPr="0009421F">
        <w:rPr>
          <w:rFonts w:ascii="Times New Roman" w:hAnsi="Times New Roman" w:cs="Times New Roman"/>
          <w:bCs/>
          <w:i/>
          <w:iCs/>
          <w:sz w:val="24"/>
          <w:szCs w:val="24"/>
        </w:rPr>
        <w:t>.</w:t>
      </w:r>
    </w:p>
    <w:p w:rsidR="0043133C" w:rsidRPr="0009421F" w:rsidRDefault="0043133C" w:rsidP="00B77A65">
      <w:pPr>
        <w:autoSpaceDE w:val="0"/>
        <w:autoSpaceDN w:val="0"/>
        <w:adjustRightInd w:val="0"/>
        <w:spacing w:after="0" w:line="480" w:lineRule="auto"/>
        <w:ind w:left="426" w:firstLine="720"/>
        <w:jc w:val="both"/>
        <w:rPr>
          <w:rFonts w:ascii="Times New Roman" w:hAnsi="Times New Roman" w:cs="Times New Roman"/>
          <w:bCs/>
          <w:iCs/>
          <w:sz w:val="24"/>
          <w:szCs w:val="24"/>
        </w:rPr>
      </w:pPr>
      <w:r w:rsidRPr="0009421F">
        <w:rPr>
          <w:rFonts w:ascii="Times New Roman" w:hAnsi="Times New Roman" w:cs="Times New Roman"/>
          <w:bCs/>
          <w:i/>
          <w:iCs/>
          <w:sz w:val="24"/>
          <w:szCs w:val="24"/>
        </w:rPr>
        <w:t xml:space="preserve"> </w:t>
      </w:r>
      <w:r w:rsidRPr="0009421F">
        <w:rPr>
          <w:rFonts w:ascii="Times New Roman" w:hAnsi="Times New Roman" w:cs="Times New Roman"/>
          <w:bCs/>
          <w:iCs/>
          <w:sz w:val="24"/>
          <w:szCs w:val="24"/>
        </w:rPr>
        <w:t xml:space="preserve">Bank Syariah merupakan bank yang beroperasi dengan tidak menggunakan bunga. Bank Syariah merupakan lembaga keuangan yang operasional dan produknya dikembangkan berlandaskan pada Alquran dan Assunnah. Banyak faktor yang menyebabkan umat Islam belum berhubungan dengan bank syariah, antara lain: 1) masih rendahnya tingkatpengetahuan danpemahaman umat tentang bank syariah, 2) peran ulama dan dai masih </w:t>
      </w:r>
      <w:r w:rsidRPr="0009421F">
        <w:rPr>
          <w:rFonts w:ascii="Times New Roman" w:hAnsi="Times New Roman" w:cs="Times New Roman"/>
          <w:bCs/>
          <w:iCs/>
          <w:sz w:val="24"/>
          <w:szCs w:val="24"/>
        </w:rPr>
        <w:lastRenderedPageBreak/>
        <w:t xml:space="preserve">relatif kecil, 3) peran akademisi perguruan tinggi belum optimal, dan 4) peran ormas Islam juga belum optimal membantu dan mendukung gerakan bank syariah. </w:t>
      </w:r>
    </w:p>
    <w:p w:rsidR="0043133C" w:rsidRPr="0009421F" w:rsidRDefault="0043133C" w:rsidP="00B77A65">
      <w:pPr>
        <w:autoSpaceDE w:val="0"/>
        <w:autoSpaceDN w:val="0"/>
        <w:adjustRightInd w:val="0"/>
        <w:spacing w:after="0" w:line="480" w:lineRule="auto"/>
        <w:ind w:left="426" w:firstLine="720"/>
        <w:jc w:val="both"/>
        <w:rPr>
          <w:rFonts w:ascii="Times New Roman" w:hAnsi="Times New Roman" w:cs="Times New Roman"/>
          <w:bCs/>
          <w:iCs/>
          <w:sz w:val="24"/>
          <w:szCs w:val="24"/>
        </w:rPr>
      </w:pPr>
      <w:r w:rsidRPr="0009421F">
        <w:rPr>
          <w:rFonts w:ascii="Times New Roman" w:hAnsi="Times New Roman" w:cs="Times New Roman"/>
          <w:bCs/>
          <w:iCs/>
          <w:sz w:val="24"/>
          <w:szCs w:val="24"/>
        </w:rPr>
        <w:t xml:space="preserve">Penelitian bertujuan untuk menggambarkan persepsi masyarakat terhadap keberadaan bank syariah dan menentukan pilihan dalam berinvestasi dengan produk-produk perbankan syariah, serta prospek perbankan syariah di masa mendatang. Metode analisis data yang digunakan adalah statistik deskriptif. </w:t>
      </w:r>
    </w:p>
    <w:p w:rsidR="0043133C" w:rsidRPr="0009421F" w:rsidRDefault="0043133C" w:rsidP="00B77A65">
      <w:pPr>
        <w:autoSpaceDE w:val="0"/>
        <w:autoSpaceDN w:val="0"/>
        <w:adjustRightInd w:val="0"/>
        <w:spacing w:after="0" w:line="480" w:lineRule="auto"/>
        <w:ind w:left="426" w:firstLine="720"/>
        <w:jc w:val="both"/>
        <w:rPr>
          <w:rFonts w:ascii="Times New Roman" w:hAnsi="Times New Roman" w:cs="Times New Roman"/>
          <w:bCs/>
          <w:iCs/>
          <w:sz w:val="24"/>
          <w:szCs w:val="24"/>
        </w:rPr>
      </w:pPr>
      <w:r w:rsidRPr="0009421F">
        <w:rPr>
          <w:rFonts w:ascii="Times New Roman" w:hAnsi="Times New Roman" w:cs="Times New Roman"/>
          <w:bCs/>
          <w:iCs/>
          <w:sz w:val="24"/>
          <w:szCs w:val="24"/>
        </w:rPr>
        <w:t>Hasil penelitian menunjukkan bahwa tingkat pengetahuan responden tentang bank syariah di kota Makassar cukup baik. Sebagian besar dari masyarakat telah mengetahui melalui media elektronik, media massa, dan rekan kerja. Secara umum, masyarakat tertarik untuk menjadi nasabah bank syariah karena dilaksanakan berdasarkan prinsip Syariat Islam. Sebagian besar responden menyatakan manfaat yang diperoleh melalui bank syariah adalah terhindar dari praktik riba, lebih aman, lebih terjamin, dan ada rasa kebanggaan sebagai umat Islam, serta memiliki keunggulan kompetitif dalam perspektif Islam.</w:t>
      </w:r>
      <w:r w:rsidR="0038512A">
        <w:rPr>
          <w:rStyle w:val="FootnoteReference"/>
          <w:rFonts w:ascii="Times New Roman" w:hAnsi="Times New Roman" w:cs="Times New Roman"/>
          <w:bCs/>
          <w:iCs/>
          <w:sz w:val="24"/>
          <w:szCs w:val="24"/>
        </w:rPr>
        <w:footnoteReference w:id="15"/>
      </w:r>
    </w:p>
    <w:p w:rsidR="0043133C" w:rsidRPr="0009421F" w:rsidRDefault="0043133C" w:rsidP="00F927A9">
      <w:pPr>
        <w:autoSpaceDE w:val="0"/>
        <w:autoSpaceDN w:val="0"/>
        <w:adjustRightInd w:val="0"/>
        <w:spacing w:after="0" w:line="480" w:lineRule="auto"/>
        <w:ind w:left="426" w:firstLine="720"/>
        <w:jc w:val="both"/>
        <w:rPr>
          <w:rFonts w:ascii="Times New Roman" w:hAnsi="Times New Roman" w:cs="Times New Roman"/>
          <w:bCs/>
          <w:iCs/>
          <w:sz w:val="24"/>
          <w:szCs w:val="24"/>
        </w:rPr>
      </w:pPr>
      <w:r w:rsidRPr="0009421F">
        <w:rPr>
          <w:rFonts w:ascii="Times New Roman" w:hAnsi="Times New Roman" w:cs="Times New Roman"/>
          <w:sz w:val="24"/>
          <w:szCs w:val="24"/>
        </w:rPr>
        <w:t xml:space="preserve">Adapun perbedaan  penelitian ini dengan penelitian yang akan dilakukan adalah dimana penelitian ini menjelaskan </w:t>
      </w:r>
      <w:r w:rsidRPr="0009421F">
        <w:rPr>
          <w:rFonts w:ascii="Times New Roman" w:hAnsi="Times New Roman" w:cs="Times New Roman"/>
          <w:bCs/>
          <w:iCs/>
          <w:sz w:val="24"/>
          <w:szCs w:val="24"/>
        </w:rPr>
        <w:t xml:space="preserve">Persepsi Masyarakat Terhadap Perbankan Syariah Kota di Makassar sedangkan penelitian yang dilakukan adalah </w:t>
      </w:r>
      <w:r w:rsidRPr="0009421F">
        <w:rPr>
          <w:rFonts w:ascii="Times New Roman" w:hAnsi="Times New Roman" w:cs="Times New Roman"/>
          <w:sz w:val="24"/>
          <w:szCs w:val="24"/>
        </w:rPr>
        <w:t xml:space="preserve">Analisis Pemahaman Masyarakat Terhadap Layanan Bank </w:t>
      </w:r>
      <w:r w:rsidRPr="0009421F">
        <w:rPr>
          <w:rFonts w:ascii="Times New Roman" w:hAnsi="Times New Roman" w:cs="Times New Roman"/>
          <w:sz w:val="24"/>
          <w:szCs w:val="24"/>
        </w:rPr>
        <w:lastRenderedPageBreak/>
        <w:t>Syariah (Studi Masyarakat Desa Air Selimang Kabupaten Kepahiang). Waktu dan tempat penelitian juga berbeda.</w:t>
      </w:r>
    </w:p>
    <w:p w:rsidR="0043133C" w:rsidRPr="0009421F" w:rsidRDefault="0043133C" w:rsidP="00B77A65">
      <w:pPr>
        <w:autoSpaceDE w:val="0"/>
        <w:autoSpaceDN w:val="0"/>
        <w:adjustRightInd w:val="0"/>
        <w:spacing w:after="0" w:line="480" w:lineRule="auto"/>
        <w:ind w:left="426" w:firstLine="720"/>
        <w:jc w:val="both"/>
        <w:rPr>
          <w:rFonts w:ascii="Times New Roman" w:hAnsi="Times New Roman" w:cs="Times New Roman"/>
          <w:sz w:val="24"/>
          <w:szCs w:val="24"/>
        </w:rPr>
      </w:pPr>
      <w:r w:rsidRPr="0009421F">
        <w:rPr>
          <w:rFonts w:ascii="Times New Roman" w:hAnsi="Times New Roman" w:cs="Times New Roman"/>
          <w:sz w:val="24"/>
          <w:szCs w:val="24"/>
        </w:rPr>
        <w:t>Persamaannya penelitian ini dengan penelitian yang akan di lakukan adalah terletak pada</w:t>
      </w:r>
      <w:r w:rsidR="0038512A" w:rsidRPr="0009421F">
        <w:rPr>
          <w:rFonts w:ascii="Times New Roman" w:hAnsi="Times New Roman" w:cs="Times New Roman"/>
          <w:sz w:val="24"/>
          <w:szCs w:val="24"/>
        </w:rPr>
        <w:t xml:space="preserve"> objek penelitian yaitu sama-sama masyarakat dan perbankan syariah</w:t>
      </w:r>
      <w:r w:rsidRPr="0009421F">
        <w:rPr>
          <w:rFonts w:ascii="Times New Roman" w:hAnsi="Times New Roman" w:cs="Times New Roman"/>
          <w:sz w:val="24"/>
          <w:szCs w:val="24"/>
        </w:rPr>
        <w:t>.</w:t>
      </w:r>
    </w:p>
    <w:p w:rsidR="003D7AEF" w:rsidRPr="0009421F" w:rsidRDefault="007D2581" w:rsidP="00B77A65">
      <w:pPr>
        <w:spacing w:after="0" w:line="480" w:lineRule="auto"/>
        <w:ind w:left="426" w:firstLine="720"/>
        <w:jc w:val="both"/>
        <w:rPr>
          <w:rStyle w:val="tlid-translation"/>
          <w:rFonts w:ascii="Times New Roman" w:hAnsi="Times New Roman" w:cs="Times New Roman"/>
          <w:sz w:val="24"/>
          <w:szCs w:val="24"/>
        </w:rPr>
      </w:pPr>
      <w:r w:rsidRPr="0009421F">
        <w:rPr>
          <w:rFonts w:ascii="Times New Roman" w:hAnsi="Times New Roman" w:cs="Times New Roman"/>
          <w:sz w:val="24"/>
          <w:szCs w:val="24"/>
        </w:rPr>
        <w:t xml:space="preserve">Jurnal </w:t>
      </w:r>
      <w:r w:rsidR="003D7AEF" w:rsidRPr="0009421F">
        <w:rPr>
          <w:rFonts w:ascii="Times New Roman" w:hAnsi="Times New Roman" w:cs="Times New Roman"/>
          <w:sz w:val="24"/>
          <w:szCs w:val="24"/>
        </w:rPr>
        <w:t>nasional yang ditulis oleh Amena Kristiani Sitanggang dan Wahyu Ario Pratomo</w:t>
      </w:r>
      <w:r w:rsidR="0043133C" w:rsidRPr="0009421F">
        <w:rPr>
          <w:rFonts w:ascii="Times New Roman" w:hAnsi="Times New Roman" w:cs="Times New Roman"/>
          <w:sz w:val="24"/>
          <w:szCs w:val="24"/>
        </w:rPr>
        <w:t xml:space="preserve"> yang berjudul</w:t>
      </w:r>
      <w:r w:rsidR="003D7AEF" w:rsidRPr="0009421F">
        <w:rPr>
          <w:rFonts w:ascii="Times New Roman" w:hAnsi="Times New Roman" w:cs="Times New Roman"/>
          <w:b/>
          <w:sz w:val="24"/>
          <w:szCs w:val="24"/>
        </w:rPr>
        <w:t xml:space="preserve"> </w:t>
      </w:r>
      <w:r w:rsidRPr="0009421F">
        <w:rPr>
          <w:rFonts w:ascii="Times New Roman" w:hAnsi="Times New Roman" w:cs="Times New Roman"/>
          <w:i/>
          <w:sz w:val="24"/>
          <w:szCs w:val="24"/>
        </w:rPr>
        <w:t>Analisis Tingkat Pemahaman Masyarakat Terhadap Produk Keuangan di Deli Sedang (Studi Kasus Tanjung Morawa)</w:t>
      </w:r>
      <w:r w:rsidR="003D7AEF" w:rsidRPr="0009421F">
        <w:rPr>
          <w:rFonts w:ascii="Times New Roman" w:hAnsi="Times New Roman" w:cs="Times New Roman"/>
          <w:b/>
          <w:sz w:val="24"/>
          <w:szCs w:val="24"/>
        </w:rPr>
        <w:t xml:space="preserve"> </w:t>
      </w:r>
      <w:r w:rsidR="00AF65D5">
        <w:rPr>
          <w:rFonts w:ascii="Times New Roman" w:hAnsi="Times New Roman" w:cs="Times New Roman"/>
          <w:sz w:val="24"/>
          <w:szCs w:val="24"/>
        </w:rPr>
        <w:t xml:space="preserve">bertempat di Tanjung Morawa </w:t>
      </w:r>
      <w:r w:rsidRPr="0009421F">
        <w:rPr>
          <w:rFonts w:ascii="Times New Roman" w:hAnsi="Times New Roman" w:cs="Times New Roman"/>
          <w:sz w:val="24"/>
          <w:szCs w:val="24"/>
        </w:rPr>
        <w:t>.</w:t>
      </w:r>
      <w:r w:rsidR="003D7AEF" w:rsidRPr="003D7AEF">
        <w:t xml:space="preserve"> </w:t>
      </w:r>
    </w:p>
    <w:p w:rsidR="003D7AEF" w:rsidRPr="0009421F" w:rsidRDefault="003D7AEF" w:rsidP="00B77A65">
      <w:pPr>
        <w:spacing w:after="0" w:line="480" w:lineRule="auto"/>
        <w:ind w:left="426" w:firstLine="720"/>
        <w:jc w:val="both"/>
        <w:rPr>
          <w:rStyle w:val="tlid-translation"/>
          <w:rFonts w:ascii="Times New Roman" w:hAnsi="Times New Roman" w:cs="Times New Roman"/>
          <w:sz w:val="24"/>
          <w:szCs w:val="24"/>
        </w:rPr>
      </w:pPr>
      <w:r w:rsidRPr="0009421F">
        <w:rPr>
          <w:rStyle w:val="tlid-translation"/>
          <w:rFonts w:ascii="Times New Roman" w:hAnsi="Times New Roman" w:cs="Times New Roman"/>
          <w:sz w:val="24"/>
          <w:szCs w:val="24"/>
        </w:rPr>
        <w:t>Tujuan dari penelitian ini adalah untuk mengidentifikasi dan menganalisis tingkat pemahaman publik tentang produk keuangan yang ditawarkan oleh bank. Produk-produk ini termasuk penyimpanan dana, pencairan dana dan layanan lain dari bank.</w:t>
      </w:r>
    </w:p>
    <w:p w:rsidR="003D7AEF" w:rsidRPr="0009421F" w:rsidRDefault="003D7AEF" w:rsidP="00F927A9">
      <w:pPr>
        <w:spacing w:after="0" w:line="480" w:lineRule="auto"/>
        <w:ind w:left="426" w:firstLine="720"/>
        <w:jc w:val="both"/>
        <w:rPr>
          <w:rStyle w:val="tlid-translation"/>
          <w:rFonts w:ascii="Times New Roman" w:hAnsi="Times New Roman" w:cs="Times New Roman"/>
          <w:sz w:val="24"/>
          <w:szCs w:val="24"/>
        </w:rPr>
      </w:pPr>
      <w:r w:rsidRPr="0009421F">
        <w:rPr>
          <w:rStyle w:val="tlid-translation"/>
          <w:rFonts w:ascii="Times New Roman" w:hAnsi="Times New Roman" w:cs="Times New Roman"/>
          <w:sz w:val="24"/>
          <w:szCs w:val="24"/>
        </w:rPr>
        <w:t>Data yang digunakan dalam penelitian ini adalah data primer dan data sekunder. Pengumpulan data primer dilakukan dengan memberikan kuesioner kepada orang-orang yang tinggal di sekitar Tanjung Morawa, sedangkan data sekunder diperoleh dari buku, literatur, internet, dan media lainnya. Metode analisis yang digunakan adalah analisis deskriptif dengan menggunakan program komputer SPSS versi 16.0.</w:t>
      </w:r>
      <w:r w:rsidR="00933A69">
        <w:rPr>
          <w:rStyle w:val="FootnoteReference"/>
          <w:rFonts w:ascii="Times New Roman" w:hAnsi="Times New Roman" w:cs="Times New Roman"/>
          <w:sz w:val="24"/>
          <w:szCs w:val="24"/>
        </w:rPr>
        <w:footnoteReference w:id="16"/>
      </w:r>
    </w:p>
    <w:p w:rsidR="003D7AEF" w:rsidRPr="0009421F" w:rsidRDefault="003D7AEF" w:rsidP="00F927A9">
      <w:pPr>
        <w:spacing w:after="0" w:line="480" w:lineRule="auto"/>
        <w:ind w:left="426" w:firstLine="720"/>
        <w:jc w:val="both"/>
        <w:rPr>
          <w:rFonts w:ascii="Times New Roman" w:hAnsi="Times New Roman" w:cs="Times New Roman"/>
          <w:sz w:val="24"/>
          <w:szCs w:val="24"/>
        </w:rPr>
      </w:pPr>
      <w:r w:rsidRPr="0009421F">
        <w:rPr>
          <w:rStyle w:val="tlid-translation"/>
          <w:rFonts w:ascii="Times New Roman" w:hAnsi="Times New Roman" w:cs="Times New Roman"/>
          <w:sz w:val="24"/>
          <w:szCs w:val="24"/>
        </w:rPr>
        <w:t>Hasil penelitian ini menunjukkan bahwa tingkat pemahaman publik tentang produk keuangan yang d</w:t>
      </w:r>
      <w:r w:rsidR="00933A69" w:rsidRPr="0009421F">
        <w:rPr>
          <w:rStyle w:val="tlid-translation"/>
          <w:rFonts w:ascii="Times New Roman" w:hAnsi="Times New Roman" w:cs="Times New Roman"/>
          <w:sz w:val="24"/>
          <w:szCs w:val="24"/>
        </w:rPr>
        <w:t>itawarkan oleh perbankan syariah</w:t>
      </w:r>
      <w:r w:rsidRPr="0009421F">
        <w:rPr>
          <w:rStyle w:val="tlid-translation"/>
          <w:rFonts w:ascii="Times New Roman" w:hAnsi="Times New Roman" w:cs="Times New Roman"/>
          <w:sz w:val="24"/>
          <w:szCs w:val="24"/>
        </w:rPr>
        <w:t xml:space="preserve">. Tingkat pemahaman tertinggi tentang produk penyimpanan, sementara dana </w:t>
      </w:r>
      <w:r w:rsidRPr="0009421F">
        <w:rPr>
          <w:rStyle w:val="tlid-translation"/>
          <w:rFonts w:ascii="Times New Roman" w:hAnsi="Times New Roman" w:cs="Times New Roman"/>
          <w:sz w:val="24"/>
          <w:szCs w:val="24"/>
        </w:rPr>
        <w:lastRenderedPageBreak/>
        <w:t>perbankan untuk memahami produk lain masih rendah. Ini karena pelanggan hanya tahu produk yang mereka gunakan saja.</w:t>
      </w:r>
      <w:r w:rsidR="007D2581" w:rsidRPr="0009421F">
        <w:rPr>
          <w:rFonts w:ascii="Times New Roman" w:hAnsi="Times New Roman" w:cs="Times New Roman"/>
          <w:sz w:val="24"/>
          <w:szCs w:val="24"/>
        </w:rPr>
        <w:t xml:space="preserve"> </w:t>
      </w:r>
    </w:p>
    <w:p w:rsidR="00933A69" w:rsidRPr="0009421F" w:rsidRDefault="00933A69" w:rsidP="00F927A9">
      <w:pPr>
        <w:autoSpaceDE w:val="0"/>
        <w:autoSpaceDN w:val="0"/>
        <w:adjustRightInd w:val="0"/>
        <w:spacing w:after="0" w:line="480" w:lineRule="auto"/>
        <w:ind w:left="426" w:firstLine="720"/>
        <w:jc w:val="both"/>
        <w:rPr>
          <w:rFonts w:ascii="Times New Roman" w:hAnsi="Times New Roman" w:cs="Times New Roman"/>
          <w:sz w:val="24"/>
          <w:szCs w:val="24"/>
        </w:rPr>
      </w:pPr>
      <w:r w:rsidRPr="0009421F">
        <w:rPr>
          <w:rFonts w:ascii="Times New Roman" w:hAnsi="Times New Roman" w:cs="Times New Roman"/>
          <w:sz w:val="24"/>
          <w:szCs w:val="24"/>
        </w:rPr>
        <w:t>Adapun perbedaan  penelitian ini dengan penelitian yang akan dilakukan adalah dimana penelitian ini menjelaskan pemahaman publik terhadap produk keuangan yang ditawarkan oleh perbankan. Perbedaannya juga terletak pada objek yang di teliti. Dimana objek penelitian ini terletak pada masyarakat Tanjung Morawa sedangkan penelitian yang akan di lakukan terletak pada masyarakat desa Air Selimang.</w:t>
      </w:r>
      <w:r w:rsidR="000B4604" w:rsidRPr="0009421F">
        <w:rPr>
          <w:rFonts w:ascii="Times New Roman" w:hAnsi="Times New Roman" w:cs="Times New Roman"/>
          <w:sz w:val="24"/>
          <w:szCs w:val="24"/>
        </w:rPr>
        <w:t xml:space="preserve"> Perbedaannya terletak juga pada metode penelitian yang digunakan pada penelitian ini mengggunkan penelitian kuantitatif sedangkan penelitian yang kan dilakukan menggunakan metode kualitatif. </w:t>
      </w:r>
      <w:r w:rsidRPr="0009421F">
        <w:rPr>
          <w:rFonts w:ascii="Times New Roman" w:hAnsi="Times New Roman" w:cs="Times New Roman"/>
          <w:sz w:val="24"/>
          <w:szCs w:val="24"/>
        </w:rPr>
        <w:t xml:space="preserve"> Waktu dan tempat penelitian juga berbeda.</w:t>
      </w:r>
    </w:p>
    <w:p w:rsidR="007D2581" w:rsidRPr="0009421F" w:rsidRDefault="00933A69" w:rsidP="00F927A9">
      <w:pPr>
        <w:spacing w:after="0" w:line="480" w:lineRule="auto"/>
        <w:ind w:left="426" w:firstLine="720"/>
        <w:jc w:val="both"/>
        <w:rPr>
          <w:rFonts w:ascii="Times New Roman" w:hAnsi="Times New Roman" w:cs="Times New Roman"/>
          <w:sz w:val="24"/>
          <w:szCs w:val="24"/>
        </w:rPr>
      </w:pPr>
      <w:r w:rsidRPr="0009421F">
        <w:rPr>
          <w:rFonts w:ascii="Times New Roman" w:hAnsi="Times New Roman" w:cs="Times New Roman"/>
          <w:sz w:val="24"/>
          <w:szCs w:val="24"/>
        </w:rPr>
        <w:t>Persamaannya penelitian ini dengan penelitian yang akan di lakukan adalah terletak pada teknik pengumpulan data yang di gunakan. Sumber data yang di peroleh yaitu data primer dan data sekunder</w:t>
      </w:r>
    </w:p>
    <w:p w:rsidR="000B4604" w:rsidRPr="0009421F" w:rsidRDefault="000B4604" w:rsidP="00F927A9">
      <w:pPr>
        <w:spacing w:after="0" w:line="480" w:lineRule="auto"/>
        <w:ind w:left="426" w:firstLine="720"/>
        <w:jc w:val="both"/>
        <w:rPr>
          <w:rFonts w:ascii="Times New Roman" w:hAnsi="Times New Roman" w:cs="Times New Roman"/>
          <w:sz w:val="24"/>
          <w:szCs w:val="24"/>
        </w:rPr>
      </w:pPr>
      <w:r w:rsidRPr="0009421F">
        <w:rPr>
          <w:rFonts w:ascii="Times New Roman" w:hAnsi="Times New Roman" w:cs="Times New Roman"/>
          <w:sz w:val="24"/>
          <w:szCs w:val="24"/>
        </w:rPr>
        <w:t xml:space="preserve">Jurnal internasional yang di tulis oleh Selim Ahmed dan Rafikul Islam dkk </w:t>
      </w:r>
      <w:r w:rsidR="007D2581" w:rsidRPr="0009421F">
        <w:rPr>
          <w:rFonts w:ascii="Times New Roman" w:hAnsi="Times New Roman" w:cs="Times New Roman"/>
          <w:bCs/>
          <w:i/>
          <w:sz w:val="24"/>
          <w:szCs w:val="24"/>
        </w:rPr>
        <w:t>Service Quality, Shariah Compliance and Customer Satisfaction of Islamic Banking Services in Malaysia</w:t>
      </w:r>
      <w:r w:rsidRPr="0009421F">
        <w:rPr>
          <w:rFonts w:ascii="Times New Roman" w:hAnsi="Times New Roman" w:cs="Times New Roman"/>
          <w:bCs/>
          <w:i/>
          <w:sz w:val="24"/>
          <w:szCs w:val="24"/>
        </w:rPr>
        <w:t xml:space="preserve">. </w:t>
      </w:r>
      <w:r w:rsidRPr="0009421F">
        <w:rPr>
          <w:rFonts w:ascii="Times New Roman" w:eastAsia="Times New Roman" w:hAnsi="Times New Roman" w:cs="Times New Roman"/>
          <w:sz w:val="24"/>
          <w:szCs w:val="24"/>
        </w:rPr>
        <w:t xml:space="preserve">Penelitian ini menyelidiki tingkat kualitas layanan dan kepuasan pelanggan bank syariah di Malaysia berdasarkan demografi seperti jenis kelamin, kebangsaan, pengalaman dengan bank dan pendapatan. Pelajaran ini mensurvei 179 pelanggan yang memiliki pengalaman langsung dengan layanan perbankan Islam di Malaysia. Penelitian data dianalisis berdasarkan analisis reliabilitas, tes sampel independen dan satu arah ANOVA menggunakan SPSS versi 23. Temuan </w:t>
      </w:r>
      <w:r w:rsidRPr="0009421F">
        <w:rPr>
          <w:rFonts w:ascii="Times New Roman" w:eastAsia="Times New Roman" w:hAnsi="Times New Roman" w:cs="Times New Roman"/>
          <w:sz w:val="24"/>
          <w:szCs w:val="24"/>
        </w:rPr>
        <w:lastRenderedPageBreak/>
        <w:t xml:space="preserve">penelitian menunjukkan bahwa pelanggan Malaysia memiliki persepsi yang lebih baik tentang keandalan, sivitas, jaminan, empati, bukti fisik dan kepuasan dibandingkan dengan pelanggan internasional. Temuannya juga menyarankan bahwa pelanggan yang memiliki pengalaman 6-10 tahun dengan layanan perbankan syariah, memiliki persepsi yang lebih baik keandalan, jaminan dan kepatuhan Syariah dibandingkan dengan kelompok pengalaman lainnya. </w:t>
      </w:r>
      <w:r w:rsidR="007A337D">
        <w:rPr>
          <w:rStyle w:val="FootnoteReference"/>
          <w:rFonts w:ascii="Times New Roman" w:hAnsi="Times New Roman" w:cs="Times New Roman"/>
          <w:sz w:val="24"/>
          <w:szCs w:val="24"/>
        </w:rPr>
        <w:footnoteReference w:id="17"/>
      </w:r>
    </w:p>
    <w:p w:rsidR="000B4604" w:rsidRDefault="000B4604" w:rsidP="00F927A9">
      <w:pPr>
        <w:spacing w:after="0" w:line="480" w:lineRule="auto"/>
        <w:ind w:left="284"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Adapun perbedaan penelitian ini dengan penelitian yang dilakukan adalah membahas tentang </w:t>
      </w:r>
      <w:r w:rsidRPr="000B4604">
        <w:rPr>
          <w:rFonts w:ascii="Times New Roman" w:hAnsi="Times New Roman" w:cs="Times New Roman"/>
          <w:bCs/>
          <w:i/>
          <w:sz w:val="24"/>
          <w:szCs w:val="24"/>
        </w:rPr>
        <w:t>Service Quality, Shariah Compliance and Customer Satisfaction of Islamic Banking Services in Malaysia</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sedangkan penelitian yang akan dilakukan membahas tentang </w:t>
      </w:r>
      <w:r w:rsidRPr="000B4604">
        <w:rPr>
          <w:rFonts w:ascii="Times New Roman" w:hAnsi="Times New Roman" w:cs="Times New Roman"/>
          <w:sz w:val="24"/>
          <w:szCs w:val="24"/>
        </w:rPr>
        <w:t>Analisis Pemahaman Masyarakat Terhadap Layanan Bank Syariah (Studi Masyarakat Desa Air Selimang Kabupaten Kepahiang).</w:t>
      </w:r>
    </w:p>
    <w:p w:rsidR="00F927A9" w:rsidRDefault="007A337D" w:rsidP="00BB3C2F">
      <w:pPr>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Persamaan judul ini dengan yang di teliti adalah sama-sama pelayanan perbankan syariah.</w:t>
      </w:r>
    </w:p>
    <w:p w:rsidR="00BB3C2F" w:rsidRDefault="00BB3C2F" w:rsidP="00BB3C2F">
      <w:pPr>
        <w:spacing w:after="0" w:line="480" w:lineRule="auto"/>
        <w:ind w:left="284" w:firstLine="720"/>
        <w:jc w:val="both"/>
        <w:rPr>
          <w:rFonts w:ascii="Times New Roman" w:hAnsi="Times New Roman" w:cs="Times New Roman"/>
          <w:sz w:val="24"/>
          <w:szCs w:val="24"/>
        </w:rPr>
      </w:pPr>
    </w:p>
    <w:p w:rsidR="00BB3C2F" w:rsidRDefault="00BB3C2F" w:rsidP="00BB3C2F">
      <w:pPr>
        <w:spacing w:after="0" w:line="480" w:lineRule="auto"/>
        <w:ind w:left="284" w:firstLine="720"/>
        <w:jc w:val="both"/>
        <w:rPr>
          <w:rFonts w:ascii="Times New Roman" w:hAnsi="Times New Roman" w:cs="Times New Roman"/>
          <w:sz w:val="24"/>
          <w:szCs w:val="24"/>
        </w:rPr>
      </w:pPr>
    </w:p>
    <w:p w:rsidR="00BB3C2F" w:rsidRDefault="00BB3C2F" w:rsidP="00BB3C2F">
      <w:pPr>
        <w:spacing w:after="0" w:line="480" w:lineRule="auto"/>
        <w:ind w:left="284" w:firstLine="720"/>
        <w:jc w:val="both"/>
        <w:rPr>
          <w:rFonts w:ascii="Times New Roman" w:hAnsi="Times New Roman" w:cs="Times New Roman"/>
          <w:sz w:val="24"/>
          <w:szCs w:val="24"/>
        </w:rPr>
      </w:pPr>
    </w:p>
    <w:p w:rsidR="00BB3C2F" w:rsidRDefault="00BB3C2F" w:rsidP="00BB3C2F">
      <w:pPr>
        <w:spacing w:after="0" w:line="480" w:lineRule="auto"/>
        <w:ind w:left="284" w:firstLine="720"/>
        <w:jc w:val="both"/>
        <w:rPr>
          <w:rFonts w:ascii="Times New Roman" w:hAnsi="Times New Roman" w:cs="Times New Roman"/>
          <w:sz w:val="24"/>
          <w:szCs w:val="24"/>
        </w:rPr>
      </w:pPr>
    </w:p>
    <w:p w:rsidR="00BB3C2F" w:rsidRDefault="00BB3C2F" w:rsidP="00BB3C2F">
      <w:pPr>
        <w:spacing w:after="0" w:line="480" w:lineRule="auto"/>
        <w:ind w:left="284" w:firstLine="720"/>
        <w:jc w:val="both"/>
        <w:rPr>
          <w:rFonts w:ascii="Times New Roman" w:hAnsi="Times New Roman" w:cs="Times New Roman"/>
          <w:sz w:val="24"/>
          <w:szCs w:val="24"/>
        </w:rPr>
      </w:pPr>
    </w:p>
    <w:p w:rsidR="00BB3C2F" w:rsidRDefault="00BB3C2F" w:rsidP="00BB3C2F">
      <w:pPr>
        <w:spacing w:after="0" w:line="480" w:lineRule="auto"/>
        <w:ind w:left="284" w:firstLine="720"/>
        <w:jc w:val="both"/>
        <w:rPr>
          <w:rFonts w:ascii="Times New Roman" w:hAnsi="Times New Roman" w:cs="Times New Roman"/>
          <w:sz w:val="24"/>
          <w:szCs w:val="24"/>
        </w:rPr>
      </w:pPr>
    </w:p>
    <w:p w:rsidR="00BB3C2F" w:rsidRPr="00BB3C2F" w:rsidRDefault="00BB3C2F" w:rsidP="00BB3C2F">
      <w:pPr>
        <w:spacing w:after="0" w:line="480" w:lineRule="auto"/>
        <w:ind w:left="284" w:firstLine="720"/>
        <w:jc w:val="both"/>
        <w:rPr>
          <w:rFonts w:ascii="Times New Roman" w:hAnsi="Times New Roman" w:cs="Times New Roman"/>
          <w:sz w:val="24"/>
          <w:szCs w:val="24"/>
        </w:rPr>
      </w:pPr>
    </w:p>
    <w:p w:rsidR="00EF6D48" w:rsidRDefault="00EF6D48" w:rsidP="005866CC">
      <w:pPr>
        <w:pStyle w:val="ListParagraph"/>
        <w:numPr>
          <w:ilvl w:val="0"/>
          <w:numId w:val="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Metodologi Penelitian</w:t>
      </w:r>
    </w:p>
    <w:p w:rsidR="00D23C53" w:rsidRPr="00EF6D48" w:rsidRDefault="00D23C53" w:rsidP="005866CC">
      <w:pPr>
        <w:pStyle w:val="ListParagraph"/>
        <w:numPr>
          <w:ilvl w:val="0"/>
          <w:numId w:val="8"/>
        </w:numPr>
        <w:spacing w:after="0" w:line="480" w:lineRule="auto"/>
        <w:ind w:left="851" w:hanging="425"/>
        <w:jc w:val="both"/>
        <w:rPr>
          <w:rFonts w:ascii="Times New Roman" w:hAnsi="Times New Roman" w:cs="Times New Roman"/>
          <w:b/>
          <w:sz w:val="24"/>
          <w:szCs w:val="24"/>
        </w:rPr>
      </w:pPr>
      <w:r w:rsidRPr="00EF6D48">
        <w:rPr>
          <w:rFonts w:ascii="Times New Roman" w:hAnsi="Times New Roman" w:cs="Times New Roman"/>
          <w:b/>
          <w:sz w:val="24"/>
          <w:szCs w:val="24"/>
        </w:rPr>
        <w:t>Jenis dan Pendekatan Penelitian</w:t>
      </w:r>
    </w:p>
    <w:p w:rsidR="00D23C53" w:rsidRPr="00EF7954" w:rsidRDefault="00D23C53" w:rsidP="005866CC">
      <w:pPr>
        <w:pStyle w:val="ListParagraph"/>
        <w:numPr>
          <w:ilvl w:val="1"/>
          <w:numId w:val="7"/>
        </w:numPr>
        <w:spacing w:after="0" w:line="480" w:lineRule="auto"/>
        <w:ind w:left="1276" w:hanging="425"/>
        <w:jc w:val="both"/>
        <w:rPr>
          <w:rFonts w:ascii="Times New Roman" w:hAnsi="Times New Roman" w:cs="Times New Roman"/>
          <w:b/>
          <w:bCs/>
          <w:sz w:val="24"/>
          <w:szCs w:val="24"/>
          <w:lang w:val="en-US"/>
        </w:rPr>
      </w:pPr>
      <w:r w:rsidRPr="00EF7954">
        <w:rPr>
          <w:rFonts w:ascii="Times New Roman" w:hAnsi="Times New Roman" w:cs="Times New Roman"/>
          <w:sz w:val="24"/>
          <w:szCs w:val="24"/>
          <w:lang w:val="en-US"/>
        </w:rPr>
        <w:t>Jenis</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p>
    <w:p w:rsidR="00610EC5" w:rsidRDefault="00D23C53" w:rsidP="00606C52">
      <w:pPr>
        <w:pStyle w:val="ListParagraph"/>
        <w:spacing w:line="480" w:lineRule="auto"/>
        <w:ind w:left="1080" w:firstLine="720"/>
        <w:jc w:val="both"/>
        <w:rPr>
          <w:rFonts w:ascii="Times New Roman" w:hAnsi="Times New Roman" w:cs="Times New Roman"/>
          <w:sz w:val="24"/>
          <w:szCs w:val="24"/>
        </w:rPr>
      </w:pPr>
      <w:r w:rsidRPr="00EF7954">
        <w:rPr>
          <w:rFonts w:ascii="Times New Roman" w:hAnsi="Times New Roman" w:cs="Times New Roman"/>
          <w:sz w:val="24"/>
          <w:szCs w:val="24"/>
          <w:lang w:val="en-US"/>
        </w:rPr>
        <w:t>Penelitian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ini</w:t>
      </w:r>
      <w:r w:rsidRPr="00EF7954">
        <w:rPr>
          <w:rFonts w:ascii="Times New Roman" w:hAnsi="Times New Roman" w:cs="Times New Roman"/>
          <w:sz w:val="24"/>
          <w:szCs w:val="24"/>
        </w:rPr>
        <w:t xml:space="preserve"> </w:t>
      </w:r>
      <w:r w:rsidR="00C12817">
        <w:rPr>
          <w:rFonts w:ascii="Times New Roman" w:hAnsi="Times New Roman" w:cs="Times New Roman"/>
          <w:sz w:val="24"/>
          <w:szCs w:val="24"/>
          <w:lang w:val="en-US"/>
        </w:rPr>
        <w:t>termaksu</w:t>
      </w:r>
      <w:r w:rsidR="00C12817">
        <w:rPr>
          <w:rFonts w:ascii="Times New Roman" w:hAnsi="Times New Roman" w:cs="Times New Roman"/>
          <w:sz w:val="24"/>
          <w:szCs w:val="24"/>
        </w:rPr>
        <w:t>k</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dalam</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kategori</w:t>
      </w:r>
      <w:r w:rsidRPr="00EF7954">
        <w:rPr>
          <w:rFonts w:ascii="Times New Roman" w:hAnsi="Times New Roman" w:cs="Times New Roman"/>
          <w:sz w:val="24"/>
          <w:szCs w:val="24"/>
        </w:rPr>
        <w:t xml:space="preserve"> </w:t>
      </w:r>
      <w:r w:rsidRPr="00EF7954">
        <w:rPr>
          <w:rFonts w:ascii="Times New Roman" w:hAnsi="Times New Roman" w:cs="Times New Roman"/>
          <w:i/>
          <w:iCs/>
          <w:sz w:val="24"/>
          <w:szCs w:val="24"/>
          <w:lang w:val="en-US"/>
        </w:rPr>
        <w:t>Field Reseacrh</w:t>
      </w:r>
      <w:r w:rsidRPr="00EF7954">
        <w:rPr>
          <w:rFonts w:ascii="Times New Roman" w:hAnsi="Times New Roman" w:cs="Times New Roman"/>
          <w:i/>
          <w:iCs/>
          <w:sz w:val="24"/>
          <w:szCs w:val="24"/>
        </w:rPr>
        <w:t xml:space="preserve"> </w:t>
      </w:r>
      <w:r w:rsidRPr="00EF7954">
        <w:rPr>
          <w:rFonts w:ascii="Times New Roman" w:hAnsi="Times New Roman" w:cs="Times New Roman"/>
          <w:sz w:val="24"/>
          <w:szCs w:val="24"/>
          <w:lang w:val="en-US"/>
        </w:rPr>
        <w:t>(Penelitian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Lapangan) yakni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penulis</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dengan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cara</w:t>
      </w:r>
      <w:r w:rsidRPr="00EF7954">
        <w:rPr>
          <w:rFonts w:ascii="Times New Roman" w:hAnsi="Times New Roman" w:cs="Times New Roman"/>
          <w:sz w:val="24"/>
          <w:szCs w:val="24"/>
        </w:rPr>
        <w:t xml:space="preserve"> </w:t>
      </w:r>
      <w:r>
        <w:rPr>
          <w:rFonts w:ascii="Times New Roman" w:hAnsi="Times New Roman" w:cs="Times New Roman"/>
          <w:sz w:val="24"/>
          <w:szCs w:val="24"/>
          <w:lang w:val="en-US"/>
        </w:rPr>
        <w:t>dat</w:t>
      </w:r>
      <w:r>
        <w:rPr>
          <w:rFonts w:ascii="Times New Roman" w:hAnsi="Times New Roman" w:cs="Times New Roman"/>
          <w:sz w:val="24"/>
          <w:szCs w:val="24"/>
        </w:rPr>
        <w:t>a</w:t>
      </w:r>
      <w:r w:rsidRPr="00EF7954">
        <w:rPr>
          <w:rFonts w:ascii="Times New Roman" w:hAnsi="Times New Roman" w:cs="Times New Roman"/>
          <w:sz w:val="24"/>
          <w:szCs w:val="24"/>
          <w:lang w:val="en-US"/>
        </w:rPr>
        <w:t>ng</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langsung</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ke</w:t>
      </w:r>
      <w:r>
        <w:rPr>
          <w:rFonts w:ascii="Times New Roman" w:hAnsi="Times New Roman" w:cs="Times New Roman"/>
          <w:sz w:val="24"/>
          <w:szCs w:val="24"/>
        </w:rPr>
        <w:t xml:space="preserve"> </w:t>
      </w:r>
      <w:r w:rsidRPr="00EF7954">
        <w:rPr>
          <w:rFonts w:ascii="Times New Roman" w:hAnsi="Times New Roman" w:cs="Times New Roman"/>
          <w:sz w:val="24"/>
          <w:szCs w:val="24"/>
          <w:lang w:val="en-US"/>
        </w:rPr>
        <w:t>lokasi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untuk</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memperoleh data-data yang diperlukan.</w:t>
      </w:r>
      <w:r w:rsidRPr="00EF7954">
        <w:rPr>
          <w:rStyle w:val="FootnoteReference"/>
          <w:rFonts w:ascii="Times New Roman" w:hAnsi="Times New Roman" w:cs="Times New Roman"/>
          <w:sz w:val="24"/>
          <w:szCs w:val="24"/>
          <w:lang w:val="en-US"/>
        </w:rPr>
        <w:footnoteReference w:id="18"/>
      </w:r>
      <w:r w:rsidR="00610EC5">
        <w:rPr>
          <w:rFonts w:ascii="Times New Roman" w:hAnsi="Times New Roman" w:cs="Times New Roman"/>
          <w:sz w:val="24"/>
          <w:szCs w:val="24"/>
        </w:rPr>
        <w:t xml:space="preserve"> </w:t>
      </w:r>
    </w:p>
    <w:p w:rsidR="009015B4" w:rsidRDefault="0023432C" w:rsidP="00606C52">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Menurut Moleong (2012) </w:t>
      </w:r>
      <w:r w:rsidR="009C1C04">
        <w:rPr>
          <w:rFonts w:ascii="Times New Roman" w:hAnsi="Times New Roman" w:cs="Times New Roman"/>
          <w:sz w:val="24"/>
          <w:szCs w:val="24"/>
        </w:rPr>
        <w:t>penelitian ini</w:t>
      </w:r>
      <w:r>
        <w:rPr>
          <w:rFonts w:ascii="Times New Roman" w:hAnsi="Times New Roman" w:cs="Times New Roman"/>
          <w:sz w:val="24"/>
          <w:szCs w:val="24"/>
        </w:rPr>
        <w:t xml:space="preserve"> dapat juga dianggap sebagai pendekatan luas dalam penelitian kualitatif atau sebagai metode untuk mengumpulkan data kualitatif. Peneliti berangkat ke lapangan untuk mengadakan pengamatan tentan</w:t>
      </w:r>
      <w:r w:rsidR="009B1617">
        <w:rPr>
          <w:rFonts w:ascii="Times New Roman" w:hAnsi="Times New Roman" w:cs="Times New Roman"/>
          <w:sz w:val="24"/>
          <w:szCs w:val="24"/>
        </w:rPr>
        <w:t>g fenomena dalam suatau keadaan</w:t>
      </w:r>
    </w:p>
    <w:p w:rsidR="009B1617" w:rsidRPr="0023432C" w:rsidRDefault="009B1617" w:rsidP="00606C52">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Dalam penelitian ini peneliti datang langsung ke desa Air Selimang melakukan</w:t>
      </w:r>
      <w:r w:rsidR="009F11C0">
        <w:rPr>
          <w:rFonts w:ascii="Times New Roman" w:hAnsi="Times New Roman" w:cs="Times New Roman"/>
          <w:sz w:val="24"/>
          <w:szCs w:val="24"/>
        </w:rPr>
        <w:t xml:space="preserve"> pengamatan, dokumentasi dan</w:t>
      </w:r>
      <w:r>
        <w:rPr>
          <w:rFonts w:ascii="Times New Roman" w:hAnsi="Times New Roman" w:cs="Times New Roman"/>
          <w:sz w:val="24"/>
          <w:szCs w:val="24"/>
        </w:rPr>
        <w:t xml:space="preserve"> wawancara dan kemudian mendapatkan data-data dan informasi yang dibutuhkan dalam penelitian ini.</w:t>
      </w:r>
    </w:p>
    <w:p w:rsidR="00D23C53" w:rsidRPr="007321A7" w:rsidRDefault="00D23C53" w:rsidP="005866CC">
      <w:pPr>
        <w:pStyle w:val="ListParagraph"/>
        <w:numPr>
          <w:ilvl w:val="1"/>
          <w:numId w:val="7"/>
        </w:numPr>
        <w:spacing w:after="0" w:line="480" w:lineRule="auto"/>
        <w:ind w:left="1276" w:hanging="425"/>
        <w:jc w:val="both"/>
        <w:rPr>
          <w:rFonts w:ascii="Times New Roman" w:hAnsi="Times New Roman" w:cs="Times New Roman"/>
          <w:sz w:val="24"/>
          <w:szCs w:val="24"/>
        </w:rPr>
      </w:pPr>
      <w:r w:rsidRPr="00EF7954">
        <w:rPr>
          <w:rFonts w:ascii="Times New Roman" w:hAnsi="Times New Roman" w:cs="Times New Roman"/>
          <w:sz w:val="24"/>
          <w:szCs w:val="24"/>
          <w:lang w:val="en-US"/>
        </w:rPr>
        <w:t>Pendekatan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p>
    <w:p w:rsidR="002D3D64" w:rsidRPr="00606C52" w:rsidRDefault="00D23C53" w:rsidP="00461A17">
      <w:pPr>
        <w:spacing w:after="0" w:line="480" w:lineRule="auto"/>
        <w:ind w:left="1080" w:firstLine="720"/>
        <w:jc w:val="both"/>
        <w:rPr>
          <w:rFonts w:ascii="Times New Roman" w:hAnsi="Times New Roman" w:cs="Times New Roman"/>
          <w:sz w:val="24"/>
          <w:szCs w:val="24"/>
        </w:rPr>
      </w:pPr>
      <w:r w:rsidRPr="00EF7954">
        <w:rPr>
          <w:rFonts w:ascii="Times New Roman" w:hAnsi="Times New Roman" w:cs="Times New Roman"/>
          <w:sz w:val="24"/>
          <w:szCs w:val="24"/>
          <w:lang w:val="en-US"/>
        </w:rPr>
        <w:t>Dalam</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ini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menggunak</w:t>
      </w:r>
      <w:r w:rsidRPr="00EF7954">
        <w:rPr>
          <w:rFonts w:ascii="Times New Roman" w:hAnsi="Times New Roman" w:cs="Times New Roman"/>
          <w:sz w:val="24"/>
          <w:szCs w:val="24"/>
        </w:rPr>
        <w:t>a</w:t>
      </w:r>
      <w:r w:rsidRPr="00EF7954">
        <w:rPr>
          <w:rFonts w:ascii="Times New Roman" w:hAnsi="Times New Roman" w:cs="Times New Roman"/>
          <w:sz w:val="24"/>
          <w:szCs w:val="24"/>
          <w:lang w:val="en-US"/>
        </w:rPr>
        <w:t>n pendekatan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deskriftif</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kualitatif</w:t>
      </w:r>
      <w:r w:rsidRPr="00EF7954">
        <w:rPr>
          <w:rFonts w:ascii="Times New Roman" w:hAnsi="Times New Roman" w:cs="Times New Roman"/>
          <w:sz w:val="24"/>
          <w:szCs w:val="24"/>
        </w:rPr>
        <w:t xml:space="preserve"> </w:t>
      </w:r>
      <w:r w:rsidR="009015B4">
        <w:rPr>
          <w:rFonts w:ascii="Times New Roman" w:hAnsi="Times New Roman" w:cs="Times New Roman"/>
          <w:sz w:val="24"/>
          <w:szCs w:val="24"/>
          <w:lang w:val="en-US"/>
        </w:rPr>
        <w:t>d</w:t>
      </w:r>
      <w:r w:rsidR="009015B4">
        <w:rPr>
          <w:rFonts w:ascii="Times New Roman" w:hAnsi="Times New Roman" w:cs="Times New Roman"/>
          <w:sz w:val="24"/>
          <w:szCs w:val="24"/>
        </w:rPr>
        <w:t>engan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melakukan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observasi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kemudian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wawancara</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dengan</w:t>
      </w:r>
      <w:r w:rsidRPr="00EF7954">
        <w:rPr>
          <w:rFonts w:ascii="Times New Roman" w:hAnsi="Times New Roman" w:cs="Times New Roman"/>
          <w:sz w:val="24"/>
          <w:szCs w:val="24"/>
        </w:rPr>
        <w:t xml:space="preserve"> masyarakat </w:t>
      </w:r>
      <w:r w:rsidRPr="00EF7954">
        <w:rPr>
          <w:rFonts w:ascii="Times New Roman" w:hAnsi="Times New Roman" w:cs="Times New Roman"/>
          <w:sz w:val="24"/>
          <w:szCs w:val="24"/>
          <w:lang w:val="en-US"/>
        </w:rPr>
        <w:t xml:space="preserve">yang ada di </w:t>
      </w:r>
      <w:r>
        <w:rPr>
          <w:rFonts w:ascii="Times New Roman" w:hAnsi="Times New Roman" w:cs="Times New Roman"/>
          <w:sz w:val="24"/>
          <w:szCs w:val="24"/>
        </w:rPr>
        <w:t>Desa Air Seli</w:t>
      </w:r>
      <w:r w:rsidRPr="00EF7954">
        <w:rPr>
          <w:rFonts w:ascii="Times New Roman" w:hAnsi="Times New Roman" w:cs="Times New Roman"/>
          <w:sz w:val="24"/>
          <w:szCs w:val="24"/>
        </w:rPr>
        <w:t>mang</w:t>
      </w:r>
      <w:r w:rsidRPr="00EF7954">
        <w:rPr>
          <w:rFonts w:ascii="Times New Roman" w:hAnsi="Times New Roman" w:cs="Times New Roman"/>
          <w:sz w:val="24"/>
          <w:szCs w:val="24"/>
          <w:lang w:val="en-US"/>
        </w:rPr>
        <w:t>.</w:t>
      </w:r>
      <w:r>
        <w:rPr>
          <w:rFonts w:ascii="Times New Roman" w:hAnsi="Times New Roman" w:cs="Times New Roman"/>
          <w:sz w:val="24"/>
          <w:szCs w:val="24"/>
        </w:rPr>
        <w:t xml:space="preserve"> </w:t>
      </w:r>
      <w:r w:rsidRPr="00EF7954">
        <w:rPr>
          <w:rFonts w:ascii="Times New Roman" w:hAnsi="Times New Roman" w:cs="Times New Roman"/>
          <w:sz w:val="24"/>
          <w:szCs w:val="24"/>
          <w:lang w:val="en-US"/>
        </w:rPr>
        <w:t xml:space="preserve">Menurut </w:t>
      </w:r>
      <w:r w:rsidR="00606C52">
        <w:rPr>
          <w:rFonts w:ascii="Times New Roman" w:hAnsi="Times New Roman" w:cs="Times New Roman"/>
          <w:sz w:val="24"/>
          <w:szCs w:val="24"/>
        </w:rPr>
        <w:t xml:space="preserve">Lexy J meleong penelitian ini di pilih karena </w:t>
      </w:r>
      <w:r w:rsidR="009015B4">
        <w:rPr>
          <w:rFonts w:ascii="Times New Roman" w:hAnsi="Times New Roman" w:cs="Times New Roman"/>
          <w:sz w:val="24"/>
          <w:szCs w:val="24"/>
        </w:rPr>
        <w:t xml:space="preserve">peneliti </w:t>
      </w:r>
      <w:r w:rsidR="009015B4">
        <w:rPr>
          <w:rFonts w:ascii="Times New Roman" w:hAnsi="Times New Roman" w:cs="Times New Roman"/>
          <w:sz w:val="24"/>
          <w:szCs w:val="24"/>
        </w:rPr>
        <w:lastRenderedPageBreak/>
        <w:t>bermaksud memahami feno</w:t>
      </w:r>
      <w:r w:rsidR="00606C52">
        <w:rPr>
          <w:rFonts w:ascii="Times New Roman" w:hAnsi="Times New Roman" w:cs="Times New Roman"/>
          <w:sz w:val="24"/>
          <w:szCs w:val="24"/>
        </w:rPr>
        <w:t>mena tentang apa yang dialami oleh subjek peneliti</w:t>
      </w:r>
      <w:r w:rsidR="00606C52">
        <w:rPr>
          <w:rStyle w:val="FootnoteReference"/>
          <w:rFonts w:ascii="Times New Roman" w:hAnsi="Times New Roman" w:cs="Times New Roman"/>
          <w:sz w:val="24"/>
          <w:szCs w:val="24"/>
        </w:rPr>
        <w:footnoteReference w:id="19"/>
      </w:r>
      <w:r w:rsidR="00606C52">
        <w:rPr>
          <w:rFonts w:ascii="Times New Roman" w:hAnsi="Times New Roman" w:cs="Times New Roman"/>
          <w:sz w:val="24"/>
          <w:szCs w:val="24"/>
        </w:rPr>
        <w:t>.</w:t>
      </w:r>
    </w:p>
    <w:p w:rsidR="00D23C53" w:rsidRPr="00EF7954" w:rsidRDefault="00D23C53" w:rsidP="005866CC">
      <w:pPr>
        <w:pStyle w:val="ListParagraph"/>
        <w:numPr>
          <w:ilvl w:val="0"/>
          <w:numId w:val="8"/>
        </w:numPr>
        <w:tabs>
          <w:tab w:val="left" w:pos="6587"/>
        </w:tabs>
        <w:spacing w:before="240" w:after="0" w:line="480" w:lineRule="auto"/>
        <w:ind w:left="851" w:hanging="425"/>
        <w:jc w:val="both"/>
        <w:rPr>
          <w:rFonts w:ascii="Times New Roman" w:hAnsi="Times New Roman" w:cs="Times New Roman"/>
          <w:b/>
          <w:sz w:val="24"/>
          <w:szCs w:val="24"/>
        </w:rPr>
      </w:pPr>
      <w:r w:rsidRPr="00EF7954">
        <w:rPr>
          <w:rFonts w:ascii="Times New Roman" w:hAnsi="Times New Roman" w:cs="Times New Roman"/>
          <w:b/>
          <w:sz w:val="24"/>
          <w:szCs w:val="24"/>
        </w:rPr>
        <w:t>Waktu dan Lokasi Penelitian</w:t>
      </w:r>
    </w:p>
    <w:p w:rsidR="00D23C53" w:rsidRPr="00EF7954" w:rsidRDefault="00D23C53" w:rsidP="005866CC">
      <w:pPr>
        <w:pStyle w:val="ListParagraph"/>
        <w:numPr>
          <w:ilvl w:val="1"/>
          <w:numId w:val="8"/>
        </w:numPr>
        <w:spacing w:after="0" w:line="480" w:lineRule="auto"/>
        <w:ind w:left="1276" w:hanging="425"/>
        <w:jc w:val="both"/>
        <w:rPr>
          <w:rFonts w:ascii="Times New Roman" w:hAnsi="Times New Roman" w:cs="Times New Roman"/>
          <w:sz w:val="24"/>
          <w:szCs w:val="24"/>
        </w:rPr>
      </w:pPr>
      <w:r w:rsidRPr="00EF7954">
        <w:rPr>
          <w:rFonts w:ascii="Times New Roman" w:hAnsi="Times New Roman" w:cs="Times New Roman"/>
          <w:sz w:val="24"/>
          <w:szCs w:val="24"/>
          <w:lang w:val="en-US"/>
        </w:rPr>
        <w:t>Waktu</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p>
    <w:p w:rsidR="00D12CD2" w:rsidRPr="00EF7954" w:rsidRDefault="00D23C53" w:rsidP="00331AA2">
      <w:pPr>
        <w:spacing w:after="0" w:line="480" w:lineRule="auto"/>
        <w:ind w:left="1080" w:firstLine="720"/>
        <w:jc w:val="both"/>
        <w:rPr>
          <w:rFonts w:ascii="Times New Roman" w:hAnsi="Times New Roman" w:cs="Times New Roman"/>
          <w:sz w:val="24"/>
          <w:szCs w:val="24"/>
        </w:rPr>
      </w:pPr>
      <w:r w:rsidRPr="00EF7954">
        <w:rPr>
          <w:rFonts w:ascii="Times New Roman" w:hAnsi="Times New Roman" w:cs="Times New Roman"/>
          <w:sz w:val="24"/>
          <w:szCs w:val="24"/>
          <w:lang w:val="en-US"/>
        </w:rPr>
        <w:t>Waktu yang digunak</w:t>
      </w:r>
      <w:r w:rsidRPr="00EF7954">
        <w:rPr>
          <w:rFonts w:ascii="Times New Roman" w:hAnsi="Times New Roman" w:cs="Times New Roman"/>
          <w:sz w:val="24"/>
          <w:szCs w:val="24"/>
        </w:rPr>
        <w:t>a</w:t>
      </w:r>
      <w:r w:rsidRPr="00EF7954">
        <w:rPr>
          <w:rFonts w:ascii="Times New Roman" w:hAnsi="Times New Roman" w:cs="Times New Roman"/>
          <w:sz w:val="24"/>
          <w:szCs w:val="24"/>
          <w:lang w:val="en-US"/>
        </w:rPr>
        <w:t>n untuk</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ini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untuk</w:t>
      </w:r>
      <w:r w:rsidRPr="00EF7954">
        <w:rPr>
          <w:rFonts w:ascii="Times New Roman" w:hAnsi="Times New Roman" w:cs="Times New Roman"/>
          <w:sz w:val="24"/>
          <w:szCs w:val="24"/>
        </w:rPr>
        <w:t xml:space="preserve"> </w:t>
      </w:r>
      <w:r w:rsidR="005F670B">
        <w:rPr>
          <w:rFonts w:ascii="Times New Roman" w:hAnsi="Times New Roman" w:cs="Times New Roman"/>
          <w:sz w:val="24"/>
          <w:szCs w:val="24"/>
        </w:rPr>
        <w:t>menyelesaikan penelitian ini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adalah</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dari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bulan</w:t>
      </w:r>
      <w:r w:rsidRPr="00EF7954">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Pr="00EF7954">
        <w:rPr>
          <w:rFonts w:ascii="Times New Roman" w:hAnsi="Times New Roman" w:cs="Times New Roman"/>
          <w:sz w:val="24"/>
          <w:szCs w:val="24"/>
        </w:rPr>
        <w:t xml:space="preserve">2019 </w:t>
      </w:r>
      <w:r w:rsidRPr="00EF7954">
        <w:rPr>
          <w:rFonts w:ascii="Times New Roman" w:hAnsi="Times New Roman" w:cs="Times New Roman"/>
          <w:sz w:val="24"/>
          <w:szCs w:val="24"/>
          <w:lang w:val="en-US"/>
        </w:rPr>
        <w:t>sampai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dengan</w:t>
      </w:r>
      <w:r w:rsidRPr="00EF7954">
        <w:rPr>
          <w:rFonts w:ascii="Times New Roman" w:hAnsi="Times New Roman" w:cs="Times New Roman"/>
          <w:sz w:val="24"/>
          <w:szCs w:val="24"/>
        </w:rPr>
        <w:t xml:space="preserve"> bulan </w:t>
      </w:r>
      <w:r w:rsidR="0094737B">
        <w:rPr>
          <w:rFonts w:ascii="Times New Roman" w:hAnsi="Times New Roman" w:cs="Times New Roman"/>
          <w:sz w:val="24"/>
          <w:szCs w:val="24"/>
        </w:rPr>
        <w:t xml:space="preserve">Agustus </w:t>
      </w:r>
      <w:r w:rsidRPr="00EF7954">
        <w:rPr>
          <w:rFonts w:ascii="Times New Roman" w:hAnsi="Times New Roman" w:cs="Times New Roman"/>
          <w:sz w:val="24"/>
          <w:szCs w:val="24"/>
        </w:rPr>
        <w:t>2019</w:t>
      </w:r>
    </w:p>
    <w:p w:rsidR="00D23C53" w:rsidRPr="00EF7954" w:rsidRDefault="00D23C53" w:rsidP="005866CC">
      <w:pPr>
        <w:pStyle w:val="ListParagraph"/>
        <w:numPr>
          <w:ilvl w:val="1"/>
          <w:numId w:val="8"/>
        </w:numPr>
        <w:spacing w:after="0" w:line="480" w:lineRule="auto"/>
        <w:ind w:left="1276" w:hanging="425"/>
        <w:jc w:val="both"/>
        <w:rPr>
          <w:rFonts w:ascii="Times New Roman" w:hAnsi="Times New Roman" w:cs="Times New Roman"/>
          <w:sz w:val="24"/>
          <w:szCs w:val="24"/>
        </w:rPr>
      </w:pPr>
      <w:r w:rsidRPr="00EF7954">
        <w:rPr>
          <w:rFonts w:ascii="Times New Roman" w:hAnsi="Times New Roman" w:cs="Times New Roman"/>
          <w:sz w:val="24"/>
          <w:szCs w:val="24"/>
          <w:lang w:val="en-US"/>
        </w:rPr>
        <w:t>Lokasi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p>
    <w:p w:rsidR="00D23C53" w:rsidRPr="00EF7954" w:rsidRDefault="00D23C53" w:rsidP="00B92B3F">
      <w:pPr>
        <w:spacing w:after="0" w:line="480" w:lineRule="auto"/>
        <w:ind w:left="1080" w:firstLine="720"/>
        <w:jc w:val="both"/>
        <w:rPr>
          <w:rFonts w:ascii="Times New Roman" w:hAnsi="Times New Roman" w:cs="Times New Roman"/>
          <w:sz w:val="24"/>
          <w:szCs w:val="24"/>
        </w:rPr>
      </w:pPr>
      <w:r w:rsidRPr="00EF7954">
        <w:rPr>
          <w:rFonts w:ascii="Times New Roman" w:hAnsi="Times New Roman" w:cs="Times New Roman"/>
          <w:sz w:val="24"/>
          <w:szCs w:val="24"/>
          <w:lang w:val="en-US"/>
        </w:rPr>
        <w:t>Lokasi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ini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 xml:space="preserve">ada di </w:t>
      </w:r>
      <w:r w:rsidR="009C1C04">
        <w:rPr>
          <w:rFonts w:ascii="Times New Roman" w:hAnsi="Times New Roman" w:cs="Times New Roman"/>
          <w:sz w:val="24"/>
          <w:szCs w:val="24"/>
        </w:rPr>
        <w:t>Kecamatan</w:t>
      </w:r>
      <w:r w:rsidRPr="00EF7954">
        <w:rPr>
          <w:rFonts w:ascii="Times New Roman" w:hAnsi="Times New Roman" w:cs="Times New Roman"/>
          <w:sz w:val="24"/>
          <w:szCs w:val="24"/>
        </w:rPr>
        <w:t xml:space="preserve"> Seberang Musi Kabupaten Kepahiang Provinsi Bengkulu </w:t>
      </w:r>
      <w:r w:rsidRPr="00EF7954">
        <w:rPr>
          <w:rFonts w:ascii="Times New Roman" w:hAnsi="Times New Roman" w:cs="Times New Roman"/>
          <w:sz w:val="24"/>
          <w:szCs w:val="24"/>
          <w:lang w:val="en-US"/>
        </w:rPr>
        <w:t>dengan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objek</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adalah</w:t>
      </w:r>
      <w:r w:rsidRPr="00EF7954">
        <w:rPr>
          <w:rFonts w:ascii="Times New Roman" w:hAnsi="Times New Roman" w:cs="Times New Roman"/>
          <w:sz w:val="24"/>
          <w:szCs w:val="24"/>
        </w:rPr>
        <w:t xml:space="preserve"> masyarakat Desa Air Selimang</w:t>
      </w:r>
      <w:r w:rsidR="00C52A83">
        <w:rPr>
          <w:rFonts w:ascii="Times New Roman" w:hAnsi="Times New Roman" w:cs="Times New Roman"/>
          <w:sz w:val="24"/>
          <w:szCs w:val="24"/>
        </w:rPr>
        <w:t>. Alasan mengapa mengambil lokasi penelitian di desa ini karen desa merupakan desa yang maju kegiatan sosial dan perekonomiannya baik dan desa ini merupakan salah satu desa yang dekat dengan Bank BRI Syariah Kepahiang.</w:t>
      </w:r>
    </w:p>
    <w:p w:rsidR="00D23C53" w:rsidRPr="00EF7954" w:rsidRDefault="00D23C53" w:rsidP="005866CC">
      <w:pPr>
        <w:pStyle w:val="ListParagraph"/>
        <w:numPr>
          <w:ilvl w:val="0"/>
          <w:numId w:val="8"/>
        </w:numPr>
        <w:tabs>
          <w:tab w:val="left" w:pos="6587"/>
        </w:tabs>
        <w:spacing w:before="240" w:after="0" w:line="480" w:lineRule="auto"/>
        <w:ind w:left="851" w:hanging="425"/>
        <w:jc w:val="both"/>
        <w:rPr>
          <w:rFonts w:ascii="Times New Roman" w:hAnsi="Times New Roman" w:cs="Times New Roman"/>
          <w:b/>
          <w:sz w:val="24"/>
          <w:szCs w:val="24"/>
        </w:rPr>
      </w:pPr>
      <w:r w:rsidRPr="00EF7954">
        <w:rPr>
          <w:rFonts w:ascii="Times New Roman" w:hAnsi="Times New Roman" w:cs="Times New Roman"/>
          <w:b/>
          <w:sz w:val="24"/>
          <w:szCs w:val="24"/>
        </w:rPr>
        <w:t>Subjek/Informan Penelitian</w:t>
      </w:r>
    </w:p>
    <w:p w:rsidR="00D23C53" w:rsidRPr="00EF7954" w:rsidRDefault="00D23C53" w:rsidP="00D23C53">
      <w:pPr>
        <w:pStyle w:val="ListParagraph"/>
        <w:spacing w:line="480" w:lineRule="auto"/>
        <w:ind w:firstLine="720"/>
        <w:jc w:val="both"/>
        <w:rPr>
          <w:rFonts w:ascii="Times New Roman" w:hAnsi="Times New Roman" w:cs="Times New Roman"/>
          <w:sz w:val="24"/>
          <w:szCs w:val="24"/>
        </w:rPr>
      </w:pPr>
      <w:r w:rsidRPr="00EF7954">
        <w:rPr>
          <w:rFonts w:ascii="Times New Roman" w:hAnsi="Times New Roman" w:cs="Times New Roman"/>
          <w:sz w:val="24"/>
          <w:szCs w:val="24"/>
          <w:lang w:val="en-US"/>
        </w:rPr>
        <w:t>Penelitian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kualitatif</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tidak</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dipersoalkan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jumlah</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informan, tetapi</w:t>
      </w:r>
      <w:r w:rsidRPr="00EF7954">
        <w:rPr>
          <w:rFonts w:ascii="Times New Roman" w:hAnsi="Times New Roman" w:cs="Times New Roman"/>
          <w:sz w:val="24"/>
          <w:szCs w:val="24"/>
        </w:rPr>
        <w:t xml:space="preserve"> </w:t>
      </w:r>
      <w:r>
        <w:rPr>
          <w:rFonts w:ascii="Times New Roman" w:hAnsi="Times New Roman" w:cs="Times New Roman"/>
          <w:sz w:val="24"/>
          <w:szCs w:val="24"/>
          <w:lang w:val="en-US"/>
        </w:rPr>
        <w:t>bi</w:t>
      </w:r>
      <w:r w:rsidRPr="00EF7954">
        <w:rPr>
          <w:rFonts w:ascii="Times New Roman" w:hAnsi="Times New Roman" w:cs="Times New Roman"/>
          <w:sz w:val="24"/>
          <w:szCs w:val="24"/>
          <w:lang w:val="en-US"/>
        </w:rPr>
        <w:t>s</w:t>
      </w:r>
      <w:r>
        <w:rPr>
          <w:rFonts w:ascii="Times New Roman" w:hAnsi="Times New Roman" w:cs="Times New Roman"/>
          <w:sz w:val="24"/>
          <w:szCs w:val="24"/>
        </w:rPr>
        <w:t>a</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tergantung</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dari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tepat</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tidaknya</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pemilihan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informan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kunci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komplekasi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dari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keragaman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fenomena.</w:t>
      </w:r>
      <w:r w:rsidRPr="00EF7954">
        <w:rPr>
          <w:rStyle w:val="FootnoteReference"/>
          <w:rFonts w:ascii="Times New Roman" w:hAnsi="Times New Roman" w:cs="Times New Roman"/>
          <w:sz w:val="24"/>
          <w:szCs w:val="24"/>
          <w:lang w:val="en-US"/>
        </w:rPr>
        <w:footnoteReference w:id="20"/>
      </w:r>
      <w:r w:rsidR="00610EC5">
        <w:rPr>
          <w:rFonts w:ascii="Times New Roman" w:hAnsi="Times New Roman" w:cs="Times New Roman"/>
          <w:sz w:val="24"/>
          <w:szCs w:val="24"/>
        </w:rPr>
        <w:t xml:space="preserve"> </w:t>
      </w:r>
      <w:r w:rsidRPr="00EF7954">
        <w:rPr>
          <w:rFonts w:ascii="Times New Roman" w:hAnsi="Times New Roman" w:cs="Times New Roman"/>
          <w:sz w:val="24"/>
          <w:szCs w:val="24"/>
          <w:lang w:val="en-US"/>
        </w:rPr>
        <w:t>Informan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dalam</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ini</w:t>
      </w:r>
      <w:r w:rsidR="00610EC5">
        <w:rPr>
          <w:rFonts w:ascii="Times New Roman" w:hAnsi="Times New Roman" w:cs="Times New Roman"/>
          <w:sz w:val="24"/>
          <w:szCs w:val="24"/>
        </w:rPr>
        <w:t xml:space="preserve"> menggunakan pendapat Sugiono</w:t>
      </w:r>
      <w:r w:rsidRPr="00EF7954">
        <w:rPr>
          <w:rFonts w:ascii="Times New Roman" w:hAnsi="Times New Roman" w:cs="Times New Roman"/>
          <w:sz w:val="24"/>
          <w:szCs w:val="24"/>
        </w:rPr>
        <w:t xml:space="preserve"> </w:t>
      </w:r>
      <w:r w:rsidR="00610EC5">
        <w:rPr>
          <w:rFonts w:ascii="Times New Roman" w:hAnsi="Times New Roman" w:cs="Times New Roman"/>
          <w:sz w:val="24"/>
          <w:szCs w:val="24"/>
        </w:rPr>
        <w:t>yang menyatakan bahwa</w:t>
      </w:r>
      <w:r w:rsidRPr="00EF7954">
        <w:rPr>
          <w:rFonts w:ascii="Times New Roman" w:hAnsi="Times New Roman" w:cs="Times New Roman"/>
          <w:sz w:val="24"/>
          <w:szCs w:val="24"/>
        </w:rPr>
        <w:t xml:space="preserve"> </w:t>
      </w:r>
      <w:r w:rsidR="00C12817">
        <w:rPr>
          <w:rFonts w:ascii="Times New Roman" w:hAnsi="Times New Roman" w:cs="Times New Roman"/>
          <w:i/>
          <w:iCs/>
          <w:sz w:val="24"/>
          <w:szCs w:val="24"/>
        </w:rPr>
        <w:t>P</w:t>
      </w:r>
      <w:r w:rsidR="00C12817">
        <w:rPr>
          <w:rFonts w:ascii="Times New Roman" w:hAnsi="Times New Roman" w:cs="Times New Roman"/>
          <w:i/>
          <w:iCs/>
          <w:sz w:val="24"/>
          <w:szCs w:val="24"/>
          <w:lang w:val="en-US"/>
        </w:rPr>
        <w:t xml:space="preserve">urposive </w:t>
      </w:r>
      <w:r w:rsidR="00C12817">
        <w:rPr>
          <w:rFonts w:ascii="Times New Roman" w:hAnsi="Times New Roman" w:cs="Times New Roman"/>
          <w:i/>
          <w:iCs/>
          <w:sz w:val="24"/>
          <w:szCs w:val="24"/>
        </w:rPr>
        <w:t>S</w:t>
      </w:r>
      <w:r w:rsidRPr="00EF7954">
        <w:rPr>
          <w:rFonts w:ascii="Times New Roman" w:hAnsi="Times New Roman" w:cs="Times New Roman"/>
          <w:i/>
          <w:iCs/>
          <w:sz w:val="24"/>
          <w:szCs w:val="24"/>
          <w:lang w:val="en-US"/>
        </w:rPr>
        <w:t xml:space="preserve">ampling </w:t>
      </w:r>
      <w:r w:rsidR="00610EC5">
        <w:rPr>
          <w:rFonts w:ascii="Times New Roman" w:hAnsi="Times New Roman" w:cs="Times New Roman"/>
          <w:sz w:val="24"/>
          <w:szCs w:val="24"/>
        </w:rPr>
        <w:t xml:space="preserve">adalah </w:t>
      </w:r>
      <w:r w:rsidRPr="00EF7954">
        <w:rPr>
          <w:rFonts w:ascii="Times New Roman" w:hAnsi="Times New Roman" w:cs="Times New Roman"/>
          <w:sz w:val="24"/>
          <w:szCs w:val="24"/>
          <w:lang w:val="en-US"/>
        </w:rPr>
        <w:t>memilih</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fenomena yang memenuhi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karateristik</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tertentu yang ditetapkan</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peneliti</w:t>
      </w:r>
      <w:r w:rsidRPr="00EF7954">
        <w:rPr>
          <w:rFonts w:ascii="Times New Roman" w:hAnsi="Times New Roman" w:cs="Times New Roman"/>
          <w:sz w:val="24"/>
          <w:szCs w:val="24"/>
        </w:rPr>
        <w:t xml:space="preserve"> </w:t>
      </w:r>
      <w:r w:rsidRPr="00EF7954">
        <w:rPr>
          <w:rFonts w:ascii="Times New Roman" w:hAnsi="Times New Roman" w:cs="Times New Roman"/>
          <w:sz w:val="24"/>
          <w:szCs w:val="24"/>
          <w:lang w:val="en-US"/>
        </w:rPr>
        <w:t>terhadap</w:t>
      </w:r>
      <w:r w:rsidRPr="00EF7954">
        <w:rPr>
          <w:rFonts w:ascii="Times New Roman" w:hAnsi="Times New Roman" w:cs="Times New Roman"/>
          <w:sz w:val="24"/>
          <w:szCs w:val="24"/>
        </w:rPr>
        <w:t xml:space="preserve"> masyarakat yang memahami tentang perbankan syariah</w:t>
      </w:r>
    </w:p>
    <w:p w:rsidR="009B1617" w:rsidRPr="00BC7318" w:rsidRDefault="006520D7" w:rsidP="00BC731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Informan pada penelitian ini adalah</w:t>
      </w:r>
      <w:r w:rsidR="009B1617">
        <w:rPr>
          <w:rFonts w:ascii="Times New Roman" w:hAnsi="Times New Roman" w:cs="Times New Roman"/>
          <w:sz w:val="24"/>
          <w:szCs w:val="24"/>
        </w:rPr>
        <w:t xml:space="preserve"> orang atau sekelompok orang ya</w:t>
      </w:r>
      <w:r>
        <w:rPr>
          <w:rFonts w:ascii="Times New Roman" w:hAnsi="Times New Roman" w:cs="Times New Roman"/>
          <w:sz w:val="24"/>
          <w:szCs w:val="24"/>
        </w:rPr>
        <w:t>ng dapat membantu memberikan informasi yang berguna kepada penulis, seperti B</w:t>
      </w:r>
      <w:r w:rsidR="00B92B3F">
        <w:rPr>
          <w:rFonts w:ascii="Times New Roman" w:hAnsi="Times New Roman" w:cs="Times New Roman"/>
          <w:sz w:val="24"/>
          <w:szCs w:val="24"/>
        </w:rPr>
        <w:t>ank BRI Syariah dan masyarakat D</w:t>
      </w:r>
      <w:r>
        <w:rPr>
          <w:rFonts w:ascii="Times New Roman" w:hAnsi="Times New Roman" w:cs="Times New Roman"/>
          <w:sz w:val="24"/>
          <w:szCs w:val="24"/>
        </w:rPr>
        <w:t>esa Air Selimang yang terdiri dari 3 dusun.</w:t>
      </w:r>
      <w:r w:rsidR="00D12CD2">
        <w:rPr>
          <w:rFonts w:ascii="Times New Roman" w:hAnsi="Times New Roman" w:cs="Times New Roman"/>
          <w:sz w:val="24"/>
          <w:szCs w:val="24"/>
        </w:rPr>
        <w:t xml:space="preserve"> </w:t>
      </w:r>
      <w:r w:rsidR="00694DA8">
        <w:rPr>
          <w:rFonts w:ascii="Times New Roman" w:hAnsi="Times New Roman" w:cs="Times New Roman"/>
          <w:sz w:val="24"/>
          <w:szCs w:val="24"/>
        </w:rPr>
        <w:t>Teknik pemilihan informasi menggunakan pendapat Suharsimi Arikunto yang menyatakan jika jumlah subjeknya besar dapat diambil antara 10-15% atau 20-25% atau lebih</w:t>
      </w:r>
      <w:r w:rsidR="009B1617">
        <w:rPr>
          <w:rFonts w:ascii="Times New Roman" w:hAnsi="Times New Roman" w:cs="Times New Roman"/>
          <w:sz w:val="24"/>
          <w:szCs w:val="24"/>
        </w:rPr>
        <w:t>.</w:t>
      </w:r>
      <w:r w:rsidR="00BC7318">
        <w:rPr>
          <w:rFonts w:ascii="Times New Roman" w:hAnsi="Times New Roman" w:cs="Times New Roman"/>
          <w:sz w:val="24"/>
          <w:szCs w:val="24"/>
        </w:rPr>
        <w:t xml:space="preserve"> Jadi dari jumlah masyarakat desa Air Selimang 1.014 jiwa namun diambil dari 350 jiwa yang sudah berkeluarga jadi 10% dari 350 jiwa </w:t>
      </w:r>
      <w:r w:rsidR="0047687F" w:rsidRPr="00BC7318">
        <w:rPr>
          <w:rFonts w:ascii="Times New Roman" w:hAnsi="Times New Roman" w:cs="Times New Roman"/>
          <w:sz w:val="24"/>
          <w:szCs w:val="24"/>
        </w:rPr>
        <w:t>maka p</w:t>
      </w:r>
      <w:r w:rsidR="009B1617" w:rsidRPr="00BC7318">
        <w:rPr>
          <w:rFonts w:ascii="Times New Roman" w:hAnsi="Times New Roman" w:cs="Times New Roman"/>
          <w:sz w:val="24"/>
          <w:szCs w:val="24"/>
        </w:rPr>
        <w:t>enelitian ini memiliki 35 orang informan dengan karakteristik dilihat dari usia, jenis kelamin, pendidikan, pekerjaan dan pendapatan.</w:t>
      </w:r>
    </w:p>
    <w:p w:rsidR="00D23C53" w:rsidRDefault="00D23C53" w:rsidP="005866CC">
      <w:pPr>
        <w:pStyle w:val="ListParagraph"/>
        <w:numPr>
          <w:ilvl w:val="0"/>
          <w:numId w:val="8"/>
        </w:numPr>
        <w:tabs>
          <w:tab w:val="left" w:pos="6587"/>
        </w:tabs>
        <w:spacing w:before="240"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Sumber dan </w:t>
      </w:r>
      <w:r w:rsidR="0094737B">
        <w:rPr>
          <w:rFonts w:ascii="Times New Roman" w:hAnsi="Times New Roman" w:cs="Times New Roman"/>
          <w:b/>
          <w:sz w:val="24"/>
          <w:szCs w:val="24"/>
        </w:rPr>
        <w:t>Teknik Pengumpulan Data</w:t>
      </w:r>
    </w:p>
    <w:p w:rsidR="00D23C53" w:rsidRPr="007321A7" w:rsidRDefault="0094737B" w:rsidP="005866CC">
      <w:pPr>
        <w:pStyle w:val="ListParagraph"/>
        <w:numPr>
          <w:ilvl w:val="1"/>
          <w:numId w:val="8"/>
        </w:numPr>
        <w:tabs>
          <w:tab w:val="left" w:pos="6587"/>
        </w:tabs>
        <w:spacing w:before="240" w:after="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Sumber D</w:t>
      </w:r>
      <w:r w:rsidR="00D23C53" w:rsidRPr="007321A7">
        <w:rPr>
          <w:rFonts w:ascii="Times New Roman" w:hAnsi="Times New Roman" w:cs="Times New Roman"/>
          <w:b/>
          <w:sz w:val="24"/>
          <w:szCs w:val="24"/>
        </w:rPr>
        <w:t>ata</w:t>
      </w:r>
    </w:p>
    <w:p w:rsidR="00D23C53" w:rsidRDefault="00D23C53" w:rsidP="005866CC">
      <w:pPr>
        <w:pStyle w:val="ListParagraph"/>
        <w:numPr>
          <w:ilvl w:val="0"/>
          <w:numId w:val="16"/>
        </w:numPr>
        <w:tabs>
          <w:tab w:val="left" w:pos="6587"/>
        </w:tabs>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Data </w:t>
      </w:r>
      <w:r w:rsidR="0094737B">
        <w:rPr>
          <w:rFonts w:ascii="Times New Roman" w:hAnsi="Times New Roman" w:cs="Times New Roman"/>
          <w:sz w:val="24"/>
          <w:szCs w:val="24"/>
        </w:rPr>
        <w:t>P</w:t>
      </w:r>
      <w:r w:rsidRPr="000E6779">
        <w:rPr>
          <w:rFonts w:ascii="Times New Roman" w:hAnsi="Times New Roman" w:cs="Times New Roman"/>
          <w:sz w:val="24"/>
          <w:szCs w:val="24"/>
        </w:rPr>
        <w:t>rimer</w:t>
      </w:r>
    </w:p>
    <w:p w:rsidR="00EF6D48" w:rsidRDefault="00D23C53" w:rsidP="00EF6D48">
      <w:pPr>
        <w:tabs>
          <w:tab w:val="left" w:pos="156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b/>
      </w:r>
      <w:r w:rsidRPr="007321A7">
        <w:rPr>
          <w:rFonts w:ascii="Times New Roman" w:hAnsi="Times New Roman" w:cs="Times New Roman"/>
          <w:sz w:val="24"/>
          <w:szCs w:val="24"/>
        </w:rPr>
        <w:t>Pengambilan data primer bertujuan untu mendapatkan informasi langsung dari sumbernya (masyarakat Desa Air Selimang) terkait hal-hal yang dibutuhkan peneliti. Pengambilan data primer dilakukan dengan cara mewawancarai, megajuka</w:t>
      </w:r>
      <w:r w:rsidR="00D12CD2">
        <w:rPr>
          <w:rFonts w:ascii="Times New Roman" w:hAnsi="Times New Roman" w:cs="Times New Roman"/>
          <w:sz w:val="24"/>
          <w:szCs w:val="24"/>
        </w:rPr>
        <w:t>n</w:t>
      </w:r>
      <w:r w:rsidRPr="007321A7">
        <w:rPr>
          <w:rFonts w:ascii="Times New Roman" w:hAnsi="Times New Roman" w:cs="Times New Roman"/>
          <w:sz w:val="24"/>
          <w:szCs w:val="24"/>
        </w:rPr>
        <w:t xml:space="preserve"> pertanyaan-pertanyaan tulisan</w:t>
      </w:r>
      <w:r w:rsidR="00D12CD2">
        <w:rPr>
          <w:rFonts w:ascii="Times New Roman" w:hAnsi="Times New Roman" w:cs="Times New Roman"/>
          <w:sz w:val="24"/>
          <w:szCs w:val="24"/>
        </w:rPr>
        <w:t xml:space="preserve"> maupun lisa kepada masyarakat D</w:t>
      </w:r>
      <w:r w:rsidRPr="007321A7">
        <w:rPr>
          <w:rFonts w:ascii="Times New Roman" w:hAnsi="Times New Roman" w:cs="Times New Roman"/>
          <w:sz w:val="24"/>
          <w:szCs w:val="24"/>
        </w:rPr>
        <w:t xml:space="preserve">esa </w:t>
      </w:r>
      <w:r w:rsidR="00265843" w:rsidRPr="007321A7">
        <w:rPr>
          <w:rFonts w:ascii="Times New Roman" w:hAnsi="Times New Roman" w:cs="Times New Roman"/>
          <w:sz w:val="24"/>
          <w:szCs w:val="24"/>
        </w:rPr>
        <w:t>Air Selimang</w:t>
      </w:r>
      <w:r w:rsidRPr="007321A7">
        <w:rPr>
          <w:rFonts w:ascii="Times New Roman" w:hAnsi="Times New Roman" w:cs="Times New Roman"/>
          <w:sz w:val="24"/>
          <w:szCs w:val="24"/>
        </w:rPr>
        <w:t>.</w:t>
      </w:r>
    </w:p>
    <w:p w:rsidR="00D23C53" w:rsidRPr="00EF6D48" w:rsidRDefault="0094737B" w:rsidP="005866CC">
      <w:pPr>
        <w:pStyle w:val="ListParagraph"/>
        <w:numPr>
          <w:ilvl w:val="0"/>
          <w:numId w:val="16"/>
        </w:numPr>
        <w:tabs>
          <w:tab w:val="left" w:pos="1701"/>
        </w:tabs>
        <w:spacing w:after="0" w:line="480" w:lineRule="auto"/>
        <w:ind w:left="1701" w:hanging="425"/>
        <w:jc w:val="both"/>
        <w:rPr>
          <w:rFonts w:ascii="Times New Roman" w:hAnsi="Times New Roman" w:cs="Times New Roman"/>
          <w:sz w:val="24"/>
          <w:szCs w:val="24"/>
        </w:rPr>
      </w:pPr>
      <w:r w:rsidRPr="00EF6D48">
        <w:rPr>
          <w:rFonts w:ascii="Times New Roman" w:hAnsi="Times New Roman" w:cs="Times New Roman"/>
          <w:sz w:val="24"/>
          <w:szCs w:val="24"/>
        </w:rPr>
        <w:t>Sumber S</w:t>
      </w:r>
      <w:r w:rsidR="00D23C53" w:rsidRPr="00EF6D48">
        <w:rPr>
          <w:rFonts w:ascii="Times New Roman" w:hAnsi="Times New Roman" w:cs="Times New Roman"/>
          <w:sz w:val="24"/>
          <w:szCs w:val="24"/>
        </w:rPr>
        <w:t>ekunder</w:t>
      </w:r>
    </w:p>
    <w:p w:rsidR="00461A17" w:rsidRPr="007321A7" w:rsidRDefault="00D23C53" w:rsidP="00BB3C2F">
      <w:pPr>
        <w:spacing w:after="0" w:line="480" w:lineRule="auto"/>
        <w:ind w:left="1440" w:firstLine="720"/>
        <w:jc w:val="both"/>
        <w:rPr>
          <w:rFonts w:ascii="Times New Roman" w:hAnsi="Times New Roman" w:cs="Times New Roman"/>
          <w:sz w:val="24"/>
          <w:szCs w:val="24"/>
        </w:rPr>
      </w:pPr>
      <w:r w:rsidRPr="007321A7">
        <w:rPr>
          <w:rFonts w:ascii="Times New Roman" w:hAnsi="Times New Roman" w:cs="Times New Roman"/>
          <w:sz w:val="24"/>
          <w:szCs w:val="24"/>
        </w:rPr>
        <w:t xml:space="preserve">Data sekunder merupakan data yang sifatnya mendukung data primer. Pengambilan data sekunder bertujuan untuk mendapatkan informasi lebih lanjut tentang masalah penelitian. </w:t>
      </w:r>
      <w:r w:rsidRPr="007321A7">
        <w:rPr>
          <w:rFonts w:ascii="Times New Roman" w:hAnsi="Times New Roman" w:cs="Times New Roman"/>
          <w:sz w:val="24"/>
          <w:szCs w:val="24"/>
        </w:rPr>
        <w:lastRenderedPageBreak/>
        <w:t>Data tersebut berupa data dokumentasi seperti data-data dari buku-buku atau peneliti-peneliti terdahulu yang berkaitan dengan masalah yang akan diteliti</w:t>
      </w:r>
      <w:r w:rsidR="00B92B3F">
        <w:rPr>
          <w:rFonts w:ascii="Times New Roman" w:hAnsi="Times New Roman" w:cs="Times New Roman"/>
          <w:sz w:val="24"/>
          <w:szCs w:val="24"/>
        </w:rPr>
        <w:t>.</w:t>
      </w:r>
    </w:p>
    <w:p w:rsidR="00D23C53" w:rsidRPr="007321A7" w:rsidRDefault="00D23C53" w:rsidP="005866CC">
      <w:pPr>
        <w:pStyle w:val="ListParagraph"/>
        <w:numPr>
          <w:ilvl w:val="1"/>
          <w:numId w:val="8"/>
        </w:numPr>
        <w:tabs>
          <w:tab w:val="left" w:pos="6587"/>
        </w:tabs>
        <w:spacing w:after="0" w:line="480" w:lineRule="auto"/>
        <w:ind w:left="1276" w:hanging="425"/>
        <w:jc w:val="both"/>
        <w:rPr>
          <w:rFonts w:ascii="Times New Roman" w:hAnsi="Times New Roman" w:cs="Times New Roman"/>
          <w:b/>
          <w:sz w:val="24"/>
          <w:szCs w:val="24"/>
        </w:rPr>
      </w:pPr>
      <w:r w:rsidRPr="007321A7">
        <w:rPr>
          <w:rFonts w:ascii="Times New Roman" w:hAnsi="Times New Roman" w:cs="Times New Roman"/>
          <w:b/>
          <w:sz w:val="24"/>
          <w:szCs w:val="24"/>
        </w:rPr>
        <w:t xml:space="preserve">Teknik </w:t>
      </w:r>
      <w:r w:rsidR="0094737B" w:rsidRPr="007321A7">
        <w:rPr>
          <w:rFonts w:ascii="Times New Roman" w:hAnsi="Times New Roman" w:cs="Times New Roman"/>
          <w:b/>
          <w:sz w:val="24"/>
          <w:szCs w:val="24"/>
        </w:rPr>
        <w:t>Pengumpulan Data</w:t>
      </w:r>
    </w:p>
    <w:p w:rsidR="00D23C53" w:rsidRDefault="00D23C53" w:rsidP="005866CC">
      <w:pPr>
        <w:pStyle w:val="ListParagraph"/>
        <w:numPr>
          <w:ilvl w:val="4"/>
          <w:numId w:val="8"/>
        </w:numPr>
        <w:tabs>
          <w:tab w:val="left" w:pos="6587"/>
        </w:tabs>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D23C53" w:rsidRPr="007321A7" w:rsidRDefault="00D23C53" w:rsidP="00D12CD2">
      <w:pPr>
        <w:pStyle w:val="ListParagraph"/>
        <w:tabs>
          <w:tab w:val="left" w:pos="1560"/>
        </w:tabs>
        <w:spacing w:before="240"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b/>
      </w:r>
      <w:r w:rsidRPr="007321A7">
        <w:rPr>
          <w:rFonts w:ascii="Times New Roman" w:hAnsi="Times New Roman" w:cs="Times New Roman"/>
          <w:sz w:val="24"/>
          <w:szCs w:val="24"/>
        </w:rPr>
        <w:t>Observasi dilakukan dengan cara melakukan pengamatan langsung kepada Bank BRI Sya</w:t>
      </w:r>
      <w:r w:rsidR="00D12CD2">
        <w:rPr>
          <w:rFonts w:ascii="Times New Roman" w:hAnsi="Times New Roman" w:cs="Times New Roman"/>
          <w:sz w:val="24"/>
          <w:szCs w:val="24"/>
        </w:rPr>
        <w:t>riah</w:t>
      </w:r>
      <w:r w:rsidRPr="007321A7">
        <w:rPr>
          <w:rFonts w:ascii="Times New Roman" w:hAnsi="Times New Roman" w:cs="Times New Roman"/>
          <w:sz w:val="24"/>
          <w:szCs w:val="24"/>
        </w:rPr>
        <w:t xml:space="preserve"> dan masyarakat </w:t>
      </w:r>
      <w:r w:rsidR="00D12CD2">
        <w:rPr>
          <w:rFonts w:ascii="Times New Roman" w:hAnsi="Times New Roman" w:cs="Times New Roman"/>
          <w:sz w:val="24"/>
          <w:szCs w:val="24"/>
        </w:rPr>
        <w:t>Desa Air Selimang di k</w:t>
      </w:r>
      <w:r w:rsidR="00D12CD2" w:rsidRPr="007321A7">
        <w:rPr>
          <w:rFonts w:ascii="Times New Roman" w:hAnsi="Times New Roman" w:cs="Times New Roman"/>
          <w:sz w:val="24"/>
          <w:szCs w:val="24"/>
        </w:rPr>
        <w:t>abupaten Kepahiang</w:t>
      </w:r>
      <w:r w:rsidRPr="007321A7">
        <w:rPr>
          <w:rFonts w:ascii="Times New Roman" w:hAnsi="Times New Roman" w:cs="Times New Roman"/>
          <w:sz w:val="24"/>
          <w:szCs w:val="24"/>
        </w:rPr>
        <w:t>. Observasi awal te</w:t>
      </w:r>
      <w:r w:rsidR="00D2521F">
        <w:rPr>
          <w:rFonts w:ascii="Times New Roman" w:hAnsi="Times New Roman" w:cs="Times New Roman"/>
          <w:sz w:val="24"/>
          <w:szCs w:val="24"/>
        </w:rPr>
        <w:t>lah dilaksanakan pada tanggal 9</w:t>
      </w:r>
      <w:r w:rsidR="009015B4">
        <w:rPr>
          <w:rFonts w:ascii="Times New Roman" w:hAnsi="Times New Roman" w:cs="Times New Roman"/>
          <w:sz w:val="24"/>
          <w:szCs w:val="24"/>
        </w:rPr>
        <w:t xml:space="preserve"> A</w:t>
      </w:r>
      <w:r w:rsidRPr="007321A7">
        <w:rPr>
          <w:rFonts w:ascii="Times New Roman" w:hAnsi="Times New Roman" w:cs="Times New Roman"/>
          <w:sz w:val="24"/>
          <w:szCs w:val="24"/>
        </w:rPr>
        <w:t xml:space="preserve">pril 2019, </w:t>
      </w:r>
      <w:r w:rsidR="00DE5EBC">
        <w:rPr>
          <w:rFonts w:ascii="Times New Roman" w:hAnsi="Times New Roman" w:cs="Times New Roman"/>
          <w:sz w:val="24"/>
          <w:szCs w:val="24"/>
        </w:rPr>
        <w:t>sampai</w:t>
      </w:r>
      <w:r w:rsidR="009015B4">
        <w:rPr>
          <w:rFonts w:ascii="Times New Roman" w:hAnsi="Times New Roman" w:cs="Times New Roman"/>
          <w:sz w:val="24"/>
          <w:szCs w:val="24"/>
        </w:rPr>
        <w:t xml:space="preserve"> bulan A</w:t>
      </w:r>
      <w:r w:rsidRPr="007321A7">
        <w:rPr>
          <w:rFonts w:ascii="Times New Roman" w:hAnsi="Times New Roman" w:cs="Times New Roman"/>
          <w:sz w:val="24"/>
          <w:szCs w:val="24"/>
        </w:rPr>
        <w:t>gustus 2019.</w:t>
      </w:r>
    </w:p>
    <w:p w:rsidR="00D23C53" w:rsidRDefault="00D23C53" w:rsidP="005866CC">
      <w:pPr>
        <w:pStyle w:val="ListParagraph"/>
        <w:numPr>
          <w:ilvl w:val="4"/>
          <w:numId w:val="8"/>
        </w:numPr>
        <w:tabs>
          <w:tab w:val="left" w:pos="6587"/>
        </w:tabs>
        <w:spacing w:before="240"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Wawancara</w:t>
      </w:r>
    </w:p>
    <w:p w:rsidR="00D23C53" w:rsidRDefault="00D23C53" w:rsidP="00D12CD2">
      <w:pPr>
        <w:tabs>
          <w:tab w:val="left" w:pos="851"/>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b/>
      </w:r>
      <w:r w:rsidRPr="007321A7">
        <w:rPr>
          <w:rFonts w:ascii="Times New Roman" w:hAnsi="Times New Roman" w:cs="Times New Roman"/>
          <w:sz w:val="24"/>
          <w:szCs w:val="24"/>
        </w:rPr>
        <w:t>Wawancara dilakukan dengan cara peneliti meminta kepada lembaga Bank BRI Syariah dan masyarakat Desa Air Selimang untuk bersedia menjawab dan memaparkan jawaban lisan maupun tulisan yang diajukan oleh peneliti dalam p</w:t>
      </w:r>
      <w:r w:rsidR="00DE5EBC">
        <w:rPr>
          <w:rFonts w:ascii="Times New Roman" w:hAnsi="Times New Roman" w:cs="Times New Roman"/>
          <w:sz w:val="24"/>
          <w:szCs w:val="24"/>
        </w:rPr>
        <w:t>edoman</w:t>
      </w:r>
      <w:r w:rsidRPr="007321A7">
        <w:rPr>
          <w:rFonts w:ascii="Times New Roman" w:hAnsi="Times New Roman" w:cs="Times New Roman"/>
          <w:sz w:val="24"/>
          <w:szCs w:val="24"/>
        </w:rPr>
        <w:t xml:space="preserve"> wawancara</w:t>
      </w:r>
    </w:p>
    <w:p w:rsidR="00D23C53" w:rsidRPr="009B1617" w:rsidRDefault="00D23C53" w:rsidP="005866CC">
      <w:pPr>
        <w:pStyle w:val="ListParagraph"/>
        <w:numPr>
          <w:ilvl w:val="4"/>
          <w:numId w:val="8"/>
        </w:numPr>
        <w:tabs>
          <w:tab w:val="left" w:pos="1701"/>
        </w:tabs>
        <w:spacing w:after="0" w:line="480" w:lineRule="auto"/>
        <w:ind w:left="1701" w:hanging="425"/>
        <w:jc w:val="both"/>
        <w:rPr>
          <w:rFonts w:ascii="Times New Roman" w:hAnsi="Times New Roman" w:cs="Times New Roman"/>
          <w:sz w:val="24"/>
          <w:szCs w:val="24"/>
        </w:rPr>
      </w:pPr>
      <w:r w:rsidRPr="009B1617">
        <w:rPr>
          <w:rFonts w:ascii="Times New Roman" w:hAnsi="Times New Roman" w:cs="Times New Roman"/>
          <w:sz w:val="24"/>
          <w:szCs w:val="24"/>
        </w:rPr>
        <w:t xml:space="preserve">Dokumentasi </w:t>
      </w:r>
    </w:p>
    <w:p w:rsidR="004425CF" w:rsidRPr="002D3D64" w:rsidRDefault="00D23C53" w:rsidP="009B1617">
      <w:pPr>
        <w:pStyle w:val="ListParagraph"/>
        <w:tabs>
          <w:tab w:val="left" w:pos="1418"/>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b/>
        <w:t xml:space="preserve">Dokumentasi merupakan catatan peristiwa yang sudah berlalu yang berisi fakta dan data. Dokumentasi yang </w:t>
      </w:r>
      <w:r w:rsidR="009F11C0">
        <w:rPr>
          <w:rFonts w:ascii="Times New Roman" w:hAnsi="Times New Roman" w:cs="Times New Roman"/>
          <w:sz w:val="24"/>
          <w:szCs w:val="24"/>
        </w:rPr>
        <w:t>didapatkan oleh</w:t>
      </w:r>
      <w:r>
        <w:rPr>
          <w:rFonts w:ascii="Times New Roman" w:hAnsi="Times New Roman" w:cs="Times New Roman"/>
          <w:sz w:val="24"/>
          <w:szCs w:val="24"/>
        </w:rPr>
        <w:t xml:space="preserve"> peneliti </w:t>
      </w:r>
      <w:r w:rsidR="009F11C0">
        <w:rPr>
          <w:rFonts w:ascii="Times New Roman" w:hAnsi="Times New Roman" w:cs="Times New Roman"/>
          <w:sz w:val="24"/>
          <w:szCs w:val="24"/>
        </w:rPr>
        <w:t>adalah</w:t>
      </w:r>
      <w:r>
        <w:rPr>
          <w:rFonts w:ascii="Times New Roman" w:hAnsi="Times New Roman" w:cs="Times New Roman"/>
          <w:sz w:val="24"/>
          <w:szCs w:val="24"/>
        </w:rPr>
        <w:t xml:space="preserve"> </w:t>
      </w:r>
      <w:r w:rsidR="009F11C0">
        <w:rPr>
          <w:rFonts w:ascii="Times New Roman" w:hAnsi="Times New Roman" w:cs="Times New Roman"/>
          <w:sz w:val="24"/>
          <w:szCs w:val="24"/>
        </w:rPr>
        <w:t>RPJMDes</w:t>
      </w:r>
      <w:r w:rsidR="00932741">
        <w:rPr>
          <w:rFonts w:ascii="Times New Roman" w:hAnsi="Times New Roman" w:cs="Times New Roman"/>
          <w:sz w:val="24"/>
          <w:szCs w:val="24"/>
        </w:rPr>
        <w:t xml:space="preserve"> (Rencana Pembangunan Jangka Menengah Desa) </w:t>
      </w:r>
      <w:r w:rsidR="009F11C0">
        <w:rPr>
          <w:rFonts w:ascii="Times New Roman" w:hAnsi="Times New Roman" w:cs="Times New Roman"/>
          <w:sz w:val="24"/>
          <w:szCs w:val="24"/>
        </w:rPr>
        <w:t xml:space="preserve"> Air Selimang, </w:t>
      </w:r>
      <w:r>
        <w:rPr>
          <w:rFonts w:ascii="Times New Roman" w:hAnsi="Times New Roman" w:cs="Times New Roman"/>
          <w:sz w:val="24"/>
          <w:szCs w:val="24"/>
        </w:rPr>
        <w:t>foto, dan sebagainya.</w:t>
      </w:r>
    </w:p>
    <w:p w:rsidR="00D23C53" w:rsidRDefault="00D23C53" w:rsidP="005866CC">
      <w:pPr>
        <w:pStyle w:val="ListParagraph"/>
        <w:numPr>
          <w:ilvl w:val="0"/>
          <w:numId w:val="8"/>
        </w:numPr>
        <w:tabs>
          <w:tab w:val="left" w:pos="6587"/>
        </w:tabs>
        <w:spacing w:before="240" w:after="0" w:line="48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Teknis </w:t>
      </w:r>
      <w:r w:rsidR="009C1C04">
        <w:rPr>
          <w:rFonts w:ascii="Times New Roman" w:hAnsi="Times New Roman" w:cs="Times New Roman"/>
          <w:b/>
          <w:sz w:val="24"/>
          <w:szCs w:val="24"/>
        </w:rPr>
        <w:t>Analisis Data</w:t>
      </w:r>
    </w:p>
    <w:p w:rsidR="00D23C53" w:rsidRPr="007321A7" w:rsidRDefault="00D23C53" w:rsidP="00D23C53">
      <w:pPr>
        <w:spacing w:after="0" w:line="480" w:lineRule="auto"/>
        <w:ind w:left="720" w:firstLine="360"/>
        <w:jc w:val="both"/>
        <w:rPr>
          <w:rFonts w:asciiTheme="majorBidi" w:hAnsiTheme="majorBidi" w:cstheme="majorBidi"/>
          <w:sz w:val="24"/>
          <w:szCs w:val="24"/>
          <w:lang w:val="en-US"/>
        </w:rPr>
      </w:pPr>
      <w:r w:rsidRPr="007321A7">
        <w:rPr>
          <w:rFonts w:asciiTheme="majorBidi" w:hAnsiTheme="majorBidi" w:cstheme="majorBidi"/>
          <w:sz w:val="24"/>
          <w:szCs w:val="24"/>
          <w:lang w:val="en-US"/>
        </w:rPr>
        <w:t xml:space="preserve">Teknik analisis data yang digunakan dalam penelitian ini adalah analisis data kualitatif, mengikuti konsep yang diberikan Miles dan </w:t>
      </w:r>
      <w:r w:rsidRPr="007321A7">
        <w:rPr>
          <w:rFonts w:asciiTheme="majorBidi" w:hAnsiTheme="majorBidi" w:cstheme="majorBidi"/>
          <w:sz w:val="24"/>
          <w:szCs w:val="24"/>
          <w:lang w:val="en-US"/>
        </w:rPr>
        <w:lastRenderedPageBreak/>
        <w:t xml:space="preserve">Hiberman yang mengemukakan bahwa aktifitas dalam analisis data kulitatif dilakukan secara interaktif dan berlansung secara terus menerus sampai tuntas, sehingga dikatakan sudah jenuh, aktivitas dalam analisis data, yaitu </w:t>
      </w:r>
      <w:r w:rsidR="00C12817" w:rsidRPr="007321A7">
        <w:rPr>
          <w:rFonts w:asciiTheme="majorBidi" w:hAnsiTheme="majorBidi" w:cstheme="majorBidi"/>
          <w:i/>
          <w:iCs/>
          <w:sz w:val="24"/>
          <w:szCs w:val="24"/>
          <w:lang w:val="en-US"/>
        </w:rPr>
        <w:t>Data Reduction</w:t>
      </w:r>
      <w:r w:rsidR="00C12817" w:rsidRPr="007321A7">
        <w:rPr>
          <w:rFonts w:asciiTheme="majorBidi" w:hAnsiTheme="majorBidi" w:cstheme="majorBidi"/>
          <w:sz w:val="24"/>
          <w:szCs w:val="24"/>
          <w:lang w:val="en-US"/>
        </w:rPr>
        <w:t xml:space="preserve">, </w:t>
      </w:r>
      <w:r w:rsidR="00C12817" w:rsidRPr="007321A7">
        <w:rPr>
          <w:rFonts w:asciiTheme="majorBidi" w:hAnsiTheme="majorBidi" w:cstheme="majorBidi"/>
          <w:i/>
          <w:iCs/>
          <w:sz w:val="24"/>
          <w:szCs w:val="24"/>
          <w:lang w:val="en-US"/>
        </w:rPr>
        <w:t>Data Display</w:t>
      </w:r>
      <w:r w:rsidR="00C12817">
        <w:rPr>
          <w:rFonts w:asciiTheme="majorBidi" w:hAnsiTheme="majorBidi" w:cstheme="majorBidi"/>
          <w:sz w:val="24"/>
          <w:szCs w:val="24"/>
          <w:lang w:val="en-US"/>
        </w:rPr>
        <w:t xml:space="preserve">, </w:t>
      </w:r>
      <w:r w:rsidR="00C12817">
        <w:rPr>
          <w:rFonts w:asciiTheme="majorBidi" w:hAnsiTheme="majorBidi" w:cstheme="majorBidi"/>
          <w:sz w:val="24"/>
          <w:szCs w:val="24"/>
        </w:rPr>
        <w:t>d</w:t>
      </w:r>
      <w:r w:rsidR="00C12817" w:rsidRPr="007321A7">
        <w:rPr>
          <w:rFonts w:asciiTheme="majorBidi" w:hAnsiTheme="majorBidi" w:cstheme="majorBidi"/>
          <w:sz w:val="24"/>
          <w:szCs w:val="24"/>
          <w:lang w:val="en-US"/>
        </w:rPr>
        <w:t xml:space="preserve">an </w:t>
      </w:r>
      <w:r w:rsidR="00C12817" w:rsidRPr="007321A7">
        <w:rPr>
          <w:rFonts w:asciiTheme="majorBidi" w:hAnsiTheme="majorBidi" w:cstheme="majorBidi"/>
          <w:i/>
          <w:iCs/>
          <w:sz w:val="24"/>
          <w:szCs w:val="24"/>
          <w:lang w:val="en-US"/>
        </w:rPr>
        <w:t>Data Conclusion</w:t>
      </w:r>
      <w:r w:rsidRPr="007321A7">
        <w:rPr>
          <w:rFonts w:asciiTheme="majorBidi" w:hAnsiTheme="majorBidi" w:cstheme="majorBidi"/>
          <w:sz w:val="24"/>
          <w:szCs w:val="24"/>
          <w:lang w:val="en-US"/>
        </w:rPr>
        <w:t>.</w:t>
      </w:r>
      <w:r w:rsidRPr="003B6E9F">
        <w:rPr>
          <w:rStyle w:val="FootnoteReference"/>
          <w:rFonts w:asciiTheme="majorBidi" w:hAnsiTheme="majorBidi" w:cstheme="majorBidi"/>
          <w:sz w:val="24"/>
          <w:szCs w:val="24"/>
          <w:lang w:val="en-US"/>
        </w:rPr>
        <w:footnoteReference w:id="21"/>
      </w:r>
    </w:p>
    <w:p w:rsidR="00D23C53" w:rsidRPr="007321A7" w:rsidRDefault="00D23C53" w:rsidP="00D23C53">
      <w:pPr>
        <w:spacing w:after="0" w:line="480" w:lineRule="auto"/>
        <w:ind w:left="720" w:firstLine="360"/>
        <w:jc w:val="both"/>
        <w:rPr>
          <w:rFonts w:asciiTheme="majorBidi" w:hAnsiTheme="majorBidi" w:cstheme="majorBidi"/>
          <w:sz w:val="24"/>
          <w:szCs w:val="24"/>
          <w:lang w:val="en-US"/>
        </w:rPr>
      </w:pPr>
      <w:r w:rsidRPr="007321A7">
        <w:rPr>
          <w:rFonts w:asciiTheme="majorBidi" w:hAnsiTheme="majorBidi" w:cstheme="majorBidi"/>
          <w:sz w:val="24"/>
          <w:szCs w:val="24"/>
          <w:lang w:val="en-US"/>
        </w:rPr>
        <w:t>Langkah-langkah analisis data dalam penelitian ini melalui beberapa tahap yaitu:</w:t>
      </w:r>
    </w:p>
    <w:p w:rsidR="00D23C53" w:rsidRPr="003B6E9F" w:rsidRDefault="00D23C53" w:rsidP="005866CC">
      <w:pPr>
        <w:pStyle w:val="ListParagraph"/>
        <w:numPr>
          <w:ilvl w:val="3"/>
          <w:numId w:val="13"/>
        </w:numPr>
        <w:spacing w:after="0" w:line="480" w:lineRule="auto"/>
        <w:ind w:left="1134"/>
        <w:jc w:val="both"/>
        <w:rPr>
          <w:rFonts w:asciiTheme="majorBidi" w:hAnsiTheme="majorBidi" w:cstheme="majorBidi"/>
          <w:b/>
          <w:bCs/>
          <w:sz w:val="24"/>
          <w:szCs w:val="24"/>
          <w:lang w:val="en-US"/>
        </w:rPr>
      </w:pPr>
      <w:r w:rsidRPr="003B6E9F">
        <w:rPr>
          <w:rFonts w:asciiTheme="majorBidi" w:hAnsiTheme="majorBidi" w:cstheme="majorBidi"/>
          <w:i/>
          <w:iCs/>
          <w:sz w:val="24"/>
          <w:szCs w:val="24"/>
          <w:lang w:val="en-US"/>
        </w:rPr>
        <w:t>Data</w:t>
      </w:r>
      <w:r w:rsidR="0094737B">
        <w:rPr>
          <w:rFonts w:asciiTheme="majorBidi" w:hAnsiTheme="majorBidi" w:cstheme="majorBidi"/>
          <w:i/>
          <w:iCs/>
          <w:sz w:val="24"/>
          <w:szCs w:val="24"/>
        </w:rPr>
        <w:t xml:space="preserve"> </w:t>
      </w:r>
      <w:r w:rsidRPr="003B6E9F">
        <w:rPr>
          <w:rFonts w:asciiTheme="majorBidi" w:hAnsiTheme="majorBidi" w:cstheme="majorBidi"/>
          <w:i/>
          <w:iCs/>
          <w:sz w:val="24"/>
          <w:szCs w:val="24"/>
          <w:lang w:val="en-US"/>
        </w:rPr>
        <w:t>Reduction</w:t>
      </w:r>
      <w:r w:rsidRPr="003B6E9F">
        <w:rPr>
          <w:rFonts w:asciiTheme="majorBidi" w:hAnsiTheme="majorBidi" w:cstheme="majorBidi"/>
          <w:sz w:val="24"/>
          <w:szCs w:val="24"/>
          <w:lang w:val="en-US"/>
        </w:rPr>
        <w:t xml:space="preserve"> ( Data Reduksi)</w:t>
      </w:r>
    </w:p>
    <w:p w:rsidR="00D23C53" w:rsidRPr="007321A7" w:rsidRDefault="00C26412" w:rsidP="00D12CD2">
      <w:pPr>
        <w:spacing w:after="0" w:line="480" w:lineRule="auto"/>
        <w:ind w:left="1134" w:firstLine="306"/>
        <w:jc w:val="both"/>
        <w:rPr>
          <w:rFonts w:asciiTheme="majorBidi" w:hAnsiTheme="majorBidi" w:cstheme="majorBidi"/>
          <w:sz w:val="24"/>
          <w:szCs w:val="24"/>
          <w:lang w:val="en-US"/>
        </w:rPr>
      </w:pPr>
      <w:r>
        <w:rPr>
          <w:rFonts w:asciiTheme="majorBidi" w:hAnsiTheme="majorBidi" w:cstheme="majorBidi"/>
          <w:sz w:val="24"/>
          <w:szCs w:val="24"/>
        </w:rPr>
        <w:t xml:space="preserve"> </w:t>
      </w:r>
      <w:r w:rsidRPr="007321A7">
        <w:rPr>
          <w:rFonts w:asciiTheme="majorBidi" w:hAnsiTheme="majorBidi" w:cstheme="majorBidi"/>
          <w:sz w:val="24"/>
          <w:szCs w:val="24"/>
          <w:lang w:val="en-US"/>
        </w:rPr>
        <w:t xml:space="preserve">Data </w:t>
      </w:r>
      <w:r w:rsidR="00D23C53" w:rsidRPr="007321A7">
        <w:rPr>
          <w:rFonts w:asciiTheme="majorBidi" w:hAnsiTheme="majorBidi" w:cstheme="majorBidi"/>
          <w:sz w:val="24"/>
          <w:szCs w:val="24"/>
          <w:lang w:val="en-US"/>
        </w:rPr>
        <w:t>Reduksi adalah proses membuat singkat, coding, memusatkan tema, dan membuat batas-batas permasalahan. Reduksi Data merupakan bagian dari analisis yang mempertegas, mempe</w:t>
      </w:r>
      <w:r>
        <w:rPr>
          <w:rFonts w:asciiTheme="majorBidi" w:hAnsiTheme="majorBidi" w:cstheme="majorBidi"/>
          <w:sz w:val="24"/>
          <w:szCs w:val="24"/>
          <w:lang w:val="en-US"/>
        </w:rPr>
        <w:t>rpendek, dan membuat fokus sehi</w:t>
      </w:r>
      <w:r w:rsidR="00D23C53" w:rsidRPr="007321A7">
        <w:rPr>
          <w:rFonts w:asciiTheme="majorBidi" w:hAnsiTheme="majorBidi" w:cstheme="majorBidi"/>
          <w:sz w:val="24"/>
          <w:szCs w:val="24"/>
          <w:lang w:val="en-US"/>
        </w:rPr>
        <w:t>ng</w:t>
      </w:r>
      <w:r w:rsidR="00EE3B58">
        <w:rPr>
          <w:rFonts w:asciiTheme="majorBidi" w:hAnsiTheme="majorBidi" w:cstheme="majorBidi"/>
          <w:sz w:val="24"/>
          <w:szCs w:val="24"/>
        </w:rPr>
        <w:t>g</w:t>
      </w:r>
      <w:r w:rsidR="00D23C53" w:rsidRPr="007321A7">
        <w:rPr>
          <w:rFonts w:asciiTheme="majorBidi" w:hAnsiTheme="majorBidi" w:cstheme="majorBidi"/>
          <w:sz w:val="24"/>
          <w:szCs w:val="24"/>
          <w:lang w:val="en-US"/>
        </w:rPr>
        <w:t>a kesimpulan akhir dapat dilakukan.</w:t>
      </w:r>
    </w:p>
    <w:p w:rsidR="00D23C53" w:rsidRPr="003B6E9F" w:rsidRDefault="00D23C53" w:rsidP="005866CC">
      <w:pPr>
        <w:pStyle w:val="ListParagraph"/>
        <w:numPr>
          <w:ilvl w:val="3"/>
          <w:numId w:val="13"/>
        </w:numPr>
        <w:spacing w:after="0" w:line="480" w:lineRule="auto"/>
        <w:ind w:left="1134"/>
        <w:jc w:val="both"/>
        <w:rPr>
          <w:rFonts w:asciiTheme="majorBidi" w:hAnsiTheme="majorBidi" w:cstheme="majorBidi"/>
          <w:b/>
          <w:bCs/>
          <w:sz w:val="24"/>
          <w:szCs w:val="24"/>
          <w:lang w:val="en-US"/>
        </w:rPr>
      </w:pPr>
      <w:r w:rsidRPr="003B6E9F">
        <w:rPr>
          <w:rFonts w:asciiTheme="majorBidi" w:hAnsiTheme="majorBidi" w:cstheme="majorBidi"/>
          <w:i/>
          <w:iCs/>
          <w:sz w:val="24"/>
          <w:szCs w:val="24"/>
          <w:lang w:val="en-US"/>
        </w:rPr>
        <w:t xml:space="preserve">Data Display </w:t>
      </w:r>
      <w:r w:rsidRPr="003B6E9F">
        <w:rPr>
          <w:rFonts w:asciiTheme="majorBidi" w:hAnsiTheme="majorBidi" w:cstheme="majorBidi"/>
          <w:sz w:val="24"/>
          <w:szCs w:val="24"/>
          <w:lang w:val="en-US"/>
        </w:rPr>
        <w:t>( Penyajian Data)</w:t>
      </w:r>
    </w:p>
    <w:p w:rsidR="00D23C53" w:rsidRPr="007321A7" w:rsidRDefault="00D23C53" w:rsidP="00D12CD2">
      <w:pPr>
        <w:spacing w:after="0" w:line="480" w:lineRule="auto"/>
        <w:ind w:left="1134" w:firstLine="306"/>
        <w:jc w:val="both"/>
        <w:rPr>
          <w:rFonts w:asciiTheme="majorBidi" w:hAnsiTheme="majorBidi" w:cstheme="majorBidi"/>
          <w:sz w:val="24"/>
          <w:szCs w:val="24"/>
        </w:rPr>
      </w:pPr>
      <w:r w:rsidRPr="007321A7">
        <w:rPr>
          <w:rFonts w:asciiTheme="majorBidi" w:hAnsiTheme="majorBidi" w:cstheme="majorBidi"/>
          <w:sz w:val="24"/>
          <w:szCs w:val="24"/>
          <w:lang w:val="en-US"/>
        </w:rPr>
        <w:t>Penyajian Data adalah suatu rakitan organisain informasi yang memungkinkan kesimpulan reset dilakukan. Dengan melihat penyajian data peneliti akan mengerti apa yang akan terjadi dalm bentuk yang utuh.</w:t>
      </w:r>
    </w:p>
    <w:p w:rsidR="00D23C53" w:rsidRPr="003B6E9F" w:rsidRDefault="00D23C53" w:rsidP="005866CC">
      <w:pPr>
        <w:pStyle w:val="ListParagraph"/>
        <w:numPr>
          <w:ilvl w:val="3"/>
          <w:numId w:val="13"/>
        </w:numPr>
        <w:spacing w:after="0" w:line="480" w:lineRule="auto"/>
        <w:ind w:left="1134"/>
        <w:jc w:val="both"/>
        <w:rPr>
          <w:rFonts w:asciiTheme="majorBidi" w:hAnsiTheme="majorBidi" w:cstheme="majorBidi"/>
          <w:sz w:val="24"/>
          <w:szCs w:val="24"/>
          <w:lang w:val="en-US"/>
        </w:rPr>
      </w:pPr>
      <w:r w:rsidRPr="003B6E9F">
        <w:rPr>
          <w:rFonts w:asciiTheme="majorBidi" w:hAnsiTheme="majorBidi" w:cstheme="majorBidi"/>
          <w:i/>
          <w:iCs/>
          <w:sz w:val="24"/>
          <w:szCs w:val="24"/>
          <w:lang w:val="en-US"/>
        </w:rPr>
        <w:t>Data Conclusion</w:t>
      </w:r>
      <w:r w:rsidRPr="003B6E9F">
        <w:rPr>
          <w:rFonts w:asciiTheme="majorBidi" w:hAnsiTheme="majorBidi" w:cstheme="majorBidi"/>
          <w:sz w:val="24"/>
          <w:szCs w:val="24"/>
          <w:lang w:val="en-US"/>
        </w:rPr>
        <w:t xml:space="preserve">  (Penarikan Kesimpulan)</w:t>
      </w:r>
    </w:p>
    <w:p w:rsidR="00D23C53" w:rsidRDefault="00D23C53" w:rsidP="007C3EE5">
      <w:pPr>
        <w:spacing w:after="0" w:line="480" w:lineRule="auto"/>
        <w:ind w:left="1134" w:firstLine="306"/>
        <w:jc w:val="both"/>
        <w:rPr>
          <w:rFonts w:asciiTheme="majorBidi" w:hAnsiTheme="majorBidi" w:cstheme="majorBidi"/>
          <w:sz w:val="24"/>
          <w:szCs w:val="24"/>
        </w:rPr>
      </w:pPr>
      <w:r w:rsidRPr="007321A7">
        <w:rPr>
          <w:rFonts w:asciiTheme="majorBidi" w:hAnsiTheme="majorBidi" w:cstheme="majorBidi"/>
          <w:sz w:val="24"/>
          <w:szCs w:val="24"/>
          <w:lang w:val="en-US"/>
        </w:rPr>
        <w:t>Dari awal pengumpulkan data, peneliti harus sudah mengerti apa arti dari hal-hal yang ia temui dengan melakukan pencatatan-</w:t>
      </w:r>
      <w:r w:rsidRPr="007321A7">
        <w:rPr>
          <w:rFonts w:asciiTheme="majorBidi" w:hAnsiTheme="majorBidi" w:cstheme="majorBidi"/>
          <w:sz w:val="24"/>
          <w:szCs w:val="24"/>
          <w:lang w:val="en-US"/>
        </w:rPr>
        <w:lastRenderedPageBreak/>
        <w:t>pencatatan da</w:t>
      </w:r>
      <w:r w:rsidR="009C1C04">
        <w:rPr>
          <w:rFonts w:asciiTheme="majorBidi" w:hAnsiTheme="majorBidi" w:cstheme="majorBidi"/>
          <w:sz w:val="24"/>
          <w:szCs w:val="24"/>
          <w:lang w:val="en-US"/>
        </w:rPr>
        <w:t xml:space="preserve">ta. Data yang telah </w:t>
      </w:r>
      <w:r w:rsidR="009C1C04">
        <w:rPr>
          <w:rFonts w:asciiTheme="majorBidi" w:hAnsiTheme="majorBidi" w:cstheme="majorBidi"/>
          <w:sz w:val="24"/>
          <w:szCs w:val="24"/>
        </w:rPr>
        <w:t>t</w:t>
      </w:r>
      <w:r w:rsidRPr="007321A7">
        <w:rPr>
          <w:rFonts w:asciiTheme="majorBidi" w:hAnsiTheme="majorBidi" w:cstheme="majorBidi"/>
          <w:sz w:val="24"/>
          <w:szCs w:val="24"/>
          <w:lang w:val="en-US"/>
        </w:rPr>
        <w:t>erkumpul dianalisis secara kualitatif untuk didtarik suatu kesimpulan.</w:t>
      </w:r>
      <w:r w:rsidRPr="003B6E9F">
        <w:rPr>
          <w:rStyle w:val="FootnoteReference"/>
          <w:rFonts w:asciiTheme="majorBidi" w:hAnsiTheme="majorBidi" w:cstheme="majorBidi"/>
          <w:sz w:val="24"/>
          <w:szCs w:val="24"/>
          <w:lang w:val="en-US"/>
        </w:rPr>
        <w:footnoteReference w:id="22"/>
      </w:r>
    </w:p>
    <w:p w:rsidR="008A5942" w:rsidRPr="008A5942" w:rsidRDefault="008A5942" w:rsidP="005866CC">
      <w:pPr>
        <w:pStyle w:val="ListParagraph"/>
        <w:numPr>
          <w:ilvl w:val="0"/>
          <w:numId w:val="7"/>
        </w:numPr>
        <w:spacing w:line="480" w:lineRule="auto"/>
        <w:jc w:val="both"/>
        <w:rPr>
          <w:rFonts w:asciiTheme="majorBidi" w:hAnsiTheme="majorBidi" w:cstheme="majorBidi"/>
          <w:b/>
        </w:rPr>
      </w:pPr>
      <w:r w:rsidRPr="008A5942">
        <w:rPr>
          <w:rFonts w:asciiTheme="majorBidi" w:hAnsiTheme="majorBidi" w:cstheme="majorBidi"/>
          <w:b/>
        </w:rPr>
        <w:t>Sistematika Penulisan</w:t>
      </w:r>
    </w:p>
    <w:p w:rsidR="008A5942" w:rsidRPr="006D6987" w:rsidRDefault="008A5942" w:rsidP="008A5942">
      <w:pPr>
        <w:pStyle w:val="ListParagraph"/>
        <w:spacing w:line="480" w:lineRule="auto"/>
        <w:ind w:firstLine="720"/>
        <w:jc w:val="both"/>
        <w:rPr>
          <w:rFonts w:asciiTheme="majorBidi" w:hAnsiTheme="majorBidi" w:cstheme="majorBidi"/>
        </w:rPr>
      </w:pPr>
      <w:r w:rsidRPr="006D6987">
        <w:rPr>
          <w:rFonts w:asciiTheme="majorBidi" w:hAnsiTheme="majorBidi" w:cstheme="majorBidi"/>
        </w:rPr>
        <w:t>Untuk lebih memudahkan dan memahami isi dari skripsi ini secara keseluruhan, penulis membuat sistematika atau garis besar dari penulisan skripsi ini yang terbagi atas lima bab, dengan sub-sub bab masing-masing diuraikan sebagai berikut :</w:t>
      </w:r>
    </w:p>
    <w:p w:rsidR="008A5942" w:rsidRPr="006D6987" w:rsidRDefault="008A5942" w:rsidP="008A5942">
      <w:pPr>
        <w:pStyle w:val="ListParagraph"/>
        <w:spacing w:line="480" w:lineRule="auto"/>
        <w:ind w:firstLine="720"/>
        <w:jc w:val="both"/>
        <w:rPr>
          <w:rFonts w:asciiTheme="majorBidi" w:hAnsiTheme="majorBidi" w:cstheme="majorBidi"/>
        </w:rPr>
      </w:pPr>
      <w:r w:rsidRPr="006D6987">
        <w:rPr>
          <w:rFonts w:asciiTheme="majorBidi" w:hAnsiTheme="majorBidi" w:cstheme="majorBidi"/>
        </w:rPr>
        <w:t>BAB I PENDAHULUAN akan diuraikan tentang latar belakang masalah yang menjadi dasar pemikiran atau latar belakang penelitian ini dan diuraikan tentang rumusan masalah</w:t>
      </w:r>
      <w:r>
        <w:rPr>
          <w:rFonts w:asciiTheme="majorBidi" w:hAnsiTheme="majorBidi" w:cstheme="majorBidi"/>
        </w:rPr>
        <w:t>, tujuan penelitian, kegunaan penelitian, penelitian terdahulu, metode penelitian</w:t>
      </w:r>
      <w:r w:rsidRPr="006D6987">
        <w:rPr>
          <w:rFonts w:asciiTheme="majorBidi" w:hAnsiTheme="majorBidi" w:cstheme="majorBidi"/>
        </w:rPr>
        <w:t xml:space="preserve"> kemudian diakhi</w:t>
      </w:r>
      <w:r>
        <w:rPr>
          <w:rFonts w:asciiTheme="majorBidi" w:hAnsiTheme="majorBidi" w:cstheme="majorBidi"/>
        </w:rPr>
        <w:t>ri dengan sistematika penulisan</w:t>
      </w:r>
      <w:r w:rsidRPr="006D6987">
        <w:rPr>
          <w:rFonts w:asciiTheme="majorBidi" w:hAnsiTheme="majorBidi" w:cstheme="majorBidi"/>
        </w:rPr>
        <w:t>.</w:t>
      </w:r>
    </w:p>
    <w:p w:rsidR="008A5942" w:rsidRDefault="008A5942" w:rsidP="008A5942">
      <w:pPr>
        <w:pStyle w:val="ListParagraph"/>
        <w:spacing w:line="480" w:lineRule="auto"/>
        <w:ind w:firstLine="720"/>
        <w:jc w:val="both"/>
        <w:rPr>
          <w:rFonts w:asciiTheme="majorBidi" w:hAnsiTheme="majorBidi" w:cstheme="majorBidi"/>
        </w:rPr>
      </w:pPr>
      <w:r w:rsidRPr="006D6987">
        <w:rPr>
          <w:rFonts w:asciiTheme="majorBidi" w:hAnsiTheme="majorBidi" w:cstheme="majorBidi"/>
        </w:rPr>
        <w:t>BAB II KAJIAN TEORI akan diuraikan tentang pemahaman yang terdi</w:t>
      </w:r>
      <w:r>
        <w:rPr>
          <w:rFonts w:asciiTheme="majorBidi" w:hAnsiTheme="majorBidi" w:cstheme="majorBidi"/>
        </w:rPr>
        <w:t xml:space="preserve">ri dari pengertian pemahaman, </w:t>
      </w:r>
      <w:r w:rsidRPr="006D6987">
        <w:rPr>
          <w:rFonts w:asciiTheme="majorBidi" w:hAnsiTheme="majorBidi" w:cstheme="majorBidi"/>
        </w:rPr>
        <w:t>faktor-faktor yang mempengaruhi pemahaman, tingkat pema</w:t>
      </w:r>
      <w:r>
        <w:rPr>
          <w:rFonts w:asciiTheme="majorBidi" w:hAnsiTheme="majorBidi" w:cstheme="majorBidi"/>
        </w:rPr>
        <w:t>haman, dan uraian umum tentang perbankan</w:t>
      </w:r>
      <w:r w:rsidRPr="006D6987">
        <w:rPr>
          <w:rFonts w:asciiTheme="majorBidi" w:hAnsiTheme="majorBidi" w:cstheme="majorBidi"/>
        </w:rPr>
        <w:t xml:space="preserve"> </w:t>
      </w:r>
      <w:r>
        <w:rPr>
          <w:rFonts w:asciiTheme="majorBidi" w:hAnsiTheme="majorBidi" w:cstheme="majorBidi"/>
        </w:rPr>
        <w:t>Syari’ah , pengertian Bank Syari’ah, produk-produk Bank Syariah ,</w:t>
      </w:r>
    </w:p>
    <w:p w:rsidR="008A5942" w:rsidRDefault="008A5942" w:rsidP="008A5942">
      <w:pPr>
        <w:pStyle w:val="ListParagraph"/>
        <w:spacing w:line="480" w:lineRule="auto"/>
        <w:ind w:firstLine="720"/>
        <w:jc w:val="both"/>
        <w:rPr>
          <w:rFonts w:asciiTheme="majorBidi" w:hAnsiTheme="majorBidi" w:cstheme="majorBidi"/>
        </w:rPr>
      </w:pPr>
      <w:r w:rsidRPr="006D6987">
        <w:rPr>
          <w:rFonts w:asciiTheme="majorBidi" w:hAnsiTheme="majorBidi" w:cstheme="majorBidi"/>
        </w:rPr>
        <w:t>BAB III GAMBARAN UMUM OBJEK PENELITIAN akan diuraikan g</w:t>
      </w:r>
      <w:r>
        <w:rPr>
          <w:rFonts w:asciiTheme="majorBidi" w:hAnsiTheme="majorBidi" w:cstheme="majorBidi"/>
        </w:rPr>
        <w:t>ambaran umum desa Air Selimang berupa sejarah desa, letak Geografi, keadaan sosial, soaial ekonomi, dan diakhiri dengan identifikasi dari informan wawancara.</w:t>
      </w:r>
    </w:p>
    <w:p w:rsidR="008A5942" w:rsidRPr="008A5942" w:rsidRDefault="008A5942" w:rsidP="008A5942">
      <w:pPr>
        <w:pStyle w:val="ListParagraph"/>
        <w:spacing w:line="480" w:lineRule="auto"/>
        <w:ind w:firstLine="720"/>
        <w:jc w:val="both"/>
        <w:rPr>
          <w:rFonts w:ascii="Times New Roman" w:hAnsi="Times New Roman" w:cs="Times New Roman"/>
          <w:sz w:val="24"/>
          <w:szCs w:val="24"/>
        </w:rPr>
      </w:pPr>
      <w:r w:rsidRPr="006D6987">
        <w:rPr>
          <w:rFonts w:asciiTheme="majorBidi" w:hAnsiTheme="majorBidi" w:cstheme="majorBidi"/>
        </w:rPr>
        <w:t xml:space="preserve">BAB IV HASIL DAN PEMBAHASAN akan </w:t>
      </w:r>
      <w:r w:rsidRPr="008A5942">
        <w:rPr>
          <w:rFonts w:ascii="Times New Roman" w:hAnsi="Times New Roman" w:cs="Times New Roman"/>
          <w:sz w:val="24"/>
          <w:szCs w:val="24"/>
        </w:rPr>
        <w:t>diuraikan tentang uraian dari hasil penelitian berdasarkan wawancara data yang terkumpul, yang meliputi analisis deskriptif, identitas respon dan analisis deskriptif hasil penelitian dan rangkuman.</w:t>
      </w:r>
    </w:p>
    <w:p w:rsidR="008A5942" w:rsidRDefault="008A5942" w:rsidP="008A5942">
      <w:pPr>
        <w:pStyle w:val="ListParagraph"/>
        <w:spacing w:line="480" w:lineRule="auto"/>
        <w:ind w:firstLine="720"/>
        <w:jc w:val="both"/>
        <w:rPr>
          <w:rFonts w:ascii="Times New Roman" w:hAnsi="Times New Roman" w:cs="Times New Roman"/>
          <w:sz w:val="24"/>
          <w:szCs w:val="24"/>
        </w:rPr>
      </w:pPr>
      <w:r>
        <w:rPr>
          <w:rFonts w:asciiTheme="majorBidi" w:hAnsiTheme="majorBidi" w:cstheme="majorBidi"/>
        </w:rPr>
        <w:lastRenderedPageBreak/>
        <w:t xml:space="preserve">BAB V PENUTUP </w:t>
      </w:r>
      <w:r w:rsidRPr="008A5942">
        <w:rPr>
          <w:rFonts w:ascii="Times New Roman" w:hAnsi="Times New Roman" w:cs="Times New Roman"/>
          <w:sz w:val="24"/>
          <w:szCs w:val="24"/>
        </w:rPr>
        <w:t>berisi tentang kesimpulan dan saran-saran. Bertujuan untuk menjelaskan kesimpulan dari hasil penelitian yang telah dilakukan dan saran-saran kepada pihak yang terkait</w:t>
      </w:r>
      <w:r w:rsidR="005866CC">
        <w:rPr>
          <w:rFonts w:ascii="Times New Roman" w:hAnsi="Times New Roman" w:cs="Times New Roman"/>
          <w:sz w:val="24"/>
          <w:szCs w:val="24"/>
        </w:rPr>
        <w:t>.</w:t>
      </w: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Pr="00EF7954" w:rsidRDefault="005866CC" w:rsidP="005866CC">
      <w:pPr>
        <w:pStyle w:val="ListParagraph"/>
        <w:spacing w:line="480" w:lineRule="auto"/>
        <w:ind w:left="426"/>
        <w:jc w:val="center"/>
        <w:rPr>
          <w:rFonts w:ascii="Times New Roman" w:hAnsi="Times New Roman" w:cs="Times New Roman"/>
          <w:b/>
          <w:sz w:val="24"/>
          <w:szCs w:val="24"/>
        </w:rPr>
      </w:pPr>
      <w:r w:rsidRPr="00EF7954">
        <w:rPr>
          <w:rFonts w:ascii="Times New Roman" w:hAnsi="Times New Roman" w:cs="Times New Roman"/>
          <w:b/>
          <w:sz w:val="24"/>
          <w:szCs w:val="24"/>
        </w:rPr>
        <w:lastRenderedPageBreak/>
        <w:t>BAB II</w:t>
      </w:r>
    </w:p>
    <w:p w:rsidR="005866CC" w:rsidRPr="00092554" w:rsidRDefault="005866CC" w:rsidP="005866CC">
      <w:pPr>
        <w:pStyle w:val="ListParagraph"/>
        <w:spacing w:line="480" w:lineRule="auto"/>
        <w:ind w:left="426"/>
        <w:jc w:val="center"/>
        <w:rPr>
          <w:rFonts w:ascii="Times New Roman" w:hAnsi="Times New Roman" w:cs="Times New Roman"/>
          <w:b/>
          <w:sz w:val="24"/>
          <w:szCs w:val="24"/>
        </w:rPr>
      </w:pPr>
      <w:r w:rsidRPr="00092554">
        <w:rPr>
          <w:rFonts w:ascii="Times New Roman" w:hAnsi="Times New Roman" w:cs="Times New Roman"/>
          <w:b/>
          <w:sz w:val="24"/>
          <w:szCs w:val="24"/>
        </w:rPr>
        <w:t>KAJIAN TEORI</w:t>
      </w:r>
    </w:p>
    <w:p w:rsidR="005866CC" w:rsidRPr="00092554" w:rsidRDefault="005866CC" w:rsidP="005866CC">
      <w:pPr>
        <w:pStyle w:val="ListParagraph"/>
        <w:numPr>
          <w:ilvl w:val="0"/>
          <w:numId w:val="12"/>
        </w:numPr>
        <w:spacing w:after="0" w:line="480" w:lineRule="auto"/>
        <w:ind w:left="426" w:hanging="426"/>
        <w:jc w:val="both"/>
        <w:rPr>
          <w:rFonts w:asciiTheme="majorBidi" w:hAnsiTheme="majorBidi" w:cs="Times New Roman"/>
          <w:b/>
          <w:bCs/>
          <w:sz w:val="24"/>
          <w:szCs w:val="24"/>
          <w:lang w:val="en-US"/>
        </w:rPr>
      </w:pPr>
      <w:r w:rsidRPr="00092554">
        <w:rPr>
          <w:rFonts w:asciiTheme="majorBidi" w:hAnsiTheme="majorBidi" w:cstheme="majorBidi"/>
          <w:b/>
          <w:sz w:val="24"/>
          <w:szCs w:val="24"/>
          <w:lang w:val="en-US"/>
        </w:rPr>
        <w:t>Tinjauan</w:t>
      </w:r>
      <w:r>
        <w:rPr>
          <w:rFonts w:asciiTheme="majorBidi" w:hAnsiTheme="majorBidi" w:cstheme="majorBidi"/>
          <w:b/>
          <w:sz w:val="24"/>
          <w:szCs w:val="24"/>
        </w:rPr>
        <w:t xml:space="preserve"> </w:t>
      </w:r>
      <w:r w:rsidRPr="00092554">
        <w:rPr>
          <w:rFonts w:asciiTheme="majorBidi" w:hAnsiTheme="majorBidi" w:cstheme="majorBidi"/>
          <w:b/>
          <w:sz w:val="24"/>
          <w:szCs w:val="24"/>
          <w:lang w:val="en-US"/>
        </w:rPr>
        <w:t>Tentang</w:t>
      </w:r>
      <w:r>
        <w:rPr>
          <w:rFonts w:asciiTheme="majorBidi" w:hAnsiTheme="majorBidi" w:cstheme="majorBidi"/>
          <w:b/>
          <w:sz w:val="24"/>
          <w:szCs w:val="24"/>
        </w:rPr>
        <w:t xml:space="preserve"> </w:t>
      </w:r>
      <w:r w:rsidRPr="00092554">
        <w:rPr>
          <w:rFonts w:asciiTheme="majorBidi" w:hAnsiTheme="majorBidi" w:cstheme="majorBidi"/>
          <w:b/>
          <w:sz w:val="24"/>
          <w:szCs w:val="24"/>
          <w:lang w:val="en-US"/>
        </w:rPr>
        <w:t>Pemahaman</w:t>
      </w:r>
    </w:p>
    <w:p w:rsidR="005866CC" w:rsidRPr="00B464F6" w:rsidRDefault="005866CC" w:rsidP="005866CC">
      <w:pPr>
        <w:pStyle w:val="ListParagraph"/>
        <w:numPr>
          <w:ilvl w:val="1"/>
          <w:numId w:val="1"/>
        </w:numPr>
        <w:spacing w:after="0" w:line="480" w:lineRule="auto"/>
        <w:jc w:val="both"/>
        <w:rPr>
          <w:rFonts w:asciiTheme="majorBidi" w:hAnsiTheme="majorBidi" w:cs="Times New Roman"/>
          <w:b/>
          <w:bCs/>
          <w:sz w:val="24"/>
          <w:szCs w:val="24"/>
          <w:lang w:val="en-US"/>
        </w:rPr>
      </w:pPr>
      <w:r>
        <w:rPr>
          <w:rFonts w:asciiTheme="majorBidi" w:hAnsiTheme="majorBidi" w:cs="Times New Roman"/>
          <w:b/>
          <w:bCs/>
          <w:sz w:val="24"/>
          <w:szCs w:val="24"/>
        </w:rPr>
        <w:t>Pengertian Pemahaman</w:t>
      </w:r>
    </w:p>
    <w:p w:rsidR="005866CC" w:rsidRPr="00B464F6" w:rsidRDefault="005866CC" w:rsidP="005866CC">
      <w:pPr>
        <w:tabs>
          <w:tab w:val="left" w:pos="709"/>
        </w:tabs>
        <w:spacing w:after="0" w:line="480" w:lineRule="auto"/>
        <w:ind w:left="709"/>
        <w:jc w:val="both"/>
        <w:rPr>
          <w:rFonts w:asciiTheme="majorBidi" w:hAnsiTheme="majorBidi" w:cs="Times New Roman"/>
          <w:b/>
          <w:bCs/>
          <w:sz w:val="24"/>
          <w:szCs w:val="24"/>
          <w:lang w:val="en-US"/>
        </w:rPr>
      </w:pPr>
      <w:r>
        <w:rPr>
          <w:rFonts w:asciiTheme="majorBidi" w:hAnsiTheme="majorBidi" w:cs="Times New Roman"/>
          <w:sz w:val="24"/>
          <w:szCs w:val="24"/>
        </w:rPr>
        <w:tab/>
      </w:r>
      <w:r>
        <w:rPr>
          <w:rFonts w:asciiTheme="majorBidi" w:hAnsiTheme="majorBidi" w:cs="Times New Roman"/>
          <w:sz w:val="24"/>
          <w:szCs w:val="24"/>
        </w:rPr>
        <w:tab/>
      </w:r>
      <w:r w:rsidRPr="00B464F6">
        <w:rPr>
          <w:rFonts w:asciiTheme="majorBidi" w:hAnsiTheme="majorBidi" w:cs="Times New Roman"/>
          <w:sz w:val="24"/>
          <w:szCs w:val="24"/>
          <w:lang w:val="en-US"/>
        </w:rPr>
        <w:t>Menurut kamus</w:t>
      </w:r>
      <w:r w:rsidRPr="00B464F6">
        <w:rPr>
          <w:rFonts w:asciiTheme="majorBidi" w:hAnsiTheme="majorBidi" w:cs="Times New Roman"/>
          <w:sz w:val="24"/>
          <w:szCs w:val="24"/>
        </w:rPr>
        <w:t xml:space="preserve"> </w:t>
      </w:r>
      <w:r w:rsidRPr="00B464F6">
        <w:rPr>
          <w:rFonts w:asciiTheme="majorBidi" w:hAnsiTheme="majorBidi" w:cs="Times New Roman"/>
          <w:sz w:val="24"/>
          <w:szCs w:val="24"/>
          <w:lang w:val="en-US"/>
        </w:rPr>
        <w:t>lengakap bahasa Indonesia, pemahaman adalah suatu hal yang kita pahami dan kita mengerti dengan benar. Pemahamn berasal dari kata paham dan kata mengerti yang mempunyai arti mengerti benar, sedangkan pemahaman merupakan proses pembuatan cara memahami.</w:t>
      </w:r>
      <w:r w:rsidRPr="003B6E9F">
        <w:rPr>
          <w:rStyle w:val="FootnoteReference"/>
          <w:rFonts w:asciiTheme="majorBidi" w:hAnsiTheme="majorBidi"/>
          <w:sz w:val="24"/>
          <w:szCs w:val="24"/>
          <w:lang w:val="en-US"/>
        </w:rPr>
        <w:footnoteReference w:id="23"/>
      </w:r>
    </w:p>
    <w:p w:rsidR="005866CC" w:rsidRDefault="005866CC" w:rsidP="005866CC">
      <w:pPr>
        <w:tabs>
          <w:tab w:val="left" w:pos="709"/>
        </w:tabs>
        <w:spacing w:after="0" w:line="480" w:lineRule="auto"/>
        <w:ind w:left="709"/>
        <w:jc w:val="both"/>
        <w:rPr>
          <w:rFonts w:asciiTheme="majorBidi" w:hAnsiTheme="majorBidi" w:cs="Times New Roman"/>
          <w:sz w:val="24"/>
          <w:szCs w:val="24"/>
        </w:rPr>
      </w:pPr>
      <w:r>
        <w:rPr>
          <w:rFonts w:asciiTheme="majorBidi" w:hAnsiTheme="majorBidi" w:cs="Times New Roman"/>
          <w:sz w:val="24"/>
          <w:szCs w:val="24"/>
        </w:rPr>
        <w:tab/>
      </w:r>
      <w:r>
        <w:rPr>
          <w:rFonts w:asciiTheme="majorBidi" w:hAnsiTheme="majorBidi" w:cs="Times New Roman"/>
          <w:sz w:val="24"/>
          <w:szCs w:val="24"/>
        </w:rPr>
        <w:tab/>
      </w:r>
      <w:r w:rsidRPr="00ED5803">
        <w:rPr>
          <w:rFonts w:asciiTheme="majorBidi" w:hAnsiTheme="majorBidi" w:cs="Times New Roman"/>
          <w:sz w:val="24"/>
          <w:szCs w:val="24"/>
        </w:rPr>
        <w:t>Pemahaman</w:t>
      </w:r>
      <w:r w:rsidRPr="00ED5803">
        <w:rPr>
          <w:rFonts w:asciiTheme="majorBidi" w:hAnsiTheme="majorBidi" w:cs="Times New Roman"/>
          <w:b/>
          <w:bCs/>
          <w:sz w:val="24"/>
          <w:szCs w:val="24"/>
        </w:rPr>
        <w:t xml:space="preserve"> </w:t>
      </w:r>
      <w:r w:rsidRPr="00ED5803">
        <w:rPr>
          <w:rFonts w:asciiTheme="majorBidi" w:hAnsiTheme="majorBidi" w:cs="Times New Roman"/>
          <w:sz w:val="24"/>
          <w:szCs w:val="24"/>
        </w:rPr>
        <w:t>adalah tingkatan</w:t>
      </w:r>
      <w:r w:rsidRPr="00B464F6">
        <w:rPr>
          <w:rFonts w:asciiTheme="majorBidi" w:hAnsiTheme="majorBidi" w:cs="Times New Roman"/>
          <w:sz w:val="24"/>
          <w:szCs w:val="24"/>
        </w:rPr>
        <w:t xml:space="preserve"> </w:t>
      </w:r>
      <w:r w:rsidRPr="00ED5803">
        <w:rPr>
          <w:rFonts w:asciiTheme="majorBidi" w:hAnsiTheme="majorBidi" w:cs="Times New Roman"/>
          <w:sz w:val="24"/>
          <w:szCs w:val="24"/>
        </w:rPr>
        <w:t xml:space="preserve">kemampuan yang mengharapkan seseorang  mampu  memahami  atau konsep, situasi serta  fakta  yang  diketahuinya. </w:t>
      </w:r>
      <w:r w:rsidRPr="00B464F6">
        <w:rPr>
          <w:rFonts w:asciiTheme="majorBidi" w:hAnsiTheme="majorBidi" w:cs="Times New Roman"/>
          <w:sz w:val="24"/>
          <w:szCs w:val="24"/>
          <w:lang w:val="en-US"/>
        </w:rPr>
        <w:t xml:space="preserve">Artinya,  seseorang  tersebut tidak hanya hafal secara  </w:t>
      </w:r>
      <w:r w:rsidRPr="00B464F6">
        <w:rPr>
          <w:rFonts w:asciiTheme="majorBidi" w:hAnsiTheme="majorBidi" w:cs="Times New Roman"/>
          <w:i/>
          <w:iCs/>
          <w:sz w:val="24"/>
          <w:szCs w:val="24"/>
          <w:lang w:val="en-US"/>
        </w:rPr>
        <w:t>verbalitas</w:t>
      </w:r>
      <w:r w:rsidRPr="00B464F6">
        <w:rPr>
          <w:rFonts w:asciiTheme="majorBidi" w:hAnsiTheme="majorBidi" w:cs="Times New Roman"/>
          <w:sz w:val="24"/>
          <w:szCs w:val="24"/>
          <w:lang w:val="en-US"/>
        </w:rPr>
        <w:t>, tetapi  memahami  konsep  dari masalah atau  fakta  ditanyakan  maka  operasionalnya dapat  membedakan, mengubah, mempersiapkan, menyajiakan, mengatur, mendemontrasikan, memaparkan, merangkum, memeberi contoh, memperkirakan, menentukan, memperaktekan dan</w:t>
      </w:r>
      <w:r w:rsidRPr="00B464F6">
        <w:rPr>
          <w:rFonts w:asciiTheme="majorBidi" w:hAnsiTheme="majorBidi" w:cs="Times New Roman"/>
          <w:sz w:val="24"/>
          <w:szCs w:val="24"/>
        </w:rPr>
        <w:t xml:space="preserve"> </w:t>
      </w:r>
      <w:r w:rsidRPr="00B464F6">
        <w:rPr>
          <w:rFonts w:asciiTheme="majorBidi" w:hAnsiTheme="majorBidi" w:cs="Times New Roman"/>
          <w:sz w:val="24"/>
          <w:szCs w:val="24"/>
          <w:lang w:val="en-US"/>
        </w:rPr>
        <w:t>mengambil keputusan. Sehingga dapat diartikan bahwa pemahaman adalah suatu proses, cara memahami, cara mempelajari baik supaya paham dan mengetahui banyak suatu hal.</w:t>
      </w:r>
    </w:p>
    <w:p w:rsidR="005866CC" w:rsidRDefault="005866CC" w:rsidP="005866CC">
      <w:pPr>
        <w:tabs>
          <w:tab w:val="left" w:pos="709"/>
        </w:tabs>
        <w:spacing w:after="0" w:line="480" w:lineRule="auto"/>
        <w:ind w:left="709"/>
        <w:jc w:val="both"/>
        <w:rPr>
          <w:rFonts w:asciiTheme="majorBidi" w:hAnsiTheme="majorBidi" w:cs="Times New Roman"/>
          <w:sz w:val="24"/>
          <w:szCs w:val="24"/>
        </w:rPr>
      </w:pPr>
    </w:p>
    <w:p w:rsidR="005866CC" w:rsidRDefault="005866CC" w:rsidP="005866CC">
      <w:pPr>
        <w:tabs>
          <w:tab w:val="left" w:pos="709"/>
        </w:tabs>
        <w:spacing w:after="0" w:line="480" w:lineRule="auto"/>
        <w:ind w:left="709"/>
        <w:jc w:val="both"/>
        <w:rPr>
          <w:rFonts w:asciiTheme="majorBidi" w:hAnsiTheme="majorBidi" w:cs="Times New Roman"/>
          <w:sz w:val="24"/>
          <w:szCs w:val="24"/>
        </w:rPr>
      </w:pPr>
    </w:p>
    <w:p w:rsidR="005866CC" w:rsidRPr="00324E9F" w:rsidRDefault="005866CC" w:rsidP="005866CC">
      <w:pPr>
        <w:tabs>
          <w:tab w:val="left" w:pos="709"/>
        </w:tabs>
        <w:spacing w:after="0" w:line="480" w:lineRule="auto"/>
        <w:ind w:left="709"/>
        <w:jc w:val="both"/>
        <w:rPr>
          <w:rFonts w:asciiTheme="majorBidi" w:hAnsiTheme="majorBidi" w:cs="Times New Roman"/>
          <w:sz w:val="24"/>
          <w:szCs w:val="24"/>
        </w:rPr>
      </w:pPr>
    </w:p>
    <w:p w:rsidR="005866CC" w:rsidRDefault="005866CC" w:rsidP="005866CC">
      <w:pPr>
        <w:pStyle w:val="ListParagraph"/>
        <w:numPr>
          <w:ilvl w:val="0"/>
          <w:numId w:val="1"/>
        </w:numPr>
        <w:tabs>
          <w:tab w:val="left" w:pos="709"/>
        </w:tabs>
        <w:spacing w:after="0" w:line="480" w:lineRule="auto"/>
        <w:jc w:val="both"/>
        <w:rPr>
          <w:rFonts w:asciiTheme="majorBidi" w:hAnsiTheme="majorBidi" w:cs="Times New Roman"/>
          <w:b/>
          <w:sz w:val="24"/>
          <w:szCs w:val="24"/>
        </w:rPr>
      </w:pPr>
      <w:r w:rsidRPr="002E3C3E">
        <w:rPr>
          <w:rFonts w:asciiTheme="majorBidi" w:hAnsiTheme="majorBidi" w:cs="Times New Roman"/>
          <w:b/>
          <w:sz w:val="24"/>
          <w:szCs w:val="24"/>
        </w:rPr>
        <w:lastRenderedPageBreak/>
        <w:t>Bentuk-Bentuk Pemahaman</w:t>
      </w:r>
    </w:p>
    <w:p w:rsidR="005866CC" w:rsidRDefault="005866CC" w:rsidP="005866CC">
      <w:pPr>
        <w:pStyle w:val="ListParagraph"/>
        <w:tabs>
          <w:tab w:val="left" w:pos="709"/>
        </w:tabs>
        <w:spacing w:after="0" w:line="480" w:lineRule="auto"/>
        <w:jc w:val="both"/>
        <w:rPr>
          <w:rFonts w:asciiTheme="majorBidi" w:hAnsiTheme="majorBidi" w:cs="Times New Roman"/>
          <w:sz w:val="24"/>
          <w:szCs w:val="24"/>
        </w:rPr>
      </w:pPr>
      <w:r>
        <w:rPr>
          <w:rFonts w:asciiTheme="majorBidi" w:hAnsiTheme="majorBidi" w:cs="Times New Roman"/>
          <w:sz w:val="24"/>
          <w:szCs w:val="24"/>
        </w:rPr>
        <w:t>Menurut Mahase Kapadia pemahaman dibagi menjadi dua yaitu</w:t>
      </w:r>
      <w:r>
        <w:rPr>
          <w:rStyle w:val="FootnoteReference"/>
          <w:rFonts w:asciiTheme="majorBidi" w:hAnsiTheme="majorBidi" w:cs="Times New Roman"/>
          <w:sz w:val="24"/>
          <w:szCs w:val="24"/>
        </w:rPr>
        <w:footnoteReference w:id="24"/>
      </w:r>
    </w:p>
    <w:p w:rsidR="005866CC" w:rsidRPr="0064536F" w:rsidRDefault="005866CC" w:rsidP="005866CC">
      <w:pPr>
        <w:pStyle w:val="ListParagraph"/>
        <w:numPr>
          <w:ilvl w:val="0"/>
          <w:numId w:val="18"/>
        </w:numPr>
        <w:tabs>
          <w:tab w:val="left" w:pos="709"/>
        </w:tabs>
        <w:spacing w:after="0" w:line="480" w:lineRule="auto"/>
        <w:jc w:val="both"/>
        <w:rPr>
          <w:rFonts w:ascii="Times New Roman" w:hAnsi="Times New Roman" w:cs="Times New Roman"/>
          <w:sz w:val="24"/>
          <w:szCs w:val="24"/>
        </w:rPr>
      </w:pPr>
      <w:r>
        <w:rPr>
          <w:rFonts w:asciiTheme="majorBidi" w:hAnsiTheme="majorBidi" w:cs="Times New Roman"/>
          <w:sz w:val="24"/>
          <w:szCs w:val="24"/>
        </w:rPr>
        <w:t>Pemahaman instruksional (</w:t>
      </w:r>
      <w:r>
        <w:rPr>
          <w:rFonts w:asciiTheme="majorBidi" w:hAnsiTheme="majorBidi" w:cs="Times New Roman"/>
          <w:i/>
          <w:sz w:val="24"/>
          <w:szCs w:val="24"/>
        </w:rPr>
        <w:t>instruksional understanding</w:t>
      </w:r>
      <w:r>
        <w:rPr>
          <w:rFonts w:asciiTheme="majorBidi" w:hAnsiTheme="majorBidi" w:cs="Times New Roman"/>
          <w:sz w:val="24"/>
          <w:szCs w:val="24"/>
        </w:rPr>
        <w:t xml:space="preserve">). Pada tingkatan ini dapat dikatakan bahwa masyarakat baru berada ditahap tahu atau hafal tetapi masyarakat tidak tahu mengapa hal itu bisa terjadi, lebih lanjut, masyarakat dapat tahapan ini juga belum tahu atau tidak bisa menerapkan hal tersebut pada keadaan baru yang berkaitan. </w:t>
      </w:r>
      <w:r w:rsidRPr="0064536F">
        <w:rPr>
          <w:rFonts w:ascii="Times New Roman" w:hAnsi="Times New Roman" w:cs="Times New Roman"/>
          <w:color w:val="333333"/>
          <w:sz w:val="24"/>
          <w:szCs w:val="24"/>
          <w:shd w:val="clear" w:color="auto" w:fill="FFFFFF"/>
        </w:rPr>
        <w:t>Skemp</w:t>
      </w:r>
      <w:r>
        <w:rPr>
          <w:color w:val="333333"/>
          <w:sz w:val="27"/>
          <w:szCs w:val="27"/>
          <w:shd w:val="clear" w:color="auto" w:fill="FFFFFF"/>
        </w:rPr>
        <w:t xml:space="preserve"> </w:t>
      </w:r>
      <w:r w:rsidRPr="0064536F">
        <w:rPr>
          <w:rFonts w:ascii="Times New Roman" w:hAnsi="Times New Roman" w:cs="Times New Roman"/>
          <w:color w:val="333333"/>
          <w:sz w:val="24"/>
          <w:szCs w:val="24"/>
          <w:shd w:val="clear" w:color="auto" w:fill="FFFFFF"/>
        </w:rPr>
        <w:t>menyatakan bahwa</w:t>
      </w:r>
      <w:r>
        <w:rPr>
          <w:color w:val="333333"/>
          <w:sz w:val="27"/>
          <w:szCs w:val="27"/>
          <w:shd w:val="clear" w:color="auto" w:fill="FFFFFF"/>
        </w:rPr>
        <w:t xml:space="preserve"> </w:t>
      </w:r>
      <w:r>
        <w:rPr>
          <w:rFonts w:ascii="Times New Roman" w:hAnsi="Times New Roman" w:cs="Times New Roman"/>
          <w:color w:val="333333"/>
          <w:sz w:val="24"/>
          <w:szCs w:val="24"/>
          <w:shd w:val="clear" w:color="auto" w:fill="FFFFFF"/>
        </w:rPr>
        <w:t>p</w:t>
      </w:r>
      <w:r w:rsidRPr="0064536F">
        <w:rPr>
          <w:rFonts w:ascii="Times New Roman" w:hAnsi="Times New Roman" w:cs="Times New Roman"/>
          <w:color w:val="333333"/>
          <w:sz w:val="24"/>
          <w:szCs w:val="24"/>
          <w:shd w:val="clear" w:color="auto" w:fill="FFFFFF"/>
        </w:rPr>
        <w:t xml:space="preserve">emahaman </w:t>
      </w:r>
      <w:r>
        <w:rPr>
          <w:rFonts w:ascii="Times New Roman" w:hAnsi="Times New Roman" w:cs="Times New Roman"/>
          <w:color w:val="333333"/>
          <w:sz w:val="24"/>
          <w:szCs w:val="24"/>
          <w:shd w:val="clear" w:color="auto" w:fill="FFFFFF"/>
        </w:rPr>
        <w:t>ini adalah</w:t>
      </w:r>
      <w:r w:rsidRPr="0064536F">
        <w:rPr>
          <w:rFonts w:ascii="Times New Roman" w:hAnsi="Times New Roman" w:cs="Times New Roman"/>
          <w:color w:val="333333"/>
          <w:sz w:val="24"/>
          <w:szCs w:val="24"/>
          <w:shd w:val="clear" w:color="auto" w:fill="FFFFFF"/>
        </w:rPr>
        <w:t xml:space="preserve"> kemampuan seseorang menggunakan suatu prosedur matematis untuk menyelesaikan suatu masalah tanpa mengetahui mengapa prosedur itu boleh digunakan untuk menyelesaikan masalah (</w:t>
      </w:r>
      <w:r w:rsidRPr="0064536F">
        <w:rPr>
          <w:rFonts w:ascii="Times New Roman" w:hAnsi="Times New Roman" w:cs="Times New Roman"/>
          <w:i/>
          <w:iCs/>
          <w:color w:val="333333"/>
          <w:sz w:val="24"/>
          <w:szCs w:val="24"/>
          <w:shd w:val="clear" w:color="auto" w:fill="FFFFFF"/>
        </w:rPr>
        <w:t>rules without reason</w:t>
      </w:r>
      <w:r w:rsidRPr="0064536F">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w:t>
      </w:r>
    </w:p>
    <w:p w:rsidR="005866CC" w:rsidRPr="0064536F" w:rsidRDefault="005866CC" w:rsidP="005866CC">
      <w:pPr>
        <w:pStyle w:val="ListParagraph"/>
        <w:numPr>
          <w:ilvl w:val="0"/>
          <w:numId w:val="18"/>
        </w:numPr>
        <w:tabs>
          <w:tab w:val="left" w:pos="709"/>
        </w:tabs>
        <w:spacing w:after="0" w:line="480" w:lineRule="auto"/>
        <w:jc w:val="both"/>
        <w:rPr>
          <w:rFonts w:ascii="Times New Roman" w:hAnsi="Times New Roman" w:cs="Times New Roman"/>
          <w:sz w:val="24"/>
          <w:szCs w:val="24"/>
        </w:rPr>
      </w:pPr>
      <w:r>
        <w:rPr>
          <w:rFonts w:asciiTheme="majorBidi" w:hAnsiTheme="majorBidi" w:cs="Times New Roman"/>
          <w:sz w:val="24"/>
          <w:szCs w:val="24"/>
        </w:rPr>
        <w:t>Pemahaman relasional (</w:t>
      </w:r>
      <w:r>
        <w:rPr>
          <w:rFonts w:asciiTheme="majorBidi" w:hAnsiTheme="majorBidi" w:cs="Times New Roman"/>
          <w:i/>
          <w:sz w:val="24"/>
          <w:szCs w:val="24"/>
        </w:rPr>
        <w:t>relation understanding</w:t>
      </w:r>
      <w:r>
        <w:rPr>
          <w:rFonts w:asciiTheme="majorBidi" w:hAnsiTheme="majorBidi" w:cs="Times New Roman"/>
          <w:sz w:val="24"/>
          <w:szCs w:val="24"/>
        </w:rPr>
        <w:t xml:space="preserve">). Pada tingkatan ini, masyarakat tidak hanya sekedar tahu dan hafal tentang suatu hal, tetapi dia juga tahu bagaimana dan mengapa hal ini dapat terjadi. Lebih lanjutnya, ia dapat menggunakannya untuk menyelesaikan masalah-masalah yang terkait pada situasi lain. </w:t>
      </w:r>
      <w:r w:rsidRPr="0064536F">
        <w:rPr>
          <w:rFonts w:ascii="Times New Roman" w:hAnsi="Times New Roman" w:cs="Times New Roman"/>
          <w:color w:val="333333"/>
          <w:sz w:val="24"/>
          <w:szCs w:val="24"/>
          <w:shd w:val="clear" w:color="auto" w:fill="FFFFFF"/>
        </w:rPr>
        <w:t>Skemp menjabarkannya sebagai kemampuan seseorang menggunakan suatu prosedur matematis yang berasal dari hasil menghubungkan berbagai konsep matematis yang relevan dalam menyelesaikan suatu masalah dan mengetahui mengapa prosedur tersebut dapat digunakan (</w:t>
      </w:r>
      <w:r w:rsidRPr="0064536F">
        <w:rPr>
          <w:rFonts w:ascii="Times New Roman" w:hAnsi="Times New Roman" w:cs="Times New Roman"/>
          <w:i/>
          <w:iCs/>
          <w:color w:val="333333"/>
          <w:sz w:val="24"/>
          <w:szCs w:val="24"/>
          <w:shd w:val="clear" w:color="auto" w:fill="FFFFFF"/>
        </w:rPr>
        <w:t>knowing what to do and why</w:t>
      </w:r>
      <w:r w:rsidRPr="0064536F">
        <w:rPr>
          <w:rFonts w:ascii="Times New Roman" w:hAnsi="Times New Roman" w:cs="Times New Roman"/>
          <w:color w:val="333333"/>
          <w:sz w:val="24"/>
          <w:szCs w:val="24"/>
          <w:shd w:val="clear" w:color="auto" w:fill="FFFFFF"/>
        </w:rPr>
        <w:t>).</w:t>
      </w:r>
    </w:p>
    <w:p w:rsidR="005866CC" w:rsidRDefault="005866CC" w:rsidP="005866CC">
      <w:pPr>
        <w:tabs>
          <w:tab w:val="left" w:pos="709"/>
        </w:tabs>
        <w:spacing w:after="0" w:line="480" w:lineRule="auto"/>
        <w:jc w:val="both"/>
        <w:rPr>
          <w:rFonts w:ascii="Times New Roman" w:hAnsi="Times New Roman" w:cs="Times New Roman"/>
          <w:sz w:val="24"/>
          <w:szCs w:val="24"/>
        </w:rPr>
      </w:pPr>
    </w:p>
    <w:p w:rsidR="005866CC" w:rsidRPr="0064536F" w:rsidRDefault="005866CC" w:rsidP="005866CC">
      <w:pPr>
        <w:tabs>
          <w:tab w:val="left" w:pos="709"/>
        </w:tabs>
        <w:spacing w:after="0" w:line="480" w:lineRule="auto"/>
        <w:jc w:val="both"/>
        <w:rPr>
          <w:rFonts w:ascii="Times New Roman" w:hAnsi="Times New Roman" w:cs="Times New Roman"/>
          <w:sz w:val="24"/>
          <w:szCs w:val="24"/>
        </w:rPr>
      </w:pPr>
    </w:p>
    <w:p w:rsidR="005866CC" w:rsidRPr="0063055C" w:rsidRDefault="005866CC" w:rsidP="005866CC">
      <w:pPr>
        <w:pStyle w:val="ListParagraph"/>
        <w:numPr>
          <w:ilvl w:val="0"/>
          <w:numId w:val="1"/>
        </w:numPr>
        <w:spacing w:line="480" w:lineRule="auto"/>
        <w:jc w:val="both"/>
        <w:rPr>
          <w:rFonts w:asciiTheme="majorBidi" w:hAnsiTheme="majorBidi" w:cstheme="majorBidi"/>
          <w:b/>
          <w:bCs/>
          <w:sz w:val="24"/>
          <w:szCs w:val="24"/>
          <w:lang w:val="en-US"/>
        </w:rPr>
      </w:pPr>
      <w:r w:rsidRPr="0063055C">
        <w:rPr>
          <w:rFonts w:asciiTheme="majorBidi" w:hAnsiTheme="majorBidi" w:cstheme="majorBidi"/>
          <w:b/>
          <w:bCs/>
          <w:sz w:val="24"/>
          <w:szCs w:val="24"/>
          <w:lang w:val="en-US"/>
        </w:rPr>
        <w:lastRenderedPageBreak/>
        <w:t>Faktor-Faktor yang Mempengaruhi Pemahaman</w:t>
      </w:r>
    </w:p>
    <w:p w:rsidR="005866CC" w:rsidRPr="003B6E9F" w:rsidRDefault="005866CC" w:rsidP="005866CC">
      <w:pPr>
        <w:pStyle w:val="ListParagraph"/>
        <w:numPr>
          <w:ilvl w:val="0"/>
          <w:numId w:val="14"/>
        </w:numPr>
        <w:spacing w:after="0" w:line="480" w:lineRule="auto"/>
        <w:ind w:left="1134" w:hanging="425"/>
        <w:jc w:val="both"/>
        <w:rPr>
          <w:rFonts w:asciiTheme="majorBidi" w:hAnsiTheme="majorBidi" w:cstheme="majorBidi"/>
          <w:sz w:val="24"/>
          <w:szCs w:val="24"/>
          <w:lang w:val="en-US"/>
        </w:rPr>
      </w:pPr>
      <w:r w:rsidRPr="003B6E9F">
        <w:rPr>
          <w:rFonts w:asciiTheme="majorBidi" w:eastAsia="Times New Roman" w:hAnsiTheme="majorBidi" w:cstheme="majorBidi"/>
          <w:sz w:val="24"/>
          <w:szCs w:val="24"/>
        </w:rPr>
        <w:t>Faktor Internal</w:t>
      </w:r>
    </w:p>
    <w:p w:rsidR="005866CC" w:rsidRPr="003B6E9F" w:rsidRDefault="005866CC" w:rsidP="005866CC">
      <w:pPr>
        <w:pStyle w:val="ListParagraph"/>
        <w:numPr>
          <w:ilvl w:val="1"/>
          <w:numId w:val="14"/>
        </w:numPr>
        <w:spacing w:after="0" w:line="480" w:lineRule="auto"/>
        <w:ind w:left="1560" w:hanging="426"/>
        <w:jc w:val="both"/>
        <w:rPr>
          <w:rFonts w:asciiTheme="majorBidi" w:eastAsia="Times New Roman" w:hAnsiTheme="majorBidi" w:cstheme="majorBidi"/>
          <w:sz w:val="24"/>
          <w:szCs w:val="24"/>
          <w:lang w:val="en-US"/>
        </w:rPr>
      </w:pPr>
      <w:r w:rsidRPr="003B6E9F">
        <w:rPr>
          <w:rFonts w:asciiTheme="majorBidi" w:eastAsia="Times New Roman" w:hAnsiTheme="majorBidi" w:cstheme="majorBidi"/>
          <w:sz w:val="24"/>
          <w:szCs w:val="24"/>
        </w:rPr>
        <w:t>Usia</w:t>
      </w:r>
    </w:p>
    <w:p w:rsidR="005866CC" w:rsidRPr="00607601" w:rsidRDefault="005866CC" w:rsidP="005866CC">
      <w:pPr>
        <w:spacing w:after="0" w:line="480" w:lineRule="auto"/>
        <w:ind w:left="1560" w:firstLine="720"/>
        <w:jc w:val="both"/>
        <w:rPr>
          <w:rFonts w:asciiTheme="majorBidi" w:eastAsia="Times New Roman" w:hAnsiTheme="majorBidi" w:cstheme="majorBidi"/>
          <w:sz w:val="24"/>
          <w:szCs w:val="24"/>
          <w:lang w:val="en-US"/>
        </w:rPr>
      </w:pPr>
      <w:r w:rsidRPr="00607601">
        <w:rPr>
          <w:rFonts w:asciiTheme="majorBidi" w:eastAsia="Times New Roman" w:hAnsiTheme="majorBidi" w:cstheme="majorBidi"/>
          <w:sz w:val="24"/>
          <w:szCs w:val="24"/>
        </w:rPr>
        <w:t xml:space="preserve">Makin tua usia seseorang maka proses-proses perkembangan mentalnya bertambah baik, akan tetapi pada usia tertentu, bertambahnya proses perkembangan mental ini tidak secepat seperti ketika berumur belasan tahun. Selain itu Abu Ahmadi (2001) juga mengemukakan bahwa memang daya ingat seseorang itu salah satunya dipengaruhi oleh umur. </w:t>
      </w:r>
    </w:p>
    <w:p w:rsidR="005866CC" w:rsidRPr="00607601" w:rsidRDefault="005866CC" w:rsidP="005866CC">
      <w:pPr>
        <w:spacing w:after="0" w:line="480" w:lineRule="auto"/>
        <w:ind w:left="1560" w:firstLine="720"/>
        <w:jc w:val="both"/>
        <w:rPr>
          <w:rFonts w:asciiTheme="majorBidi" w:eastAsia="Times New Roman" w:hAnsiTheme="majorBidi" w:cstheme="majorBidi"/>
          <w:sz w:val="24"/>
          <w:szCs w:val="24"/>
          <w:lang w:val="en-US"/>
        </w:rPr>
      </w:pPr>
      <w:r w:rsidRPr="00607601">
        <w:rPr>
          <w:rFonts w:asciiTheme="majorBidi" w:eastAsia="Times New Roman" w:hAnsiTheme="majorBidi" w:cstheme="majorBidi"/>
          <w:sz w:val="24"/>
          <w:szCs w:val="24"/>
        </w:rPr>
        <w:t>Dapat simpulkan bahwa bertambahnya umur seseorang dapat berpengaruh pada pertambahan pemahaman yang diperolehnya, akan tetapi pada umur-umur tertentu atau menjelang usia lanjut kemampuan penerimaan atau mengingat suatu pemahaman akan berkurang.</w:t>
      </w:r>
      <w:r>
        <w:rPr>
          <w:rStyle w:val="FootnoteReference"/>
          <w:rFonts w:asciiTheme="majorBidi" w:eastAsia="Times New Roman" w:hAnsiTheme="majorBidi" w:cstheme="majorBidi"/>
          <w:sz w:val="24"/>
          <w:szCs w:val="24"/>
        </w:rPr>
        <w:footnoteReference w:id="25"/>
      </w:r>
    </w:p>
    <w:p w:rsidR="005866CC" w:rsidRPr="003B6E9F" w:rsidRDefault="005866CC" w:rsidP="005866CC">
      <w:pPr>
        <w:pStyle w:val="ListParagraph"/>
        <w:numPr>
          <w:ilvl w:val="1"/>
          <w:numId w:val="14"/>
        </w:numPr>
        <w:spacing w:after="0" w:line="480" w:lineRule="auto"/>
        <w:ind w:left="1560" w:hanging="426"/>
        <w:jc w:val="both"/>
        <w:rPr>
          <w:rFonts w:asciiTheme="majorBidi" w:eastAsia="Times New Roman" w:hAnsiTheme="majorBidi" w:cstheme="majorBidi"/>
          <w:sz w:val="24"/>
          <w:szCs w:val="24"/>
        </w:rPr>
      </w:pPr>
      <w:r w:rsidRPr="003B6E9F">
        <w:rPr>
          <w:rFonts w:asciiTheme="majorBidi" w:eastAsia="Times New Roman" w:hAnsiTheme="majorBidi" w:cstheme="majorBidi"/>
          <w:sz w:val="24"/>
          <w:szCs w:val="24"/>
        </w:rPr>
        <w:t>Pengalaman</w:t>
      </w:r>
    </w:p>
    <w:p w:rsidR="005866CC" w:rsidRPr="00607601" w:rsidRDefault="005866CC" w:rsidP="005866CC">
      <w:pPr>
        <w:spacing w:after="0" w:line="480" w:lineRule="auto"/>
        <w:ind w:left="1560" w:firstLine="720"/>
        <w:jc w:val="both"/>
        <w:rPr>
          <w:rFonts w:asciiTheme="majorBidi" w:eastAsia="Times New Roman" w:hAnsiTheme="majorBidi" w:cstheme="majorBidi"/>
          <w:sz w:val="24"/>
          <w:szCs w:val="24"/>
        </w:rPr>
      </w:pPr>
      <w:r w:rsidRPr="00607601">
        <w:rPr>
          <w:rFonts w:asciiTheme="majorBidi" w:eastAsia="Times New Roman" w:hAnsiTheme="majorBidi" w:cstheme="majorBidi"/>
          <w:sz w:val="24"/>
          <w:szCs w:val="24"/>
        </w:rPr>
        <w:t xml:space="preserve">Pengalaman merupakan sumber pemahaman, atau pengalaman itu suatu cara untuk memperoleh kebenaran pemahaman. Oleh sebab itu pengalaman pribadi pun dapat digunakan sebagai upaya untuk memperoleh pemahaman. Hal ini dilakukan dengan cara mengulang kembali pengalaman yang </w:t>
      </w:r>
      <w:r w:rsidRPr="00607601">
        <w:rPr>
          <w:rFonts w:asciiTheme="majorBidi" w:eastAsia="Times New Roman" w:hAnsiTheme="majorBidi" w:cstheme="majorBidi"/>
          <w:sz w:val="24"/>
          <w:szCs w:val="24"/>
        </w:rPr>
        <w:lastRenderedPageBreak/>
        <w:t xml:space="preserve">diperoleh dalam memecahkan permasalahan yang dihadapi pada masa lalu </w:t>
      </w:r>
    </w:p>
    <w:p w:rsidR="005866CC" w:rsidRPr="003B6E9F" w:rsidRDefault="005866CC" w:rsidP="005866CC">
      <w:pPr>
        <w:pStyle w:val="ListParagraph"/>
        <w:numPr>
          <w:ilvl w:val="1"/>
          <w:numId w:val="14"/>
        </w:numPr>
        <w:spacing w:after="0" w:line="480" w:lineRule="auto"/>
        <w:ind w:left="1560" w:hanging="426"/>
        <w:jc w:val="both"/>
        <w:rPr>
          <w:rFonts w:asciiTheme="majorBidi" w:eastAsia="Times New Roman" w:hAnsiTheme="majorBidi" w:cstheme="majorBidi"/>
          <w:sz w:val="24"/>
          <w:szCs w:val="24"/>
        </w:rPr>
      </w:pPr>
      <w:r w:rsidRPr="003B6E9F">
        <w:rPr>
          <w:rFonts w:asciiTheme="majorBidi" w:eastAsia="Times New Roman" w:hAnsiTheme="majorBidi" w:cstheme="majorBidi"/>
          <w:sz w:val="24"/>
          <w:szCs w:val="24"/>
        </w:rPr>
        <w:t>Intelegensia</w:t>
      </w:r>
    </w:p>
    <w:p w:rsidR="005866CC" w:rsidRPr="00607601" w:rsidRDefault="005866CC" w:rsidP="005866CC">
      <w:pPr>
        <w:spacing w:after="0" w:line="480" w:lineRule="auto"/>
        <w:ind w:left="1560" w:firstLine="720"/>
        <w:jc w:val="both"/>
        <w:rPr>
          <w:rFonts w:asciiTheme="majorBidi" w:eastAsia="Times New Roman" w:hAnsiTheme="majorBidi" w:cstheme="majorBidi"/>
          <w:sz w:val="24"/>
          <w:szCs w:val="24"/>
          <w:lang w:val="en-US"/>
        </w:rPr>
      </w:pPr>
      <w:r w:rsidRPr="00607601">
        <w:rPr>
          <w:rFonts w:asciiTheme="majorBidi" w:eastAsia="Times New Roman" w:hAnsiTheme="majorBidi" w:cstheme="majorBidi"/>
          <w:sz w:val="24"/>
          <w:szCs w:val="24"/>
        </w:rPr>
        <w:t xml:space="preserve">Intelegensi diartikan sebagai suatu kemampuan untuk belajar dan berfikir abstrak guna menyesuaikan diri secara mental dalam situasi baru. Intelegensi merupakan salah satu faktor yang mempengaruhi hasil dari proses belajar. Intelegensi bagi seseorang merupakan salah satu modal untuk berfikir dan mengolah berbagai informasi secara terarah sehingga ia mampu menguasai lingkungan. </w:t>
      </w:r>
    </w:p>
    <w:p w:rsidR="005866CC" w:rsidRPr="003B6E9F" w:rsidRDefault="005866CC" w:rsidP="005866CC">
      <w:pPr>
        <w:pStyle w:val="ListParagraph"/>
        <w:numPr>
          <w:ilvl w:val="1"/>
          <w:numId w:val="14"/>
        </w:numPr>
        <w:spacing w:after="0" w:line="480" w:lineRule="auto"/>
        <w:ind w:left="1560" w:hanging="426"/>
        <w:jc w:val="both"/>
        <w:rPr>
          <w:rFonts w:asciiTheme="majorBidi" w:eastAsia="Times New Roman" w:hAnsiTheme="majorBidi" w:cstheme="majorBidi"/>
          <w:sz w:val="24"/>
          <w:szCs w:val="24"/>
        </w:rPr>
      </w:pPr>
      <w:r w:rsidRPr="003B6E9F">
        <w:rPr>
          <w:rFonts w:asciiTheme="majorBidi" w:eastAsia="Times New Roman" w:hAnsiTheme="majorBidi" w:cstheme="majorBidi"/>
          <w:sz w:val="24"/>
          <w:szCs w:val="24"/>
        </w:rPr>
        <w:t>Jenis kelamin</w:t>
      </w:r>
    </w:p>
    <w:p w:rsidR="005866CC" w:rsidRDefault="005866CC" w:rsidP="005866CC">
      <w:pPr>
        <w:spacing w:after="0" w:line="480" w:lineRule="auto"/>
        <w:ind w:left="1560" w:firstLine="720"/>
        <w:jc w:val="both"/>
        <w:rPr>
          <w:rFonts w:asciiTheme="majorBidi" w:eastAsia="Times New Roman" w:hAnsiTheme="majorBidi" w:cstheme="majorBidi"/>
          <w:sz w:val="24"/>
          <w:szCs w:val="24"/>
        </w:rPr>
      </w:pPr>
      <w:r w:rsidRPr="00607601">
        <w:rPr>
          <w:rFonts w:asciiTheme="majorBidi" w:eastAsia="Times New Roman" w:hAnsiTheme="majorBidi" w:cstheme="majorBidi"/>
          <w:sz w:val="24"/>
          <w:szCs w:val="24"/>
        </w:rPr>
        <w:t xml:space="preserve">Menurut Michael (2009) dalam bukunya yang berjudul </w:t>
      </w:r>
      <w:r w:rsidRPr="00607601">
        <w:rPr>
          <w:rFonts w:asciiTheme="majorBidi" w:eastAsia="Times New Roman" w:hAnsiTheme="majorBidi" w:cstheme="majorBidi"/>
          <w:i/>
          <w:iCs/>
          <w:sz w:val="24"/>
          <w:szCs w:val="24"/>
        </w:rPr>
        <w:t xml:space="preserve">“What Could He Be Thingking” </w:t>
      </w:r>
      <w:r w:rsidRPr="00607601">
        <w:rPr>
          <w:rFonts w:asciiTheme="majorBidi" w:eastAsia="Times New Roman" w:hAnsiTheme="majorBidi" w:cstheme="majorBidi"/>
          <w:sz w:val="24"/>
          <w:szCs w:val="24"/>
        </w:rPr>
        <w:t> menjelaskan bahwa ada perbedaan antara otak laki- laki dan perempuan. Secara garis besar perbedaan yang dikatakan dalam buku tersebut adalah pusat memori pada otak perempuan lebih besar dari otak laki-laki, akibatnya kaum perempuan memiliki daya ingat yang kuat dari laki-laki dalam menerima atau mendapat informasi dari orang lain, sehingga mempunyai pemahaman cepat dibandingkan laki-laki.</w:t>
      </w:r>
    </w:p>
    <w:p w:rsidR="005866CC" w:rsidRDefault="005866CC" w:rsidP="005866CC">
      <w:pPr>
        <w:spacing w:after="0" w:line="480" w:lineRule="auto"/>
        <w:ind w:left="1560" w:firstLine="720"/>
        <w:jc w:val="both"/>
        <w:rPr>
          <w:rFonts w:asciiTheme="majorBidi" w:eastAsia="Times New Roman" w:hAnsiTheme="majorBidi" w:cstheme="majorBidi"/>
          <w:sz w:val="24"/>
          <w:szCs w:val="24"/>
        </w:rPr>
      </w:pPr>
    </w:p>
    <w:p w:rsidR="005866CC" w:rsidRDefault="005866CC" w:rsidP="005866CC">
      <w:pPr>
        <w:spacing w:after="0" w:line="480" w:lineRule="auto"/>
        <w:ind w:left="1560" w:firstLine="720"/>
        <w:jc w:val="both"/>
        <w:rPr>
          <w:rFonts w:asciiTheme="majorBidi" w:eastAsia="Times New Roman" w:hAnsiTheme="majorBidi" w:cstheme="majorBidi"/>
          <w:sz w:val="24"/>
          <w:szCs w:val="24"/>
        </w:rPr>
      </w:pPr>
    </w:p>
    <w:p w:rsidR="005866CC" w:rsidRPr="00607601" w:rsidRDefault="005866CC" w:rsidP="005866CC">
      <w:pPr>
        <w:spacing w:after="0" w:line="480" w:lineRule="auto"/>
        <w:ind w:left="1560" w:firstLine="720"/>
        <w:jc w:val="both"/>
        <w:rPr>
          <w:rFonts w:asciiTheme="majorBidi" w:eastAsia="Times New Roman" w:hAnsiTheme="majorBidi" w:cstheme="majorBidi"/>
          <w:sz w:val="24"/>
          <w:szCs w:val="24"/>
        </w:rPr>
      </w:pPr>
    </w:p>
    <w:p w:rsidR="005866CC" w:rsidRPr="003B6E9F" w:rsidRDefault="005866CC" w:rsidP="005866CC">
      <w:pPr>
        <w:pStyle w:val="ListParagraph"/>
        <w:numPr>
          <w:ilvl w:val="0"/>
          <w:numId w:val="14"/>
        </w:numPr>
        <w:spacing w:after="0" w:line="480" w:lineRule="auto"/>
        <w:ind w:left="1134" w:hanging="425"/>
        <w:jc w:val="both"/>
        <w:rPr>
          <w:rFonts w:asciiTheme="majorBidi" w:eastAsia="Times New Roman" w:hAnsiTheme="majorBidi" w:cstheme="majorBidi"/>
          <w:sz w:val="24"/>
          <w:szCs w:val="24"/>
          <w:lang w:val="en-US"/>
        </w:rPr>
      </w:pPr>
      <w:r w:rsidRPr="003B6E9F">
        <w:rPr>
          <w:rFonts w:asciiTheme="majorBidi" w:eastAsia="Times New Roman" w:hAnsiTheme="majorBidi" w:cstheme="majorBidi"/>
          <w:sz w:val="24"/>
          <w:szCs w:val="24"/>
        </w:rPr>
        <w:lastRenderedPageBreak/>
        <w:t>Faktor Eksternal</w:t>
      </w:r>
    </w:p>
    <w:p w:rsidR="005866CC" w:rsidRPr="003B6E9F" w:rsidRDefault="005866CC" w:rsidP="005866CC">
      <w:pPr>
        <w:pStyle w:val="ListParagraph"/>
        <w:numPr>
          <w:ilvl w:val="1"/>
          <w:numId w:val="14"/>
        </w:numPr>
        <w:spacing w:after="0" w:line="480" w:lineRule="auto"/>
        <w:ind w:left="1560" w:hanging="426"/>
        <w:jc w:val="both"/>
        <w:rPr>
          <w:rFonts w:asciiTheme="majorBidi" w:eastAsia="Times New Roman" w:hAnsiTheme="majorBidi" w:cstheme="majorBidi"/>
          <w:sz w:val="24"/>
          <w:szCs w:val="24"/>
          <w:lang w:val="en-US"/>
        </w:rPr>
      </w:pPr>
      <w:r w:rsidRPr="003B6E9F">
        <w:rPr>
          <w:rFonts w:asciiTheme="majorBidi" w:eastAsia="Times New Roman" w:hAnsiTheme="majorBidi" w:cstheme="majorBidi"/>
          <w:sz w:val="24"/>
          <w:szCs w:val="24"/>
        </w:rPr>
        <w:t>Pendidikan</w:t>
      </w:r>
    </w:p>
    <w:p w:rsidR="005866CC" w:rsidRPr="00607601" w:rsidRDefault="005866CC" w:rsidP="005866CC">
      <w:pPr>
        <w:spacing w:after="0" w:line="480" w:lineRule="auto"/>
        <w:ind w:left="1560" w:firstLine="720"/>
        <w:jc w:val="both"/>
        <w:rPr>
          <w:rFonts w:asciiTheme="majorBidi" w:eastAsia="Times New Roman" w:hAnsiTheme="majorBidi" w:cstheme="majorBidi"/>
          <w:sz w:val="24"/>
          <w:szCs w:val="24"/>
        </w:rPr>
      </w:pPr>
      <w:r w:rsidRPr="00607601">
        <w:rPr>
          <w:rFonts w:asciiTheme="majorBidi" w:eastAsia="Times New Roman" w:hAnsiTheme="majorBidi" w:cstheme="majorBidi"/>
          <w:sz w:val="24"/>
          <w:szCs w:val="24"/>
        </w:rPr>
        <w:t>Menurut Notoadmojo (2007) Pendidikan adalah suatu kegiatan atau proses pembelajaran untuk mengembangkan atau meningkatkan kemampuan tertentu sehingga sasaran pendidikan itu dapat berdiri sendiri. Menurut Wied Hary (2006) menyebutkan bahwa tingkat pendidikan turut pula menentukan mudah tidaknya seseorang menyerap dan memahami pemahaman yang mereka peroleh pada umumnya semakin tinggi pendidikan seseorang makin semakin baik pula pemahamanya.</w:t>
      </w:r>
    </w:p>
    <w:p w:rsidR="005866CC" w:rsidRPr="003B6E9F" w:rsidRDefault="005866CC" w:rsidP="005866CC">
      <w:pPr>
        <w:pStyle w:val="ListParagraph"/>
        <w:numPr>
          <w:ilvl w:val="1"/>
          <w:numId w:val="14"/>
        </w:numPr>
        <w:spacing w:after="0" w:line="480" w:lineRule="auto"/>
        <w:ind w:left="1560" w:hanging="426"/>
        <w:jc w:val="both"/>
        <w:rPr>
          <w:rFonts w:asciiTheme="majorBidi" w:eastAsia="Times New Roman" w:hAnsiTheme="majorBidi" w:cstheme="majorBidi"/>
          <w:sz w:val="24"/>
          <w:szCs w:val="24"/>
          <w:lang w:val="en-US"/>
        </w:rPr>
      </w:pPr>
      <w:r w:rsidRPr="003B6E9F">
        <w:rPr>
          <w:rFonts w:asciiTheme="majorBidi" w:eastAsia="Times New Roman" w:hAnsiTheme="majorBidi" w:cstheme="majorBidi"/>
          <w:sz w:val="24"/>
          <w:szCs w:val="24"/>
        </w:rPr>
        <w:t>Pekerjaan</w:t>
      </w:r>
    </w:p>
    <w:p w:rsidR="005866CC" w:rsidRPr="00026554" w:rsidRDefault="005866CC" w:rsidP="005866CC">
      <w:pPr>
        <w:spacing w:after="0" w:line="480" w:lineRule="auto"/>
        <w:ind w:left="1560" w:firstLine="720"/>
        <w:jc w:val="both"/>
        <w:rPr>
          <w:rFonts w:asciiTheme="majorBidi" w:eastAsia="Times New Roman" w:hAnsiTheme="majorBidi" w:cstheme="majorBidi"/>
          <w:sz w:val="24"/>
          <w:szCs w:val="24"/>
        </w:rPr>
      </w:pPr>
      <w:r w:rsidRPr="00607601">
        <w:rPr>
          <w:rFonts w:asciiTheme="majorBidi" w:eastAsia="Times New Roman" w:hAnsiTheme="majorBidi" w:cstheme="majorBidi"/>
          <w:sz w:val="24"/>
          <w:szCs w:val="24"/>
        </w:rPr>
        <w:t>Memang secara tidak langsung pekerjaan turut andil dalam mempengaruhi tingkat pemahaman seseorang, hal ini dikarenakan pekerjaan berhubungan erat dengan faktor interaksi sosial dan kebudayaan, sedangkan interaksi sosial dan budaya berhubungan erat dengan proses pertukaran informasi. Dan hal ini tentunya akan mempengaruhi tingkat pemahaman seseorang.</w:t>
      </w:r>
    </w:p>
    <w:p w:rsidR="005866CC" w:rsidRPr="003B6E9F" w:rsidRDefault="005866CC" w:rsidP="005866CC">
      <w:pPr>
        <w:pStyle w:val="ListParagraph"/>
        <w:numPr>
          <w:ilvl w:val="1"/>
          <w:numId w:val="14"/>
        </w:numPr>
        <w:spacing w:after="0" w:line="480" w:lineRule="auto"/>
        <w:ind w:left="1560" w:hanging="426"/>
        <w:jc w:val="both"/>
        <w:rPr>
          <w:rFonts w:asciiTheme="majorBidi" w:eastAsia="Times New Roman" w:hAnsiTheme="majorBidi" w:cstheme="majorBidi"/>
          <w:sz w:val="24"/>
          <w:szCs w:val="24"/>
        </w:rPr>
      </w:pPr>
      <w:r w:rsidRPr="003B6E9F">
        <w:rPr>
          <w:rFonts w:asciiTheme="majorBidi" w:eastAsia="Times New Roman" w:hAnsiTheme="majorBidi" w:cstheme="majorBidi"/>
          <w:sz w:val="24"/>
          <w:szCs w:val="24"/>
        </w:rPr>
        <w:t>Sosial budaya dan ekonomi</w:t>
      </w:r>
    </w:p>
    <w:p w:rsidR="005866CC" w:rsidRPr="00607601" w:rsidRDefault="005866CC" w:rsidP="005866CC">
      <w:pPr>
        <w:spacing w:after="0" w:line="480" w:lineRule="auto"/>
        <w:ind w:left="1560" w:firstLine="720"/>
        <w:jc w:val="both"/>
        <w:rPr>
          <w:rFonts w:asciiTheme="majorBidi" w:eastAsia="Times New Roman" w:hAnsiTheme="majorBidi" w:cstheme="majorBidi"/>
          <w:sz w:val="24"/>
          <w:szCs w:val="24"/>
        </w:rPr>
      </w:pPr>
      <w:r w:rsidRPr="00607601">
        <w:rPr>
          <w:rFonts w:asciiTheme="majorBidi" w:eastAsia="Times New Roman" w:hAnsiTheme="majorBidi" w:cstheme="majorBidi"/>
          <w:sz w:val="24"/>
          <w:szCs w:val="24"/>
        </w:rPr>
        <w:t xml:space="preserve">Menurut Lukman (2008) Sosial budaya mempunyai pengaruh pada pemahaman seseorang. Seseorang memperoleh suatu kebudayaan dalam hubunganya dengan orang lain, karena hubungan ini seseorang mengalami suatu proses belajar dan memperoleh suatu pemahaman. Status ekonomi seseorang juga </w:t>
      </w:r>
      <w:r w:rsidRPr="00607601">
        <w:rPr>
          <w:rFonts w:asciiTheme="majorBidi" w:eastAsia="Times New Roman" w:hAnsiTheme="majorBidi" w:cstheme="majorBidi"/>
          <w:sz w:val="24"/>
          <w:szCs w:val="24"/>
        </w:rPr>
        <w:lastRenderedPageBreak/>
        <w:t>akan menentukan tersedianya suatu fasilitas yang diperlukan untuk kegiatan tertentu, sehingga status sosial ekonomi ini akan mempengaruhi pemahaman seseorang.</w:t>
      </w:r>
    </w:p>
    <w:p w:rsidR="005866CC" w:rsidRPr="003B6E9F" w:rsidRDefault="005866CC" w:rsidP="005866CC">
      <w:pPr>
        <w:pStyle w:val="ListParagraph"/>
        <w:numPr>
          <w:ilvl w:val="1"/>
          <w:numId w:val="14"/>
        </w:numPr>
        <w:spacing w:after="0" w:line="480" w:lineRule="auto"/>
        <w:ind w:left="1560" w:hanging="426"/>
        <w:jc w:val="both"/>
        <w:rPr>
          <w:rFonts w:asciiTheme="majorBidi" w:eastAsia="Times New Roman" w:hAnsiTheme="majorBidi" w:cstheme="majorBidi"/>
          <w:sz w:val="24"/>
          <w:szCs w:val="24"/>
        </w:rPr>
      </w:pPr>
      <w:r w:rsidRPr="003B6E9F">
        <w:rPr>
          <w:rFonts w:asciiTheme="majorBidi" w:eastAsia="Times New Roman" w:hAnsiTheme="majorBidi" w:cstheme="majorBidi"/>
          <w:sz w:val="24"/>
          <w:szCs w:val="24"/>
          <w:lang w:val="en-US"/>
        </w:rPr>
        <w:t>L</w:t>
      </w:r>
      <w:r w:rsidRPr="003B6E9F">
        <w:rPr>
          <w:rFonts w:asciiTheme="majorBidi" w:eastAsia="Times New Roman" w:hAnsiTheme="majorBidi" w:cstheme="majorBidi"/>
          <w:sz w:val="24"/>
          <w:szCs w:val="24"/>
        </w:rPr>
        <w:t>ingkungan</w:t>
      </w:r>
    </w:p>
    <w:p w:rsidR="005866CC" w:rsidRPr="00607601" w:rsidRDefault="005866CC" w:rsidP="005866CC">
      <w:pPr>
        <w:spacing w:after="0" w:line="480" w:lineRule="auto"/>
        <w:ind w:left="1560" w:firstLine="720"/>
        <w:jc w:val="both"/>
        <w:rPr>
          <w:rFonts w:asciiTheme="majorBidi" w:eastAsia="Times New Roman" w:hAnsiTheme="majorBidi" w:cstheme="majorBidi"/>
          <w:sz w:val="24"/>
          <w:szCs w:val="24"/>
        </w:rPr>
      </w:pPr>
      <w:r w:rsidRPr="00607601">
        <w:rPr>
          <w:rFonts w:asciiTheme="majorBidi" w:eastAsia="Times New Roman" w:hAnsiTheme="majorBidi" w:cstheme="majorBidi"/>
          <w:sz w:val="24"/>
          <w:szCs w:val="24"/>
        </w:rPr>
        <w:t>Lingkungan merupakan salah satu faktor yang mempengaruhi pemahaman seseorang. Lingkungan memberikan pengaruh pertama bagi seseorang, dimana seseorang dapat mempelajari hal-hal yang baik dan juga hal-hal yang buruk tergantung pada sifat kelompoknya.</w:t>
      </w:r>
      <w:r>
        <w:rPr>
          <w:rFonts w:asciiTheme="majorBidi" w:eastAsia="Times New Roman" w:hAnsiTheme="majorBidi" w:cstheme="majorBidi"/>
          <w:sz w:val="24"/>
          <w:szCs w:val="24"/>
        </w:rPr>
        <w:t xml:space="preserve"> </w:t>
      </w:r>
      <w:r w:rsidRPr="00607601">
        <w:rPr>
          <w:rFonts w:asciiTheme="majorBidi" w:eastAsia="Times New Roman" w:hAnsiTheme="majorBidi" w:cstheme="majorBidi"/>
          <w:sz w:val="24"/>
          <w:szCs w:val="24"/>
        </w:rPr>
        <w:t>Dalam lingkungan seseorang akan memperoleh pengalaman yang akan berpengaruh pada</w:t>
      </w:r>
      <w:r>
        <w:rPr>
          <w:rFonts w:asciiTheme="majorBidi" w:eastAsia="Times New Roman" w:hAnsiTheme="majorBidi" w:cstheme="majorBidi"/>
          <w:sz w:val="24"/>
          <w:szCs w:val="24"/>
        </w:rPr>
        <w:t xml:space="preserve"> pada cara berfikir seseorang. </w:t>
      </w:r>
    </w:p>
    <w:p w:rsidR="005866CC" w:rsidRPr="003B6E9F" w:rsidRDefault="005866CC" w:rsidP="005866CC">
      <w:pPr>
        <w:pStyle w:val="ListParagraph"/>
        <w:numPr>
          <w:ilvl w:val="1"/>
          <w:numId w:val="14"/>
        </w:numPr>
        <w:spacing w:after="0" w:line="480" w:lineRule="auto"/>
        <w:ind w:left="1560" w:hanging="426"/>
        <w:jc w:val="both"/>
        <w:rPr>
          <w:rFonts w:asciiTheme="majorBidi" w:eastAsia="Times New Roman" w:hAnsiTheme="majorBidi" w:cstheme="majorBidi"/>
          <w:sz w:val="24"/>
          <w:szCs w:val="24"/>
        </w:rPr>
      </w:pPr>
      <w:r w:rsidRPr="003B6E9F">
        <w:rPr>
          <w:rFonts w:asciiTheme="majorBidi" w:eastAsia="Times New Roman" w:hAnsiTheme="majorBidi" w:cstheme="majorBidi"/>
          <w:sz w:val="24"/>
          <w:szCs w:val="24"/>
        </w:rPr>
        <w:t>Informasi.</w:t>
      </w:r>
    </w:p>
    <w:p w:rsidR="005866CC" w:rsidRDefault="005866CC" w:rsidP="005866CC">
      <w:pPr>
        <w:spacing w:after="0" w:line="480" w:lineRule="auto"/>
        <w:ind w:left="1560"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Menurut Wied Hary</w:t>
      </w:r>
      <w:r w:rsidRPr="00607601">
        <w:rPr>
          <w:rFonts w:asciiTheme="majorBidi" w:eastAsia="Times New Roman" w:hAnsiTheme="majorBidi" w:cstheme="majorBidi"/>
          <w:sz w:val="24"/>
          <w:szCs w:val="24"/>
        </w:rPr>
        <w:t xml:space="preserve"> Inf</w:t>
      </w:r>
      <w:r>
        <w:rPr>
          <w:rFonts w:asciiTheme="majorBidi" w:eastAsia="Times New Roman" w:hAnsiTheme="majorBidi" w:cstheme="majorBidi"/>
          <w:sz w:val="24"/>
          <w:szCs w:val="24"/>
        </w:rPr>
        <w:t xml:space="preserve">ormasi akan memberikan pengaruh </w:t>
      </w:r>
      <w:r w:rsidRPr="00607601">
        <w:rPr>
          <w:rFonts w:asciiTheme="majorBidi" w:eastAsia="Times New Roman" w:hAnsiTheme="majorBidi" w:cstheme="majorBidi"/>
          <w:sz w:val="24"/>
          <w:szCs w:val="24"/>
        </w:rPr>
        <w:t>pada pemahaman seseorang. Meskipun seseorang memiliki pendidikan yang rendah tetapi jika ia mendapatkan informasi yang baik dari berbagai media misalnya TV, radio atau surat kabar maka hal itu akan dapat meningkatkan pemahaman seseorang.</w:t>
      </w:r>
      <w:r w:rsidRPr="003B6E9F">
        <w:rPr>
          <w:rStyle w:val="FootnoteReference"/>
          <w:rFonts w:asciiTheme="majorBidi" w:eastAsia="Times New Roman" w:hAnsiTheme="majorBidi" w:cstheme="majorBidi"/>
          <w:sz w:val="24"/>
          <w:szCs w:val="24"/>
        </w:rPr>
        <w:footnoteReference w:id="26"/>
      </w:r>
    </w:p>
    <w:p w:rsidR="005866CC" w:rsidRDefault="005866CC" w:rsidP="005866CC">
      <w:pPr>
        <w:pStyle w:val="ListParagraph"/>
        <w:numPr>
          <w:ilvl w:val="0"/>
          <w:numId w:val="12"/>
        </w:numPr>
        <w:spacing w:after="0" w:line="480" w:lineRule="auto"/>
        <w:ind w:left="426" w:hanging="426"/>
        <w:jc w:val="both"/>
        <w:rPr>
          <w:rFonts w:asciiTheme="majorBidi" w:eastAsia="Times New Roman" w:hAnsiTheme="majorBidi" w:cstheme="majorBidi"/>
          <w:b/>
          <w:sz w:val="24"/>
          <w:szCs w:val="24"/>
        </w:rPr>
      </w:pPr>
      <w:r w:rsidRPr="00E55CB7">
        <w:rPr>
          <w:rFonts w:asciiTheme="majorBidi" w:eastAsia="Times New Roman" w:hAnsiTheme="majorBidi" w:cstheme="majorBidi"/>
          <w:b/>
          <w:sz w:val="24"/>
          <w:szCs w:val="24"/>
        </w:rPr>
        <w:t>Masyarakat</w:t>
      </w:r>
      <w:r>
        <w:rPr>
          <w:rFonts w:asciiTheme="majorBidi" w:eastAsia="Times New Roman" w:hAnsiTheme="majorBidi" w:cstheme="majorBidi"/>
          <w:b/>
          <w:sz w:val="24"/>
          <w:szCs w:val="24"/>
        </w:rPr>
        <w:t xml:space="preserve"> </w:t>
      </w:r>
    </w:p>
    <w:p w:rsidR="005866CC" w:rsidRPr="009C38EE" w:rsidRDefault="005866CC" w:rsidP="005866CC">
      <w:pPr>
        <w:pStyle w:val="ListParagraph"/>
        <w:numPr>
          <w:ilvl w:val="3"/>
          <w:numId w:val="14"/>
        </w:numPr>
        <w:spacing w:after="0" w:line="480" w:lineRule="auto"/>
        <w:ind w:left="851" w:hanging="425"/>
        <w:jc w:val="both"/>
        <w:rPr>
          <w:rFonts w:asciiTheme="majorBidi" w:eastAsia="Times New Roman" w:hAnsiTheme="majorBidi" w:cstheme="majorBidi"/>
          <w:b/>
          <w:sz w:val="24"/>
          <w:szCs w:val="24"/>
        </w:rPr>
      </w:pPr>
      <w:r>
        <w:rPr>
          <w:rFonts w:asciiTheme="majorBidi" w:eastAsia="Times New Roman" w:hAnsiTheme="majorBidi" w:cstheme="majorBidi"/>
          <w:b/>
          <w:sz w:val="24"/>
          <w:szCs w:val="24"/>
        </w:rPr>
        <w:t>Pengertian Masyarakat</w:t>
      </w:r>
    </w:p>
    <w:p w:rsidR="005866CC" w:rsidRPr="009C38EE" w:rsidRDefault="005866CC" w:rsidP="005866CC">
      <w:pPr>
        <w:spacing w:after="0" w:line="480" w:lineRule="auto"/>
        <w:ind w:left="426" w:firstLine="720"/>
        <w:jc w:val="both"/>
        <w:rPr>
          <w:rFonts w:asciiTheme="majorBidi" w:eastAsia="Times New Roman" w:hAnsiTheme="majorBidi" w:cstheme="majorBidi"/>
          <w:sz w:val="24"/>
          <w:szCs w:val="24"/>
        </w:rPr>
      </w:pPr>
      <w:r w:rsidRPr="009C38EE">
        <w:rPr>
          <w:rFonts w:asciiTheme="majorBidi" w:eastAsia="Times New Roman" w:hAnsiTheme="majorBidi" w:cstheme="majorBidi"/>
          <w:sz w:val="24"/>
          <w:szCs w:val="24"/>
        </w:rPr>
        <w:t xml:space="preserve">Perkataan masyarakat berasal dari kata </w:t>
      </w:r>
      <w:r w:rsidRPr="009C38EE">
        <w:rPr>
          <w:rFonts w:asciiTheme="majorBidi" w:eastAsia="Times New Roman" w:hAnsiTheme="majorBidi" w:cstheme="majorBidi"/>
          <w:i/>
          <w:sz w:val="24"/>
          <w:szCs w:val="24"/>
        </w:rPr>
        <w:t>musyarak</w:t>
      </w:r>
      <w:r w:rsidRPr="009C38EE">
        <w:rPr>
          <w:rFonts w:asciiTheme="majorBidi" w:eastAsia="Times New Roman" w:hAnsiTheme="majorBidi" w:cstheme="majorBidi"/>
          <w:sz w:val="24"/>
          <w:szCs w:val="24"/>
        </w:rPr>
        <w:t xml:space="preserve"> (Arab), yang artinya bersama-sama, kemudian berubah menjadi masyarkat, yang artinya </w:t>
      </w:r>
      <w:r w:rsidRPr="009C38EE">
        <w:rPr>
          <w:rFonts w:asciiTheme="majorBidi" w:eastAsia="Times New Roman" w:hAnsiTheme="majorBidi" w:cstheme="majorBidi"/>
          <w:sz w:val="24"/>
          <w:szCs w:val="24"/>
        </w:rPr>
        <w:lastRenderedPageBreak/>
        <w:t>berkumpul bersama, hidup bersama saling berhubungan dan saling mempengaruhi, selanjutnya mendapatkan kesepakatan menjadi masyarakat (Indonesia).</w:t>
      </w:r>
      <w:r>
        <w:rPr>
          <w:rStyle w:val="FootnoteReference"/>
          <w:rFonts w:asciiTheme="majorBidi" w:eastAsia="Times New Roman" w:hAnsiTheme="majorBidi" w:cstheme="majorBidi"/>
          <w:sz w:val="24"/>
          <w:szCs w:val="24"/>
        </w:rPr>
        <w:footnoteReference w:id="27"/>
      </w:r>
      <w:r w:rsidRPr="009C38EE">
        <w:rPr>
          <w:rFonts w:asciiTheme="majorBidi" w:eastAsia="Times New Roman" w:hAnsiTheme="majorBidi" w:cstheme="majorBidi"/>
          <w:sz w:val="24"/>
          <w:szCs w:val="24"/>
        </w:rPr>
        <w:t xml:space="preserve"> Masyarakat adalah suatu kesatuan manusia yang saling berinteraksi menurut sistem adat istiadat tertentu yang bersifat kontiniu dan saling terikat oleh suatu rasa dan identitas yang sama dalam dirinya.</w:t>
      </w:r>
      <w:r>
        <w:rPr>
          <w:rStyle w:val="FootnoteReference"/>
          <w:rFonts w:asciiTheme="majorBidi" w:eastAsia="Times New Roman" w:hAnsiTheme="majorBidi" w:cstheme="majorBidi"/>
          <w:sz w:val="24"/>
          <w:szCs w:val="24"/>
        </w:rPr>
        <w:footnoteReference w:id="28"/>
      </w:r>
    </w:p>
    <w:p w:rsidR="005866CC" w:rsidRPr="009C38EE" w:rsidRDefault="005866CC" w:rsidP="005866CC">
      <w:pPr>
        <w:spacing w:after="0" w:line="480" w:lineRule="auto"/>
        <w:ind w:left="426" w:firstLine="720"/>
        <w:jc w:val="both"/>
        <w:rPr>
          <w:rFonts w:asciiTheme="majorBidi" w:eastAsia="Times New Roman" w:hAnsiTheme="majorBidi" w:cstheme="majorBidi"/>
          <w:sz w:val="24"/>
          <w:szCs w:val="24"/>
        </w:rPr>
      </w:pPr>
      <w:r w:rsidRPr="009C38EE">
        <w:rPr>
          <w:rFonts w:asciiTheme="majorBidi" w:eastAsia="Times New Roman" w:hAnsiTheme="majorBidi" w:cstheme="majorBidi"/>
          <w:sz w:val="24"/>
          <w:szCs w:val="24"/>
        </w:rPr>
        <w:t>Ada beberapa definisi masyarakat yang dikemukakan oleh para ahli. Menurut Mac Lever:</w:t>
      </w:r>
    </w:p>
    <w:p w:rsidR="005866CC" w:rsidRDefault="005866CC" w:rsidP="005866CC">
      <w:pPr>
        <w:pStyle w:val="ListParagraph"/>
        <w:spacing w:line="240" w:lineRule="auto"/>
        <w:ind w:left="1560" w:firstLine="11"/>
        <w:jc w:val="both"/>
        <w:rPr>
          <w:rFonts w:asciiTheme="majorBidi" w:eastAsia="Times New Roman" w:hAnsiTheme="majorBidi" w:cstheme="majorBidi"/>
          <w:sz w:val="24"/>
          <w:szCs w:val="24"/>
        </w:rPr>
      </w:pPr>
      <w:r>
        <w:rPr>
          <w:rFonts w:asciiTheme="majorBidi" w:eastAsia="Times New Roman" w:hAnsiTheme="majorBidi" w:cstheme="majorBidi"/>
          <w:sz w:val="24"/>
          <w:szCs w:val="24"/>
        </w:rPr>
        <w:t>Masyarakat adalah satu sistem dari pada cara kerja dan prosedur, dari pada otoritas dan saling bantu membantu yang meliputi kelompok-kelompok dan pembagian-pembagian sosial lain, sistem dari pengawass tingkah laku manusia dan kebebasan. Sistem yang kompliks yang selalu berubah atau jaringan-jaringan dari relasi sosial itulah yang dinamakan masyarakat</w:t>
      </w:r>
      <w:r>
        <w:rPr>
          <w:rStyle w:val="FootnoteReference"/>
          <w:rFonts w:asciiTheme="majorBidi" w:eastAsia="Times New Roman" w:hAnsiTheme="majorBidi" w:cstheme="majorBidi"/>
          <w:sz w:val="24"/>
          <w:szCs w:val="24"/>
        </w:rPr>
        <w:footnoteReference w:id="29"/>
      </w:r>
      <w:r>
        <w:rPr>
          <w:rFonts w:asciiTheme="majorBidi" w:eastAsia="Times New Roman" w:hAnsiTheme="majorBidi" w:cstheme="majorBidi"/>
          <w:sz w:val="24"/>
          <w:szCs w:val="24"/>
        </w:rPr>
        <w:t>.</w:t>
      </w:r>
    </w:p>
    <w:p w:rsidR="005866CC" w:rsidRDefault="005866CC" w:rsidP="005866CC">
      <w:pPr>
        <w:pStyle w:val="ListParagraph"/>
        <w:spacing w:line="240" w:lineRule="auto"/>
        <w:ind w:left="1560" w:firstLine="11"/>
        <w:jc w:val="both"/>
        <w:rPr>
          <w:rFonts w:asciiTheme="majorBidi" w:eastAsia="Times New Roman" w:hAnsiTheme="majorBidi" w:cstheme="majorBidi"/>
          <w:sz w:val="24"/>
          <w:szCs w:val="24"/>
        </w:rPr>
      </w:pPr>
    </w:p>
    <w:p w:rsidR="005866CC" w:rsidRDefault="005866CC" w:rsidP="005866CC">
      <w:pPr>
        <w:pStyle w:val="ListParagraph"/>
        <w:spacing w:before="240" w:line="480" w:lineRule="auto"/>
        <w:ind w:left="851"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J.L Gillin dan J.P Gillin berpendapat bahwa “masyarakat adalah kelompok manusia yang tersebar dan mempunyai kebebasan, tradisi, sikap dan perasaan persatuan yang sama”.</w:t>
      </w:r>
      <w:r>
        <w:rPr>
          <w:rStyle w:val="FootnoteReference"/>
          <w:rFonts w:asciiTheme="majorBidi" w:eastAsia="Times New Roman" w:hAnsiTheme="majorBidi" w:cstheme="majorBidi"/>
          <w:sz w:val="24"/>
          <w:szCs w:val="24"/>
        </w:rPr>
        <w:footnoteReference w:id="30"/>
      </w:r>
      <w:r>
        <w:rPr>
          <w:rFonts w:asciiTheme="majorBidi" w:eastAsia="Times New Roman" w:hAnsiTheme="majorBidi" w:cstheme="majorBidi"/>
          <w:sz w:val="24"/>
          <w:szCs w:val="24"/>
        </w:rPr>
        <w:t xml:space="preserve"> Lebih lanjut mengenai definisi masyarakat Hasan Shadiy mendefinisikan “masyarakat adalah golongan besar dan kecil dari beberapa manusia, yang dengan atau sendirinya bertalian secara golongan dan mempunyai pengaruh kebatinan satu sama lain”.</w:t>
      </w:r>
    </w:p>
    <w:p w:rsidR="005866CC" w:rsidRDefault="005866CC" w:rsidP="005866CC">
      <w:pPr>
        <w:pStyle w:val="ListParagraph"/>
        <w:spacing w:before="240" w:line="480" w:lineRule="auto"/>
        <w:ind w:left="851"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Mengingat defini-definisi masyarakat diatas dapat diambil kesimpulan bahwa masyarakat harus mempunyai syarat-syarat sebagai berikut:</w:t>
      </w:r>
    </w:p>
    <w:p w:rsidR="005866CC" w:rsidRDefault="005866CC" w:rsidP="005866CC">
      <w:pPr>
        <w:pStyle w:val="ListParagraph"/>
        <w:numPr>
          <w:ilvl w:val="0"/>
          <w:numId w:val="19"/>
        </w:numPr>
        <w:spacing w:before="240" w:line="480" w:lineRule="auto"/>
        <w:ind w:left="1276" w:hanging="425"/>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Harus ada pengumpulan manusia dan harus banyak</w:t>
      </w:r>
    </w:p>
    <w:p w:rsidR="005866CC" w:rsidRDefault="005866CC" w:rsidP="005866CC">
      <w:pPr>
        <w:pStyle w:val="ListParagraph"/>
        <w:numPr>
          <w:ilvl w:val="0"/>
          <w:numId w:val="19"/>
        </w:numPr>
        <w:spacing w:before="240" w:line="480" w:lineRule="auto"/>
        <w:ind w:left="1276" w:hanging="425"/>
        <w:jc w:val="both"/>
        <w:rPr>
          <w:rFonts w:asciiTheme="majorBidi" w:eastAsia="Times New Roman" w:hAnsiTheme="majorBidi" w:cstheme="majorBidi"/>
          <w:sz w:val="24"/>
          <w:szCs w:val="24"/>
        </w:rPr>
      </w:pPr>
      <w:r w:rsidRPr="00D14F11">
        <w:rPr>
          <w:rFonts w:asciiTheme="majorBidi" w:eastAsia="Times New Roman" w:hAnsiTheme="majorBidi" w:cstheme="majorBidi"/>
          <w:sz w:val="24"/>
          <w:szCs w:val="24"/>
        </w:rPr>
        <w:t>Telah bertemat tinggal dalam waktu yang lama disuatu daerah tertentu</w:t>
      </w:r>
    </w:p>
    <w:p w:rsidR="005866CC" w:rsidRDefault="005866CC" w:rsidP="005866CC">
      <w:pPr>
        <w:pStyle w:val="ListParagraph"/>
        <w:numPr>
          <w:ilvl w:val="0"/>
          <w:numId w:val="19"/>
        </w:numPr>
        <w:spacing w:before="240" w:line="480" w:lineRule="auto"/>
        <w:ind w:left="1276" w:hanging="425"/>
        <w:jc w:val="both"/>
        <w:rPr>
          <w:rFonts w:asciiTheme="majorBidi" w:eastAsia="Times New Roman" w:hAnsiTheme="majorBidi" w:cstheme="majorBidi"/>
          <w:sz w:val="24"/>
          <w:szCs w:val="24"/>
        </w:rPr>
      </w:pPr>
      <w:r w:rsidRPr="00D14F11">
        <w:rPr>
          <w:rFonts w:asciiTheme="majorBidi" w:eastAsia="Times New Roman" w:hAnsiTheme="majorBidi" w:cstheme="majorBidi"/>
          <w:sz w:val="24"/>
          <w:szCs w:val="24"/>
        </w:rPr>
        <w:t>Adanya aturan-aturan atau undang-undang yang mengatur mereka untuk menuju kepada kepentingan dan tujuan bersama.</w:t>
      </w:r>
      <w:r>
        <w:rPr>
          <w:rStyle w:val="FootnoteReference"/>
          <w:rFonts w:asciiTheme="majorBidi" w:eastAsia="Times New Roman" w:hAnsiTheme="majorBidi" w:cstheme="majorBidi"/>
          <w:sz w:val="24"/>
          <w:szCs w:val="24"/>
        </w:rPr>
        <w:footnoteReference w:id="31"/>
      </w:r>
    </w:p>
    <w:p w:rsidR="005866CC" w:rsidRPr="00D60263" w:rsidRDefault="005866CC" w:rsidP="005866CC">
      <w:pPr>
        <w:pStyle w:val="ListParagraph"/>
        <w:numPr>
          <w:ilvl w:val="3"/>
          <w:numId w:val="14"/>
        </w:numPr>
        <w:spacing w:after="0" w:line="480" w:lineRule="auto"/>
        <w:ind w:left="851" w:hanging="425"/>
        <w:jc w:val="both"/>
        <w:rPr>
          <w:rFonts w:asciiTheme="majorBidi" w:eastAsia="Times New Roman" w:hAnsiTheme="majorBidi" w:cstheme="majorBidi"/>
          <w:sz w:val="24"/>
          <w:szCs w:val="24"/>
        </w:rPr>
      </w:pPr>
      <w:r>
        <w:rPr>
          <w:rFonts w:asciiTheme="majorBidi" w:eastAsia="Times New Roman" w:hAnsiTheme="majorBidi" w:cstheme="majorBidi"/>
          <w:b/>
          <w:sz w:val="24"/>
          <w:szCs w:val="24"/>
        </w:rPr>
        <w:t>Macam-Macam Masyarakat</w:t>
      </w:r>
    </w:p>
    <w:p w:rsidR="005866CC" w:rsidRPr="00087FF2" w:rsidRDefault="005866CC" w:rsidP="005866CC">
      <w:pPr>
        <w:shd w:val="clear" w:color="auto" w:fill="FFFFFF"/>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087FF2">
        <w:rPr>
          <w:rFonts w:ascii="Times New Roman" w:eastAsia="Times New Roman" w:hAnsi="Times New Roman" w:cs="Times New Roman"/>
          <w:sz w:val="24"/>
          <w:szCs w:val="24"/>
        </w:rPr>
        <w:t>alam mengadakan klasifikasi terhadap masyarakat setempat (</w:t>
      </w:r>
      <w:r w:rsidRPr="00087FF2">
        <w:rPr>
          <w:rFonts w:ascii="Times New Roman" w:eastAsia="Times New Roman" w:hAnsi="Times New Roman" w:cs="Times New Roman"/>
          <w:i/>
          <w:iCs/>
          <w:sz w:val="24"/>
          <w:szCs w:val="24"/>
        </w:rPr>
        <w:t>community</w:t>
      </w:r>
      <w:r w:rsidRPr="00087FF2">
        <w:rPr>
          <w:rFonts w:ascii="Times New Roman" w:eastAsia="Times New Roman" w:hAnsi="Times New Roman" w:cs="Times New Roman"/>
          <w:sz w:val="24"/>
          <w:szCs w:val="24"/>
        </w:rPr>
        <w:t>) dapat dipergunakan empat kriteria yang saling berhubungan, yaitu</w:t>
      </w:r>
      <w:r>
        <w:rPr>
          <w:rFonts w:ascii="Times New Roman" w:eastAsia="Times New Roman" w:hAnsi="Times New Roman" w:cs="Times New Roman"/>
          <w:sz w:val="24"/>
          <w:szCs w:val="24"/>
        </w:rPr>
        <w:t>:</w:t>
      </w:r>
    </w:p>
    <w:p w:rsidR="005866CC" w:rsidRPr="00087FF2" w:rsidRDefault="005866CC" w:rsidP="005866CC">
      <w:pPr>
        <w:numPr>
          <w:ilvl w:val="0"/>
          <w:numId w:val="20"/>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Jumlah penduduk;</w:t>
      </w:r>
    </w:p>
    <w:p w:rsidR="005866CC" w:rsidRPr="00087FF2" w:rsidRDefault="005866CC" w:rsidP="005866CC">
      <w:pPr>
        <w:numPr>
          <w:ilvl w:val="0"/>
          <w:numId w:val="20"/>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Luas, kekayaan, dan kepadatan penduduk daerah pedalaman;</w:t>
      </w:r>
    </w:p>
    <w:p w:rsidR="005866CC" w:rsidRPr="00087FF2" w:rsidRDefault="005866CC" w:rsidP="005866CC">
      <w:pPr>
        <w:numPr>
          <w:ilvl w:val="0"/>
          <w:numId w:val="20"/>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Fungsi-fungsi khusus dari masyarakat setempat terhadap seluruh masyarakat;</w:t>
      </w:r>
    </w:p>
    <w:p w:rsidR="005866CC" w:rsidRPr="00087FF2" w:rsidRDefault="005866CC" w:rsidP="005866CC">
      <w:pPr>
        <w:numPr>
          <w:ilvl w:val="0"/>
          <w:numId w:val="20"/>
        </w:numPr>
        <w:shd w:val="clear" w:color="auto" w:fill="FFFFFF"/>
        <w:spacing w:after="0" w:line="480" w:lineRule="auto"/>
        <w:ind w:left="714" w:hanging="357"/>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Organisasi masyarakat setempat yang bersangkutan.</w:t>
      </w:r>
    </w:p>
    <w:p w:rsidR="005866CC" w:rsidRPr="00087FF2" w:rsidRDefault="005866CC" w:rsidP="005866CC">
      <w:pPr>
        <w:shd w:val="clear" w:color="auto" w:fill="FFFFFF"/>
        <w:spacing w:after="0" w:line="480" w:lineRule="auto"/>
        <w:ind w:left="360"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Kriteria tersebut di atas dapat dipergunakan untuk membedakann antara bermacam-macam jenis community.</w:t>
      </w:r>
    </w:p>
    <w:p w:rsidR="005866CC" w:rsidRPr="00087FF2" w:rsidRDefault="005866CC" w:rsidP="005866CC">
      <w:pPr>
        <w:shd w:val="clear" w:color="auto" w:fill="FFFFFF"/>
        <w:spacing w:after="0" w:line="480" w:lineRule="auto"/>
        <w:ind w:left="360"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Secara garis besar bahwa </w:t>
      </w:r>
      <w:r w:rsidRPr="00087FF2">
        <w:rPr>
          <w:rFonts w:ascii="Times New Roman" w:eastAsia="Times New Roman" w:hAnsi="Times New Roman" w:cs="Times New Roman"/>
          <w:i/>
          <w:iCs/>
          <w:sz w:val="24"/>
          <w:szCs w:val="24"/>
        </w:rPr>
        <w:t>community</w:t>
      </w:r>
      <w:r w:rsidRPr="00087FF2">
        <w:rPr>
          <w:rFonts w:ascii="Times New Roman" w:eastAsia="Times New Roman" w:hAnsi="Times New Roman" w:cs="Times New Roman"/>
          <w:sz w:val="24"/>
          <w:szCs w:val="24"/>
        </w:rPr>
        <w:t> dapat dibagi menjadi masyarakat sederhana dan masyarakat moden.</w:t>
      </w:r>
    </w:p>
    <w:p w:rsidR="005866CC" w:rsidRPr="00D60263" w:rsidRDefault="005866CC" w:rsidP="005866CC">
      <w:pPr>
        <w:pStyle w:val="ListParagraph"/>
        <w:numPr>
          <w:ilvl w:val="4"/>
          <w:numId w:val="14"/>
        </w:numPr>
        <w:shd w:val="clear" w:color="auto" w:fill="FFFFFF"/>
        <w:spacing w:after="0" w:line="480" w:lineRule="auto"/>
        <w:ind w:left="851" w:hanging="425"/>
        <w:jc w:val="both"/>
        <w:rPr>
          <w:rFonts w:ascii="Times New Roman" w:eastAsia="Times New Roman" w:hAnsi="Times New Roman" w:cs="Times New Roman"/>
          <w:sz w:val="24"/>
          <w:szCs w:val="24"/>
        </w:rPr>
      </w:pPr>
      <w:r w:rsidRPr="00D60263">
        <w:rPr>
          <w:rFonts w:ascii="Times New Roman" w:eastAsia="Times New Roman" w:hAnsi="Times New Roman" w:cs="Times New Roman"/>
          <w:sz w:val="24"/>
          <w:szCs w:val="24"/>
        </w:rPr>
        <w:t>Masyarakat Sederhan</w:t>
      </w:r>
      <w:r>
        <w:rPr>
          <w:rFonts w:ascii="Times New Roman" w:eastAsia="Times New Roman" w:hAnsi="Times New Roman" w:cs="Times New Roman"/>
          <w:sz w:val="24"/>
          <w:szCs w:val="24"/>
        </w:rPr>
        <w:t>a</w:t>
      </w:r>
    </w:p>
    <w:p w:rsidR="005866CC" w:rsidRPr="00087FF2" w:rsidRDefault="005866CC" w:rsidP="005866CC">
      <w:pPr>
        <w:shd w:val="clear" w:color="auto" w:fill="FFFFFF"/>
        <w:spacing w:after="0" w:line="480" w:lineRule="auto"/>
        <w:ind w:left="851"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 xml:space="preserve">Masyarakat sederhana apabila dibandingkan dengan masyarakat yang kompleks yang terlihat kecil, organisasinya sederhana sedangkan penduduknya tersebar. Kecilnya masyarakat tadi disebabkan oleh </w:t>
      </w:r>
      <w:r w:rsidRPr="00087FF2">
        <w:rPr>
          <w:rFonts w:ascii="Times New Roman" w:eastAsia="Times New Roman" w:hAnsi="Times New Roman" w:cs="Times New Roman"/>
          <w:sz w:val="24"/>
          <w:szCs w:val="24"/>
        </w:rPr>
        <w:lastRenderedPageBreak/>
        <w:t>perkembangan teknologi yang lambat, pengangkutan dan hubungan yang lambat, memperkcil ruang lingkup hubungan dengan masyarakat lain, teknik berburu dan mengerjakan tanah secara sederhana, serta memperkecil kemungkinan mengadakan eksploitasi.</w:t>
      </w:r>
    </w:p>
    <w:p w:rsidR="005866CC" w:rsidRPr="00087FF2" w:rsidRDefault="005866CC" w:rsidP="005866CC">
      <w:pPr>
        <w:shd w:val="clear" w:color="auto" w:fill="FFFFFF"/>
        <w:spacing w:after="0" w:line="480" w:lineRule="auto"/>
        <w:ind w:left="851"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Kepadatan penduduk sangat tipis dan berpindah-pindahnya masyarakat. Karena tergantung pada kesuburan tanah dan hewan-hewan yang diburu menyebabkan mereka mendiami wilayah yang relative sangat luas walaupun teknik komunikasi masih sederhana. Sosialisasi dari individu-individu lebih mudah karena hubungan yang erat antara warga masyarakat setempat yang sederhana. Kesetiaan dan pengabaian terhadap kelompoknya sangat kuat karena hidupnya tergantung pada kelompoknya. Bahkan mereka merasa bahwa masih ada ikatan keluarga antarmereka.</w:t>
      </w:r>
    </w:p>
    <w:p w:rsidR="005866CC" w:rsidRPr="00087FF2" w:rsidRDefault="005866CC" w:rsidP="005866CC">
      <w:pPr>
        <w:shd w:val="clear" w:color="auto" w:fill="FFFFFF"/>
        <w:spacing w:after="0" w:line="480" w:lineRule="auto"/>
        <w:ind w:left="851"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Dengan adanya pengaruh-pengaruh dari luar, masyarakat yang sederhana tadi</w:t>
      </w:r>
      <w:r>
        <w:rPr>
          <w:rFonts w:ascii="Times New Roman" w:eastAsia="Times New Roman" w:hAnsi="Times New Roman" w:cs="Times New Roman"/>
          <w:sz w:val="24"/>
          <w:szCs w:val="24"/>
        </w:rPr>
        <w:t xml:space="preserve"> mulai mengenal hukum ilmu penge</w:t>
      </w:r>
      <w:r w:rsidRPr="00087FF2">
        <w:rPr>
          <w:rFonts w:ascii="Times New Roman" w:eastAsia="Times New Roman" w:hAnsi="Times New Roman" w:cs="Times New Roman"/>
          <w:sz w:val="24"/>
          <w:szCs w:val="24"/>
        </w:rPr>
        <w:t>tah</w:t>
      </w:r>
      <w:r>
        <w:rPr>
          <w:rFonts w:ascii="Times New Roman" w:eastAsia="Times New Roman" w:hAnsi="Times New Roman" w:cs="Times New Roman"/>
          <w:sz w:val="24"/>
          <w:szCs w:val="24"/>
        </w:rPr>
        <w:t>u</w:t>
      </w:r>
      <w:r w:rsidRPr="00087FF2">
        <w:rPr>
          <w:rFonts w:ascii="Times New Roman" w:eastAsia="Times New Roman" w:hAnsi="Times New Roman" w:cs="Times New Roman"/>
          <w:sz w:val="24"/>
          <w:szCs w:val="24"/>
        </w:rPr>
        <w:t>an, sistem pendidikan, dan lain-lain.</w:t>
      </w:r>
    </w:p>
    <w:p w:rsidR="005866CC" w:rsidRDefault="005866CC" w:rsidP="005866CC">
      <w:pPr>
        <w:pStyle w:val="ListParagraph"/>
        <w:numPr>
          <w:ilvl w:val="4"/>
          <w:numId w:val="14"/>
        </w:numPr>
        <w:shd w:val="clear" w:color="auto" w:fill="FFFFFF"/>
        <w:spacing w:after="0" w:line="48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Masyara</w:t>
      </w:r>
      <w:r w:rsidRPr="00D60263">
        <w:rPr>
          <w:rFonts w:ascii="Times New Roman" w:eastAsia="Times New Roman" w:hAnsi="Times New Roman" w:cs="Times New Roman"/>
          <w:sz w:val="24"/>
          <w:szCs w:val="24"/>
        </w:rPr>
        <w:t>k</w:t>
      </w:r>
      <w:r>
        <w:rPr>
          <w:rFonts w:ascii="Times New Roman" w:eastAsia="Times New Roman" w:hAnsi="Times New Roman" w:cs="Times New Roman"/>
          <w:sz w:val="24"/>
          <w:szCs w:val="24"/>
        </w:rPr>
        <w:t>a</w:t>
      </w:r>
      <w:r w:rsidRPr="00D6026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Pr="00D60263">
        <w:rPr>
          <w:rFonts w:ascii="Times New Roman" w:eastAsia="Times New Roman" w:hAnsi="Times New Roman" w:cs="Times New Roman"/>
          <w:sz w:val="24"/>
          <w:szCs w:val="24"/>
        </w:rPr>
        <w:t>Modern</w:t>
      </w:r>
    </w:p>
    <w:p w:rsidR="005866CC" w:rsidRPr="00D60263" w:rsidRDefault="005866CC" w:rsidP="005866CC">
      <w:pPr>
        <w:pStyle w:val="ListParagraph"/>
        <w:numPr>
          <w:ilvl w:val="0"/>
          <w:numId w:val="22"/>
        </w:num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Masyarakat Pe</w:t>
      </w:r>
      <w:r w:rsidRPr="00D60263">
        <w:rPr>
          <w:rFonts w:ascii="Times New Roman" w:eastAsia="Times New Roman" w:hAnsi="Times New Roman" w:cs="Times New Roman"/>
          <w:sz w:val="24"/>
          <w:szCs w:val="24"/>
        </w:rPr>
        <w:t>desaan (</w:t>
      </w:r>
      <w:r w:rsidRPr="00D60263">
        <w:rPr>
          <w:rFonts w:ascii="Times New Roman" w:eastAsia="Times New Roman" w:hAnsi="Times New Roman" w:cs="Times New Roman"/>
          <w:i/>
          <w:iCs/>
          <w:sz w:val="24"/>
          <w:szCs w:val="24"/>
        </w:rPr>
        <w:t>Rural Community</w:t>
      </w:r>
      <w:r w:rsidRPr="00D60263">
        <w:rPr>
          <w:rFonts w:ascii="Times New Roman" w:eastAsia="Times New Roman" w:hAnsi="Times New Roman" w:cs="Times New Roman"/>
          <w:sz w:val="24"/>
          <w:szCs w:val="24"/>
        </w:rPr>
        <w:t>)</w:t>
      </w:r>
    </w:p>
    <w:p w:rsidR="005866CC" w:rsidRPr="00087FF2" w:rsidRDefault="005866CC" w:rsidP="005866CC">
      <w:pPr>
        <w:shd w:val="clear" w:color="auto" w:fill="FFFFFF"/>
        <w:spacing w:after="0" w:line="480" w:lineRule="auto"/>
        <w:ind w:left="1211"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 xml:space="preserve">Dalam masyarakat pedesaan antara anggota yang satu dengan yang lain mempunyai hubungan yang lebih erat dan lebih mendalam daripada hubungan mereka dengan warga masyarakat pedesaan lainnya di luar batas wilayahnya. Sistem kehidupan biasanya berkelompok atas dasar sistem kekeluargaan. Penduduk masyarakat </w:t>
      </w:r>
      <w:r w:rsidRPr="00087FF2">
        <w:rPr>
          <w:rFonts w:ascii="Times New Roman" w:eastAsia="Times New Roman" w:hAnsi="Times New Roman" w:cs="Times New Roman"/>
          <w:sz w:val="24"/>
          <w:szCs w:val="24"/>
        </w:rPr>
        <w:lastRenderedPageBreak/>
        <w:t xml:space="preserve">pedesaan pada umumnya hidup dari pertanian. Walaupun terlihat ada tukang kayu, tukang genting, dan tukang batu bata, dan lain-lain. Akan tetapi, inti pekerjaan penduduknya adalah pertanian. Dalam masyarakat pedesaan tidak akan dijumpai </w:t>
      </w:r>
      <w:r>
        <w:rPr>
          <w:rFonts w:ascii="Times New Roman" w:eastAsia="Times New Roman" w:hAnsi="Times New Roman" w:cs="Times New Roman"/>
          <w:sz w:val="24"/>
          <w:szCs w:val="24"/>
        </w:rPr>
        <w:t>pembagian kerja berdasarkan pad</w:t>
      </w:r>
      <w:r w:rsidRPr="00087FF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087FF2">
        <w:rPr>
          <w:rFonts w:ascii="Times New Roman" w:eastAsia="Times New Roman" w:hAnsi="Times New Roman" w:cs="Times New Roman"/>
          <w:sz w:val="24"/>
          <w:szCs w:val="24"/>
        </w:rPr>
        <w:t>usia, mengingat kemampuan fisik masing-masing dan juga atas dasar perbedaan kelamin.</w:t>
      </w:r>
      <w:r>
        <w:rPr>
          <w:rStyle w:val="FootnoteReference"/>
          <w:rFonts w:ascii="Times New Roman" w:eastAsia="Times New Roman" w:hAnsi="Times New Roman" w:cs="Times New Roman"/>
          <w:sz w:val="24"/>
          <w:szCs w:val="24"/>
        </w:rPr>
        <w:footnoteReference w:id="32"/>
      </w:r>
    </w:p>
    <w:p w:rsidR="005866CC" w:rsidRDefault="005866CC" w:rsidP="005866CC">
      <w:pPr>
        <w:shd w:val="clear" w:color="auto" w:fill="FFFFFF"/>
        <w:spacing w:after="0" w:line="480" w:lineRule="auto"/>
        <w:ind w:left="1211"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Umumnya pada masyarakat pedesaan golongan orang tua memegang peranan penting. Orang-orang akan meminta nasihat pada mereka apabila terdapat kesulitan. Kesukarannya adalah bahwa golongan orang-orang ini sangat berpegang teguh pada tradisi yang kuat sehingga sukar untuk mengadakan perubahan yang nyata. Dalam masyarakat pedesaan, rasa persatuan yang erat menimbulkan saling mengenal dan saling menolong yang akrab. Apabila ditinjau dari sudut pemerintahannya maka hubungan dengan penguasa berlangsung secara tidak resmi. Segala sesuatunya didasarkan atas musyawarah. Di samping itu karena tidak ada pembagian yang tegas semua penguasa sekaligus mempunyai beberapa kedudukan dan peranan yang sama kekali tidak dapat dipisahkan atau paling tidak sukar untuk membedakannya. Pendeknya, segala sesuatu disentralisasikan pada diri kepala desa tersebut.</w:t>
      </w:r>
    </w:p>
    <w:p w:rsidR="005866CC" w:rsidRDefault="005866CC" w:rsidP="005866CC">
      <w:pPr>
        <w:shd w:val="clear" w:color="auto" w:fill="FFFFFF"/>
        <w:spacing w:after="0" w:line="480" w:lineRule="auto"/>
        <w:ind w:left="1211" w:firstLine="720"/>
        <w:jc w:val="both"/>
        <w:rPr>
          <w:rFonts w:ascii="Times New Roman" w:eastAsia="Times New Roman" w:hAnsi="Times New Roman" w:cs="Times New Roman"/>
          <w:sz w:val="24"/>
          <w:szCs w:val="24"/>
        </w:rPr>
      </w:pPr>
    </w:p>
    <w:p w:rsidR="005866CC" w:rsidRPr="00087FF2" w:rsidRDefault="005866CC" w:rsidP="005866CC">
      <w:pPr>
        <w:shd w:val="clear" w:color="auto" w:fill="FFFFFF"/>
        <w:spacing w:after="0" w:line="480" w:lineRule="auto"/>
        <w:ind w:left="1211" w:firstLine="720"/>
        <w:jc w:val="both"/>
        <w:rPr>
          <w:rFonts w:ascii="Times New Roman" w:eastAsia="Times New Roman" w:hAnsi="Times New Roman" w:cs="Times New Roman"/>
          <w:sz w:val="24"/>
          <w:szCs w:val="24"/>
        </w:rPr>
      </w:pPr>
    </w:p>
    <w:p w:rsidR="005866CC" w:rsidRPr="00D60263" w:rsidRDefault="005866CC" w:rsidP="005866CC">
      <w:pPr>
        <w:pStyle w:val="ListParagraph"/>
        <w:numPr>
          <w:ilvl w:val="0"/>
          <w:numId w:val="22"/>
        </w:num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Masyarakat P</w:t>
      </w:r>
      <w:r w:rsidRPr="00D60263">
        <w:rPr>
          <w:rFonts w:ascii="Times New Roman" w:eastAsia="Times New Roman" w:hAnsi="Times New Roman" w:cs="Times New Roman"/>
          <w:sz w:val="24"/>
          <w:szCs w:val="24"/>
        </w:rPr>
        <w:t>erkotaan (</w:t>
      </w:r>
      <w:r w:rsidRPr="00D60263">
        <w:rPr>
          <w:rFonts w:ascii="Times New Roman" w:eastAsia="Times New Roman" w:hAnsi="Times New Roman" w:cs="Times New Roman"/>
          <w:i/>
          <w:iCs/>
          <w:sz w:val="24"/>
          <w:szCs w:val="24"/>
        </w:rPr>
        <w:t>Urban Community</w:t>
      </w:r>
      <w:r w:rsidRPr="00D60263">
        <w:rPr>
          <w:rFonts w:ascii="Times New Roman" w:eastAsia="Times New Roman" w:hAnsi="Times New Roman" w:cs="Times New Roman"/>
          <w:sz w:val="24"/>
          <w:szCs w:val="24"/>
        </w:rPr>
        <w:t>)</w:t>
      </w:r>
    </w:p>
    <w:p w:rsidR="005866CC" w:rsidRPr="00087FF2" w:rsidRDefault="005866CC" w:rsidP="005866CC">
      <w:pPr>
        <w:shd w:val="clear" w:color="auto" w:fill="FFFFFF"/>
        <w:spacing w:after="0" w:line="480" w:lineRule="auto"/>
        <w:ind w:left="1211"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Pengertian “kota” disini terletak pada sifat-sifat kehidupannya serta ciri kehidupannya yang berbeda dengan masyarakat pedesaan.</w:t>
      </w:r>
    </w:p>
    <w:p w:rsidR="005866CC" w:rsidRPr="00087FF2" w:rsidRDefault="005866CC" w:rsidP="005866CC">
      <w:pPr>
        <w:shd w:val="clear" w:color="auto" w:fill="FFFFFF"/>
        <w:spacing w:after="0" w:line="480" w:lineRule="auto"/>
        <w:ind w:left="1211"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Warga masyarakat kota dalam pemenuhan kebutuhan sangat berbeda-beda dengan masyarakat pedesaan. Kalau masyarakat pedesaan lebih mementingkan kebutuhan utama seperti makanan, pakaian, dan perumahan, kebutuhan hidup orang kota sangat berhubungan dengan pandangan masyarakat sekitarnya. Dalam pemenuhan kebutuhan hidup terlihat adanya pembedaan penilaian, orang desa menilai makanan sebgai kebutuhan sosial. Demikian juga dalam hal lainnya, jauh berbeda dengan masyarakat pedesaan.</w:t>
      </w:r>
    </w:p>
    <w:p w:rsidR="005866CC" w:rsidRPr="00087FF2" w:rsidRDefault="005866CC" w:rsidP="005866CC">
      <w:pPr>
        <w:shd w:val="clear" w:color="auto" w:fill="FFFFFF"/>
        <w:spacing w:after="0" w:line="480" w:lineRule="auto"/>
        <w:ind w:left="1211" w:firstLine="720"/>
        <w:jc w:val="both"/>
        <w:rPr>
          <w:rFonts w:ascii="Times New Roman" w:eastAsia="Times New Roman" w:hAnsi="Times New Roman" w:cs="Times New Roman"/>
          <w:sz w:val="24"/>
          <w:szCs w:val="24"/>
        </w:rPr>
      </w:pPr>
      <w:r w:rsidRPr="00087FF2">
        <w:rPr>
          <w:rFonts w:ascii="Times New Roman" w:eastAsia="Times New Roman" w:hAnsi="Times New Roman" w:cs="Times New Roman"/>
          <w:sz w:val="24"/>
          <w:szCs w:val="24"/>
        </w:rPr>
        <w:t>Beberapa ciri lain yang menonjol pada masyarakat kota antara lain sebagai berikut</w:t>
      </w:r>
      <w:r>
        <w:rPr>
          <w:rFonts w:ascii="Times New Roman" w:eastAsia="Times New Roman" w:hAnsi="Times New Roman" w:cs="Times New Roman"/>
          <w:sz w:val="24"/>
          <w:szCs w:val="24"/>
        </w:rPr>
        <w:t>:</w:t>
      </w:r>
    </w:p>
    <w:p w:rsidR="005866CC" w:rsidRDefault="005866CC" w:rsidP="005866CC">
      <w:pPr>
        <w:pStyle w:val="ListParagraph"/>
        <w:numPr>
          <w:ilvl w:val="0"/>
          <w:numId w:val="21"/>
        </w:numPr>
        <w:shd w:val="clear" w:color="auto" w:fill="FFFFFF"/>
        <w:tabs>
          <w:tab w:val="clear" w:pos="720"/>
          <w:tab w:val="num" w:pos="1560"/>
        </w:tabs>
        <w:spacing w:before="100" w:beforeAutospacing="1" w:after="100" w:afterAutospacing="1" w:line="480" w:lineRule="auto"/>
        <w:ind w:left="1560"/>
        <w:jc w:val="both"/>
        <w:rPr>
          <w:rFonts w:ascii="Times New Roman" w:eastAsia="Times New Roman" w:hAnsi="Times New Roman" w:cs="Times New Roman"/>
          <w:sz w:val="24"/>
          <w:szCs w:val="24"/>
        </w:rPr>
      </w:pPr>
      <w:r w:rsidRPr="00D60263">
        <w:rPr>
          <w:rFonts w:ascii="Times New Roman" w:eastAsia="Times New Roman" w:hAnsi="Times New Roman" w:cs="Times New Roman"/>
          <w:sz w:val="24"/>
          <w:szCs w:val="24"/>
        </w:rPr>
        <w:t>Kehidupan keagamaan berkurang apabila dibandingkan dengan didesa.</w:t>
      </w:r>
    </w:p>
    <w:p w:rsidR="005866CC" w:rsidRDefault="005866CC" w:rsidP="005866CC">
      <w:pPr>
        <w:pStyle w:val="ListParagraph"/>
        <w:numPr>
          <w:ilvl w:val="0"/>
          <w:numId w:val="21"/>
        </w:numPr>
        <w:shd w:val="clear" w:color="auto" w:fill="FFFFFF"/>
        <w:tabs>
          <w:tab w:val="clear" w:pos="720"/>
          <w:tab w:val="num" w:pos="1560"/>
        </w:tabs>
        <w:spacing w:before="100" w:beforeAutospacing="1" w:after="100" w:afterAutospacing="1" w:line="480" w:lineRule="auto"/>
        <w:ind w:left="1560"/>
        <w:jc w:val="both"/>
        <w:rPr>
          <w:rFonts w:ascii="Times New Roman" w:eastAsia="Times New Roman" w:hAnsi="Times New Roman" w:cs="Times New Roman"/>
          <w:sz w:val="24"/>
          <w:szCs w:val="24"/>
        </w:rPr>
      </w:pPr>
      <w:r w:rsidRPr="00D60263">
        <w:rPr>
          <w:rFonts w:ascii="Times New Roman" w:eastAsia="Times New Roman" w:hAnsi="Times New Roman" w:cs="Times New Roman"/>
          <w:sz w:val="24"/>
          <w:szCs w:val="24"/>
        </w:rPr>
        <w:t>Orang kota pada umumnya dapat mengurus dirinya sendiri tanpa harus bergantung pada orang lain.</w:t>
      </w:r>
    </w:p>
    <w:p w:rsidR="005866CC" w:rsidRDefault="005866CC" w:rsidP="005866CC">
      <w:pPr>
        <w:pStyle w:val="ListParagraph"/>
        <w:numPr>
          <w:ilvl w:val="0"/>
          <w:numId w:val="21"/>
        </w:numPr>
        <w:shd w:val="clear" w:color="auto" w:fill="FFFFFF"/>
        <w:tabs>
          <w:tab w:val="clear" w:pos="720"/>
          <w:tab w:val="num" w:pos="1560"/>
        </w:tabs>
        <w:spacing w:before="100" w:beforeAutospacing="1" w:after="100" w:afterAutospacing="1" w:line="480" w:lineRule="auto"/>
        <w:ind w:left="1560"/>
        <w:jc w:val="both"/>
        <w:rPr>
          <w:rFonts w:ascii="Times New Roman" w:eastAsia="Times New Roman" w:hAnsi="Times New Roman" w:cs="Times New Roman"/>
          <w:sz w:val="24"/>
          <w:szCs w:val="24"/>
        </w:rPr>
      </w:pPr>
      <w:r w:rsidRPr="00D60263">
        <w:rPr>
          <w:rFonts w:ascii="Times New Roman" w:eastAsia="Times New Roman" w:hAnsi="Times New Roman" w:cs="Times New Roman"/>
          <w:sz w:val="24"/>
          <w:szCs w:val="24"/>
        </w:rPr>
        <w:t>Pembagian kerja antara lain warga kota lebih tegas dan mempunyai batas yang nyata.</w:t>
      </w:r>
    </w:p>
    <w:p w:rsidR="005866CC" w:rsidRDefault="005866CC" w:rsidP="005866CC">
      <w:pPr>
        <w:pStyle w:val="ListParagraph"/>
        <w:numPr>
          <w:ilvl w:val="0"/>
          <w:numId w:val="21"/>
        </w:numPr>
        <w:shd w:val="clear" w:color="auto" w:fill="FFFFFF"/>
        <w:tabs>
          <w:tab w:val="clear" w:pos="720"/>
          <w:tab w:val="num" w:pos="1560"/>
        </w:tabs>
        <w:spacing w:before="100" w:beforeAutospacing="1" w:after="100" w:afterAutospacing="1" w:line="480" w:lineRule="auto"/>
        <w:ind w:left="1560"/>
        <w:jc w:val="both"/>
        <w:rPr>
          <w:rFonts w:ascii="Times New Roman" w:eastAsia="Times New Roman" w:hAnsi="Times New Roman" w:cs="Times New Roman"/>
          <w:sz w:val="24"/>
          <w:szCs w:val="24"/>
        </w:rPr>
      </w:pPr>
      <w:r w:rsidRPr="00D60263">
        <w:rPr>
          <w:rFonts w:ascii="Times New Roman" w:eastAsia="Times New Roman" w:hAnsi="Times New Roman" w:cs="Times New Roman"/>
          <w:sz w:val="24"/>
          <w:szCs w:val="24"/>
        </w:rPr>
        <w:t>Kemungkinan untuk mendapatkan pekerjaan juga lebih banyak diperoleh.</w:t>
      </w:r>
    </w:p>
    <w:p w:rsidR="005866CC" w:rsidRDefault="005866CC" w:rsidP="005866CC">
      <w:pPr>
        <w:pStyle w:val="ListParagraph"/>
        <w:numPr>
          <w:ilvl w:val="0"/>
          <w:numId w:val="21"/>
        </w:numPr>
        <w:shd w:val="clear" w:color="auto" w:fill="FFFFFF"/>
        <w:tabs>
          <w:tab w:val="clear" w:pos="720"/>
          <w:tab w:val="num" w:pos="1560"/>
        </w:tabs>
        <w:spacing w:before="100" w:beforeAutospacing="1" w:after="100" w:afterAutospacing="1" w:line="480" w:lineRule="auto"/>
        <w:ind w:left="1560"/>
        <w:jc w:val="both"/>
        <w:rPr>
          <w:rFonts w:ascii="Times New Roman" w:eastAsia="Times New Roman" w:hAnsi="Times New Roman" w:cs="Times New Roman"/>
          <w:sz w:val="24"/>
          <w:szCs w:val="24"/>
        </w:rPr>
      </w:pPr>
      <w:r w:rsidRPr="00D60263">
        <w:rPr>
          <w:rFonts w:ascii="Times New Roman" w:eastAsia="Times New Roman" w:hAnsi="Times New Roman" w:cs="Times New Roman"/>
          <w:sz w:val="24"/>
          <w:szCs w:val="24"/>
        </w:rPr>
        <w:t>Biasanya menganut jalan pikiran yang rasional.</w:t>
      </w:r>
    </w:p>
    <w:p w:rsidR="005866CC" w:rsidRDefault="005866CC" w:rsidP="005866CC">
      <w:pPr>
        <w:pStyle w:val="ListParagraph"/>
        <w:numPr>
          <w:ilvl w:val="0"/>
          <w:numId w:val="21"/>
        </w:numPr>
        <w:shd w:val="clear" w:color="auto" w:fill="FFFFFF"/>
        <w:tabs>
          <w:tab w:val="clear" w:pos="720"/>
          <w:tab w:val="num" w:pos="1560"/>
        </w:tabs>
        <w:spacing w:before="100" w:beforeAutospacing="1" w:after="100" w:afterAutospacing="1" w:line="480" w:lineRule="auto"/>
        <w:ind w:left="1560"/>
        <w:jc w:val="both"/>
        <w:rPr>
          <w:rFonts w:ascii="Times New Roman" w:eastAsia="Times New Roman" w:hAnsi="Times New Roman" w:cs="Times New Roman"/>
          <w:sz w:val="24"/>
          <w:szCs w:val="24"/>
        </w:rPr>
      </w:pPr>
      <w:r w:rsidRPr="00D60263">
        <w:rPr>
          <w:rFonts w:ascii="Times New Roman" w:eastAsia="Times New Roman" w:hAnsi="Times New Roman" w:cs="Times New Roman"/>
          <w:sz w:val="24"/>
          <w:szCs w:val="24"/>
        </w:rPr>
        <w:lastRenderedPageBreak/>
        <w:t>Adanya pembagian waktu karena adanya jalan kehidupan yang serba cepat.</w:t>
      </w:r>
    </w:p>
    <w:p w:rsidR="005866CC" w:rsidRPr="00D60263" w:rsidRDefault="005866CC" w:rsidP="005866CC">
      <w:pPr>
        <w:pStyle w:val="ListParagraph"/>
        <w:numPr>
          <w:ilvl w:val="0"/>
          <w:numId w:val="21"/>
        </w:numPr>
        <w:shd w:val="clear" w:color="auto" w:fill="FFFFFF"/>
        <w:tabs>
          <w:tab w:val="clear" w:pos="720"/>
          <w:tab w:val="num" w:pos="1560"/>
        </w:tabs>
        <w:spacing w:before="100" w:beforeAutospacing="1" w:after="100" w:afterAutospacing="1" w:line="480" w:lineRule="auto"/>
        <w:ind w:left="1560"/>
        <w:jc w:val="both"/>
        <w:rPr>
          <w:rFonts w:ascii="Times New Roman" w:eastAsia="Times New Roman" w:hAnsi="Times New Roman" w:cs="Times New Roman"/>
          <w:sz w:val="24"/>
          <w:szCs w:val="24"/>
        </w:rPr>
      </w:pPr>
      <w:r w:rsidRPr="00D60263">
        <w:rPr>
          <w:rFonts w:ascii="Times New Roman" w:eastAsia="Times New Roman" w:hAnsi="Times New Roman" w:cs="Times New Roman"/>
          <w:sz w:val="24"/>
          <w:szCs w:val="24"/>
        </w:rPr>
        <w:t>Perubahan sosial tampak dengan nyata karena biasanya terbuka dalam menerima pengaruh dari luar.</w:t>
      </w:r>
    </w:p>
    <w:p w:rsidR="005866CC" w:rsidRPr="00E55CB7" w:rsidRDefault="005866CC" w:rsidP="005866CC">
      <w:pPr>
        <w:pStyle w:val="ListParagraph"/>
        <w:numPr>
          <w:ilvl w:val="0"/>
          <w:numId w:val="12"/>
        </w:numPr>
        <w:spacing w:after="0" w:line="480" w:lineRule="auto"/>
        <w:ind w:left="426" w:hanging="426"/>
        <w:jc w:val="both"/>
        <w:rPr>
          <w:rFonts w:asciiTheme="majorBidi" w:eastAsia="Times New Roman" w:hAnsiTheme="majorBidi" w:cstheme="majorBidi"/>
          <w:b/>
          <w:sz w:val="24"/>
          <w:szCs w:val="24"/>
        </w:rPr>
      </w:pPr>
      <w:r w:rsidRPr="00E55CB7">
        <w:rPr>
          <w:rFonts w:ascii="Times New Roman" w:hAnsi="Times New Roman" w:cs="Times New Roman"/>
          <w:b/>
          <w:sz w:val="24"/>
          <w:szCs w:val="24"/>
        </w:rPr>
        <w:t>Perbankan Syariah</w:t>
      </w:r>
    </w:p>
    <w:p w:rsidR="005866CC" w:rsidRPr="00EF7954" w:rsidRDefault="005866CC" w:rsidP="005866CC">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Bank islam atau yang disebut dengan bank syariah adalah bank yang beroperasi dengan tidak menngandalkan pada bunga. Bank syariah merupakan lembaga keuangan perbankan yang operasinal dan produknya dikembangkan berlandaskan pada </w:t>
      </w:r>
      <w:r>
        <w:rPr>
          <w:rFonts w:ascii="Times New Roman" w:hAnsi="Times New Roman" w:cs="Times New Roman"/>
          <w:sz w:val="24"/>
          <w:szCs w:val="24"/>
        </w:rPr>
        <w:t>Al Quran d</w:t>
      </w:r>
      <w:r w:rsidRPr="00EF7954">
        <w:rPr>
          <w:rFonts w:ascii="Times New Roman" w:hAnsi="Times New Roman" w:cs="Times New Roman"/>
          <w:sz w:val="24"/>
          <w:szCs w:val="24"/>
        </w:rPr>
        <w:t>an Hadis. Dengan kata lain bank umum syariah adalah bank yang melakukan kegiatan usaha atau beroperasi berdasarkan prinsip syariah dan tidak mengandalkan pada bunga dalam memberikan pembiayaan dan jasa-jasa lainnya dalam lalu lintas pembayaran.</w:t>
      </w:r>
      <w:r w:rsidRPr="00EF7954">
        <w:rPr>
          <w:rStyle w:val="FootnoteReference"/>
          <w:rFonts w:ascii="Times New Roman" w:hAnsi="Times New Roman" w:cs="Times New Roman"/>
          <w:sz w:val="24"/>
          <w:szCs w:val="24"/>
        </w:rPr>
        <w:footnoteReference w:id="33"/>
      </w:r>
    </w:p>
    <w:p w:rsidR="005866CC" w:rsidRPr="00EF7954" w:rsidRDefault="005866CC" w:rsidP="005866CC">
      <w:pPr>
        <w:spacing w:after="0" w:line="480" w:lineRule="auto"/>
        <w:ind w:left="360"/>
        <w:jc w:val="both"/>
        <w:rPr>
          <w:rFonts w:ascii="Times New Roman" w:hAnsi="Times New Roman" w:cs="Times New Roman"/>
          <w:sz w:val="24"/>
          <w:szCs w:val="24"/>
        </w:rPr>
      </w:pPr>
      <w:r w:rsidRPr="00EF7954">
        <w:rPr>
          <w:rFonts w:ascii="Times New Roman" w:hAnsi="Times New Roman" w:cs="Times New Roman"/>
          <w:sz w:val="24"/>
          <w:szCs w:val="24"/>
        </w:rPr>
        <w:t>Menurut Undang-Undang Republik Indonesia Nomor 21 tahun 2008 tentang perbankan syariah pada Bab 1 pasal 1 ayat 7 disebutkan bahwa bank syariah adalah bank yang menjalankan kegiatan usahanya berdasarkan prinsip syariah dan menurut jenisnya terdiri atas bank umum syariah dan bank pembiayaan rakyat syariah</w:t>
      </w:r>
    </w:p>
    <w:p w:rsidR="005866CC" w:rsidRPr="00EF7954" w:rsidRDefault="005866CC" w:rsidP="005866CC">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Sudarsono berpendapat bahwa yang dimaksud dengan bank syariah ialah lembaga keuangan yang usaha pokoknya memberikan kredit dan jasa-jasa lain dalam lalu lintas pembayaran serta peredaran uang yang beroperasi pada prinsip-prinsip syariah. Ada banyak pendapat yang mendefinisikan </w:t>
      </w:r>
      <w:r w:rsidRPr="00EF7954">
        <w:rPr>
          <w:rFonts w:ascii="Times New Roman" w:hAnsi="Times New Roman" w:cs="Times New Roman"/>
          <w:sz w:val="24"/>
          <w:szCs w:val="24"/>
        </w:rPr>
        <w:lastRenderedPageBreak/>
        <w:t xml:space="preserve">tentang bank syariah dan semua definisi tersebut mengacu pada konsep dan isi Al-Quran, hadist, </w:t>
      </w:r>
      <w:r>
        <w:rPr>
          <w:rFonts w:ascii="Times New Roman" w:hAnsi="Times New Roman" w:cs="Times New Roman"/>
          <w:i/>
          <w:sz w:val="24"/>
          <w:szCs w:val="24"/>
        </w:rPr>
        <w:t>Q</w:t>
      </w:r>
      <w:r w:rsidRPr="00EF7954">
        <w:rPr>
          <w:rFonts w:ascii="Times New Roman" w:hAnsi="Times New Roman" w:cs="Times New Roman"/>
          <w:i/>
          <w:sz w:val="24"/>
          <w:szCs w:val="24"/>
        </w:rPr>
        <w:t>iyas</w:t>
      </w:r>
      <w:r w:rsidRPr="00EF7954">
        <w:rPr>
          <w:rFonts w:ascii="Times New Roman" w:hAnsi="Times New Roman" w:cs="Times New Roman"/>
          <w:sz w:val="24"/>
          <w:szCs w:val="24"/>
        </w:rPr>
        <w:t xml:space="preserve"> dan</w:t>
      </w:r>
      <w:r>
        <w:rPr>
          <w:rFonts w:ascii="Times New Roman" w:hAnsi="Times New Roman" w:cs="Times New Roman"/>
          <w:sz w:val="24"/>
          <w:szCs w:val="24"/>
        </w:rPr>
        <w:t xml:space="preserve"> </w:t>
      </w:r>
      <w:r>
        <w:rPr>
          <w:rFonts w:ascii="Times New Roman" w:hAnsi="Times New Roman" w:cs="Times New Roman"/>
          <w:i/>
          <w:sz w:val="24"/>
          <w:szCs w:val="24"/>
        </w:rPr>
        <w:t>I</w:t>
      </w:r>
      <w:r w:rsidRPr="00EF7954">
        <w:rPr>
          <w:rFonts w:ascii="Times New Roman" w:hAnsi="Times New Roman" w:cs="Times New Roman"/>
          <w:i/>
          <w:sz w:val="24"/>
          <w:szCs w:val="24"/>
        </w:rPr>
        <w:t>jma’</w:t>
      </w:r>
      <w:r w:rsidRPr="00EF7954">
        <w:rPr>
          <w:rFonts w:ascii="Times New Roman" w:hAnsi="Times New Roman" w:cs="Times New Roman"/>
          <w:sz w:val="24"/>
          <w:szCs w:val="24"/>
        </w:rPr>
        <w:t xml:space="preserve"> para ulama</w:t>
      </w:r>
      <w:r w:rsidRPr="00EF7954">
        <w:rPr>
          <w:rStyle w:val="FootnoteReference"/>
          <w:rFonts w:ascii="Times New Roman" w:hAnsi="Times New Roman" w:cs="Times New Roman"/>
          <w:sz w:val="24"/>
          <w:szCs w:val="24"/>
        </w:rPr>
        <w:footnoteReference w:id="34"/>
      </w:r>
      <w:r w:rsidRPr="00EF7954">
        <w:rPr>
          <w:rFonts w:ascii="Times New Roman" w:hAnsi="Times New Roman" w:cs="Times New Roman"/>
          <w:sz w:val="24"/>
          <w:szCs w:val="24"/>
        </w:rPr>
        <w:t>.</w:t>
      </w:r>
    </w:p>
    <w:p w:rsidR="005866CC" w:rsidRPr="00EF7954" w:rsidRDefault="005866CC" w:rsidP="005866CC">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Bank berfungsi sebagai intermediasi, yaitu pihak yang menghubungkan mereka yang kelebihan</w:t>
      </w:r>
      <w:r>
        <w:rPr>
          <w:rFonts w:ascii="Times New Roman" w:hAnsi="Times New Roman" w:cs="Times New Roman"/>
          <w:sz w:val="24"/>
          <w:szCs w:val="24"/>
        </w:rPr>
        <w:t xml:space="preserve"> </w:t>
      </w:r>
      <w:r>
        <w:rPr>
          <w:rFonts w:ascii="Times New Roman" w:hAnsi="Times New Roman" w:cs="Times New Roman"/>
          <w:i/>
          <w:sz w:val="24"/>
          <w:szCs w:val="24"/>
        </w:rPr>
        <w:t>(S</w:t>
      </w:r>
      <w:r w:rsidRPr="00EF7954">
        <w:rPr>
          <w:rFonts w:ascii="Times New Roman" w:hAnsi="Times New Roman" w:cs="Times New Roman"/>
          <w:i/>
          <w:sz w:val="24"/>
          <w:szCs w:val="24"/>
        </w:rPr>
        <w:t>urplus)</w:t>
      </w:r>
      <w:r w:rsidRPr="00EF7954">
        <w:rPr>
          <w:rFonts w:ascii="Times New Roman" w:hAnsi="Times New Roman" w:cs="Times New Roman"/>
          <w:sz w:val="24"/>
          <w:szCs w:val="24"/>
        </w:rPr>
        <w:t xml:space="preserve"> financial dan mereka yang kekurangan </w:t>
      </w:r>
      <w:r>
        <w:rPr>
          <w:rFonts w:ascii="Times New Roman" w:hAnsi="Times New Roman" w:cs="Times New Roman"/>
          <w:i/>
          <w:sz w:val="24"/>
          <w:szCs w:val="24"/>
        </w:rPr>
        <w:t>(D</w:t>
      </w:r>
      <w:r w:rsidRPr="00EF7954">
        <w:rPr>
          <w:rFonts w:ascii="Times New Roman" w:hAnsi="Times New Roman" w:cs="Times New Roman"/>
          <w:i/>
          <w:sz w:val="24"/>
          <w:szCs w:val="24"/>
        </w:rPr>
        <w:t>efisit)</w:t>
      </w:r>
      <w:r w:rsidRPr="00EF7954">
        <w:rPr>
          <w:rFonts w:ascii="Times New Roman" w:hAnsi="Times New Roman" w:cs="Times New Roman"/>
          <w:sz w:val="24"/>
          <w:szCs w:val="24"/>
        </w:rPr>
        <w:t xml:space="preserve"> financial. Fungsi intermediasi ini juga merupakan bagian untuk mewujudkan fungsi perbankan sebagai </w:t>
      </w:r>
      <w:r w:rsidRPr="00EF7954">
        <w:rPr>
          <w:rFonts w:ascii="Times New Roman" w:hAnsi="Times New Roman" w:cs="Times New Roman"/>
          <w:i/>
          <w:sz w:val="24"/>
          <w:szCs w:val="24"/>
        </w:rPr>
        <w:t>agent of development</w:t>
      </w:r>
      <w:r w:rsidRPr="00EF7954">
        <w:rPr>
          <w:rFonts w:ascii="Times New Roman" w:hAnsi="Times New Roman" w:cs="Times New Roman"/>
          <w:sz w:val="24"/>
          <w:szCs w:val="24"/>
        </w:rPr>
        <w:t xml:space="preserve"> (agen pembangunan). </w:t>
      </w:r>
    </w:p>
    <w:p w:rsidR="005866CC" w:rsidRPr="00EF7954" w:rsidRDefault="005866CC" w:rsidP="005866CC">
      <w:pPr>
        <w:spacing w:after="0" w:line="480" w:lineRule="auto"/>
        <w:ind w:left="426" w:firstLine="720"/>
        <w:jc w:val="both"/>
        <w:rPr>
          <w:rFonts w:ascii="Times New Roman" w:hAnsi="Times New Roman" w:cs="Times New Roman"/>
          <w:sz w:val="24"/>
          <w:szCs w:val="24"/>
        </w:rPr>
      </w:pPr>
      <w:r w:rsidRPr="00EF7954">
        <w:rPr>
          <w:rFonts w:ascii="Times New Roman" w:hAnsi="Times New Roman" w:cs="Times New Roman"/>
          <w:sz w:val="24"/>
          <w:szCs w:val="24"/>
        </w:rPr>
        <w:t>Perbankan syariah merupakan institusi yang memberikan layanan jasa perbankan berdasarkan prinsip syariah. Prinsip syariah adalah hukum islam dalam kegiatan perbankan berdasarkan fatwa yang dikeluarkan oleh lembaga yang memiliki kewengan dalam penetapan fatwa di bidang syariah. Prinsip ini menggantikan prinsip bunga yang terdapat dalam sistem perbankan konvensional.</w:t>
      </w:r>
      <w:r w:rsidRPr="00EF7954">
        <w:rPr>
          <w:rStyle w:val="FootnoteReference"/>
          <w:rFonts w:ascii="Times New Roman" w:hAnsi="Times New Roman" w:cs="Times New Roman"/>
          <w:sz w:val="24"/>
          <w:szCs w:val="24"/>
        </w:rPr>
        <w:footnoteReference w:id="35"/>
      </w:r>
    </w:p>
    <w:p w:rsidR="005866CC" w:rsidRPr="00807662" w:rsidRDefault="005866CC" w:rsidP="005866CC">
      <w:pPr>
        <w:pStyle w:val="ListParagraph"/>
        <w:numPr>
          <w:ilvl w:val="6"/>
          <w:numId w:val="14"/>
        </w:numPr>
        <w:spacing w:after="0" w:line="480" w:lineRule="auto"/>
        <w:ind w:left="851" w:hanging="425"/>
        <w:jc w:val="both"/>
        <w:rPr>
          <w:rFonts w:ascii="Times New Roman" w:hAnsi="Times New Roman" w:cs="Times New Roman"/>
          <w:b/>
          <w:sz w:val="24"/>
          <w:szCs w:val="24"/>
        </w:rPr>
      </w:pPr>
      <w:r w:rsidRPr="00807662">
        <w:rPr>
          <w:rFonts w:ascii="Times New Roman" w:hAnsi="Times New Roman" w:cs="Times New Roman"/>
          <w:b/>
          <w:sz w:val="24"/>
          <w:szCs w:val="24"/>
        </w:rPr>
        <w:t>Prinsip Syariah</w:t>
      </w:r>
    </w:p>
    <w:p w:rsidR="005866CC" w:rsidRDefault="005866CC" w:rsidP="005866CC">
      <w:pPr>
        <w:autoSpaceDE w:val="0"/>
        <w:autoSpaceDN w:val="0"/>
        <w:adjustRightInd w:val="0"/>
        <w:spacing w:after="0" w:line="480" w:lineRule="auto"/>
        <w:ind w:left="720" w:firstLine="720"/>
        <w:jc w:val="both"/>
        <w:rPr>
          <w:rFonts w:ascii="Times New Roman" w:hAnsi="Times New Roman" w:cs="Times New Roman"/>
          <w:sz w:val="24"/>
          <w:szCs w:val="24"/>
        </w:rPr>
      </w:pPr>
      <w:r w:rsidRPr="00EF7954">
        <w:rPr>
          <w:rFonts w:ascii="Times New Roman" w:hAnsi="Times New Roman" w:cs="Times New Roman"/>
          <w:sz w:val="24"/>
          <w:szCs w:val="24"/>
        </w:rPr>
        <w:t>Pemahaman terhadap ekonomi Islam merupakan suatu</w:t>
      </w:r>
      <w:r>
        <w:rPr>
          <w:rFonts w:ascii="Times New Roman" w:hAnsi="Times New Roman" w:cs="Times New Roman"/>
          <w:sz w:val="24"/>
          <w:szCs w:val="24"/>
        </w:rPr>
        <w:t xml:space="preserve"> </w:t>
      </w:r>
      <w:r w:rsidRPr="00EF7954">
        <w:rPr>
          <w:rFonts w:ascii="Times New Roman" w:hAnsi="Times New Roman" w:cs="Times New Roman"/>
          <w:sz w:val="24"/>
          <w:szCs w:val="24"/>
        </w:rPr>
        <w:t>keharusan, Al-Ghazali dalam buku karya monumentalnya yang</w:t>
      </w:r>
      <w:r>
        <w:rPr>
          <w:rFonts w:ascii="Times New Roman" w:hAnsi="Times New Roman" w:cs="Times New Roman"/>
          <w:sz w:val="24"/>
          <w:szCs w:val="24"/>
        </w:rPr>
        <w:t xml:space="preserve"> </w:t>
      </w:r>
      <w:r w:rsidRPr="00EF7954">
        <w:rPr>
          <w:rFonts w:ascii="Times New Roman" w:hAnsi="Times New Roman" w:cs="Times New Roman"/>
          <w:sz w:val="24"/>
          <w:szCs w:val="24"/>
        </w:rPr>
        <w:t xml:space="preserve">diberi nama </w:t>
      </w:r>
      <w:r w:rsidRPr="00EF7954">
        <w:rPr>
          <w:rFonts w:ascii="Times New Roman" w:hAnsi="Times New Roman" w:cs="Times New Roman"/>
          <w:i/>
          <w:iCs/>
          <w:sz w:val="24"/>
          <w:szCs w:val="24"/>
        </w:rPr>
        <w:t xml:space="preserve">Ihya’ ‘Ulumuddin </w:t>
      </w:r>
      <w:r w:rsidRPr="00EF7954">
        <w:rPr>
          <w:rFonts w:ascii="Times New Roman" w:hAnsi="Times New Roman" w:cs="Times New Roman"/>
          <w:sz w:val="24"/>
          <w:szCs w:val="24"/>
        </w:rPr>
        <w:t>mengatakan: seorang pedagang</w:t>
      </w:r>
      <w:r>
        <w:rPr>
          <w:rFonts w:ascii="Times New Roman" w:hAnsi="Times New Roman" w:cs="Times New Roman"/>
          <w:sz w:val="24"/>
          <w:szCs w:val="24"/>
        </w:rPr>
        <w:t xml:space="preserve"> </w:t>
      </w:r>
      <w:r w:rsidRPr="00EF7954">
        <w:rPr>
          <w:rFonts w:ascii="Times New Roman" w:hAnsi="Times New Roman" w:cs="Times New Roman"/>
          <w:sz w:val="24"/>
          <w:szCs w:val="24"/>
        </w:rPr>
        <w:t>yang berada di lingkungan yang marak praktek ri</w:t>
      </w:r>
      <w:r>
        <w:rPr>
          <w:rFonts w:ascii="Times New Roman" w:hAnsi="Times New Roman" w:cs="Times New Roman"/>
          <w:sz w:val="24"/>
          <w:szCs w:val="24"/>
        </w:rPr>
        <w:t>ba, wajibbaginya untuk belajar E</w:t>
      </w:r>
      <w:r w:rsidRPr="00EF7954">
        <w:rPr>
          <w:rFonts w:ascii="Times New Roman" w:hAnsi="Times New Roman" w:cs="Times New Roman"/>
          <w:sz w:val="24"/>
          <w:szCs w:val="24"/>
        </w:rPr>
        <w:t>konomi Islam agar terhindar dari riba.</w:t>
      </w:r>
      <w:r>
        <w:rPr>
          <w:rFonts w:ascii="Times New Roman" w:hAnsi="Times New Roman" w:cs="Times New Roman"/>
          <w:sz w:val="24"/>
          <w:szCs w:val="24"/>
        </w:rPr>
        <w:t xml:space="preserve"> </w:t>
      </w:r>
      <w:r w:rsidRPr="00EF7954">
        <w:rPr>
          <w:rFonts w:ascii="Times New Roman" w:hAnsi="Times New Roman" w:cs="Times New Roman"/>
          <w:sz w:val="24"/>
          <w:szCs w:val="24"/>
        </w:rPr>
        <w:t>Syariah adalah segala hal yang diturunkan Allah SWT</w:t>
      </w:r>
      <w:r>
        <w:rPr>
          <w:rFonts w:ascii="Times New Roman" w:hAnsi="Times New Roman" w:cs="Times New Roman"/>
          <w:sz w:val="24"/>
          <w:szCs w:val="24"/>
        </w:rPr>
        <w:t xml:space="preserve"> </w:t>
      </w:r>
      <w:r w:rsidRPr="00EF7954">
        <w:rPr>
          <w:rFonts w:ascii="Times New Roman" w:hAnsi="Times New Roman" w:cs="Times New Roman"/>
          <w:sz w:val="24"/>
          <w:szCs w:val="24"/>
        </w:rPr>
        <w:t>kepada Nabi Muhammad SAW dalam bentuk wahyu yang adadalam Al-</w:t>
      </w:r>
      <w:r w:rsidRPr="00EF7954">
        <w:rPr>
          <w:rFonts w:ascii="Times New Roman" w:hAnsi="Times New Roman" w:cs="Times New Roman"/>
          <w:sz w:val="24"/>
          <w:szCs w:val="24"/>
        </w:rPr>
        <w:lastRenderedPageBreak/>
        <w:t xml:space="preserve">Qur’an dan Sunnah. Syariah merupakan </w:t>
      </w:r>
      <w:r w:rsidRPr="00EF7954">
        <w:rPr>
          <w:rFonts w:ascii="Times New Roman" w:hAnsi="Times New Roman" w:cs="Times New Roman"/>
          <w:i/>
          <w:iCs/>
          <w:sz w:val="24"/>
          <w:szCs w:val="24"/>
        </w:rPr>
        <w:t xml:space="preserve">nash </w:t>
      </w:r>
      <w:r w:rsidRPr="00EF7954">
        <w:rPr>
          <w:rFonts w:ascii="Times New Roman" w:hAnsi="Times New Roman" w:cs="Times New Roman"/>
          <w:sz w:val="24"/>
          <w:szCs w:val="24"/>
        </w:rPr>
        <w:t>suci yang terkandung di dalam Al-Qur’an dan Sunnah</w:t>
      </w:r>
      <w:r w:rsidRPr="00EF7954">
        <w:rPr>
          <w:rStyle w:val="FootnoteReference"/>
          <w:rFonts w:ascii="Times New Roman" w:hAnsi="Times New Roman" w:cs="Times New Roman"/>
          <w:sz w:val="24"/>
          <w:szCs w:val="24"/>
        </w:rPr>
        <w:footnoteReference w:id="36"/>
      </w:r>
      <w:r w:rsidRPr="00EF7954">
        <w:rPr>
          <w:rFonts w:ascii="Times New Roman" w:hAnsi="Times New Roman" w:cs="Times New Roman"/>
          <w:sz w:val="24"/>
          <w:szCs w:val="24"/>
        </w:rPr>
        <w:t>. Allah SWT berfirman:</w:t>
      </w:r>
    </w:p>
    <w:p w:rsidR="005866CC" w:rsidRPr="00EF7954" w:rsidRDefault="005866CC" w:rsidP="005866CC">
      <w:pPr>
        <w:autoSpaceDE w:val="0"/>
        <w:autoSpaceDN w:val="0"/>
        <w:adjustRightInd w:val="0"/>
        <w:spacing w:after="0" w:line="480" w:lineRule="auto"/>
        <w:ind w:left="709" w:firstLine="294"/>
        <w:jc w:val="both"/>
        <w:rPr>
          <w:rFonts w:ascii="Times New Roman" w:hAnsi="Times New Roman" w:cs="Times New Roman"/>
          <w:sz w:val="24"/>
          <w:szCs w:val="24"/>
        </w:rPr>
      </w:pPr>
      <w:r>
        <w:rPr>
          <w:rFonts w:ascii="Times New Roman" w:hAnsi="Times New Roman" w:cs="Times New Roman"/>
          <w:sz w:val="24"/>
          <w:szCs w:val="24"/>
        </w:rPr>
        <w:t>QS. Al-Maidah (5): (48)</w:t>
      </w:r>
    </w:p>
    <w:p w:rsidR="005866CC" w:rsidRPr="00EF7954" w:rsidRDefault="005866CC" w:rsidP="005866CC">
      <w:pPr>
        <w:autoSpaceDE w:val="0"/>
        <w:autoSpaceDN w:val="0"/>
        <w:adjustRightInd w:val="0"/>
        <w:spacing w:after="0" w:line="480" w:lineRule="auto"/>
        <w:ind w:firstLine="426"/>
        <w:jc w:val="right"/>
        <w:rPr>
          <w:rFonts w:ascii="Times New Roman" w:hAnsi="Times New Roman" w:cs="Times New Roman"/>
          <w:sz w:val="24"/>
          <w:szCs w:val="24"/>
        </w:rPr>
      </w:pPr>
      <w:r w:rsidRPr="00EF7954">
        <w:rPr>
          <w:rFonts w:ascii="Times New Roman" w:hAnsi="Times New Roman" w:cs="Times New Roman"/>
          <w:noProof/>
          <w:sz w:val="24"/>
          <w:szCs w:val="24"/>
        </w:rPr>
        <w:drawing>
          <wp:inline distT="0" distB="0" distL="0" distR="0" wp14:anchorId="259626FE" wp14:editId="0C62B0C6">
            <wp:extent cx="3195320" cy="575310"/>
            <wp:effectExtent l="1905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195320" cy="575310"/>
                    </a:xfrm>
                    <a:prstGeom prst="rect">
                      <a:avLst/>
                    </a:prstGeom>
                    <a:noFill/>
                    <a:ln w="9525">
                      <a:noFill/>
                      <a:miter lim="800000"/>
                      <a:headEnd/>
                      <a:tailEnd/>
                    </a:ln>
                  </pic:spPr>
                </pic:pic>
              </a:graphicData>
            </a:graphic>
          </wp:inline>
        </w:drawing>
      </w:r>
    </w:p>
    <w:p w:rsidR="005866CC" w:rsidRDefault="005866CC" w:rsidP="005866C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F7954">
        <w:rPr>
          <w:rFonts w:ascii="Times New Roman" w:hAnsi="Times New Roman" w:cs="Times New Roman"/>
          <w:sz w:val="24"/>
          <w:szCs w:val="24"/>
        </w:rPr>
        <w:t>Artinya : …Kami berikan aturan dan jalan yang terang …</w:t>
      </w:r>
      <w:r w:rsidRPr="00EF7954">
        <w:rPr>
          <w:rStyle w:val="FootnoteReference"/>
          <w:rFonts w:ascii="Times New Roman" w:hAnsi="Times New Roman" w:cs="Times New Roman"/>
          <w:sz w:val="24"/>
          <w:szCs w:val="24"/>
        </w:rPr>
        <w:footnoteReference w:id="37"/>
      </w:r>
    </w:p>
    <w:p w:rsidR="005866CC" w:rsidRPr="00EF7954" w:rsidRDefault="005866CC" w:rsidP="005866CC">
      <w:pPr>
        <w:spacing w:after="0" w:line="480" w:lineRule="auto"/>
        <w:ind w:left="720" w:firstLine="720"/>
        <w:jc w:val="both"/>
        <w:rPr>
          <w:rFonts w:ascii="Times New Roman" w:hAnsi="Times New Roman" w:cs="Times New Roman"/>
          <w:sz w:val="24"/>
          <w:szCs w:val="24"/>
        </w:rPr>
      </w:pPr>
      <w:r w:rsidRPr="00EF7954">
        <w:rPr>
          <w:rFonts w:ascii="Times New Roman" w:hAnsi="Times New Roman" w:cs="Times New Roman"/>
          <w:sz w:val="24"/>
          <w:szCs w:val="24"/>
        </w:rPr>
        <w:t>Pemahaman tentang konsep perbankan syariah sering terjadi berbagai penafsiran yang berbeda-beda. Pada prinsipnya konsep dal</w:t>
      </w:r>
      <w:r>
        <w:rPr>
          <w:rFonts w:ascii="Times New Roman" w:hAnsi="Times New Roman" w:cs="Times New Roman"/>
          <w:sz w:val="24"/>
          <w:szCs w:val="24"/>
        </w:rPr>
        <w:t>a</w:t>
      </w:r>
      <w:r w:rsidRPr="00EF7954">
        <w:rPr>
          <w:rFonts w:ascii="Times New Roman" w:hAnsi="Times New Roman" w:cs="Times New Roman"/>
          <w:sz w:val="24"/>
          <w:szCs w:val="24"/>
        </w:rPr>
        <w:t>m ekonomi syariah adalah berlandaskan pada aturan dasar yaitu berat sama-sama dipikul dan ringan sama-sama dijinjing,konsep ini menempatkan aturan bagaimana seseorang merasa dirinya adalah bahagian dari organisasi tersebut</w:t>
      </w:r>
    </w:p>
    <w:p w:rsidR="005866CC" w:rsidRPr="00EF7954" w:rsidRDefault="005866CC" w:rsidP="005866CC">
      <w:pPr>
        <w:spacing w:after="0" w:line="480" w:lineRule="auto"/>
        <w:ind w:left="720" w:firstLine="720"/>
        <w:jc w:val="both"/>
        <w:rPr>
          <w:rFonts w:ascii="Times New Roman" w:hAnsi="Times New Roman" w:cs="Times New Roman"/>
          <w:sz w:val="24"/>
          <w:szCs w:val="24"/>
        </w:rPr>
      </w:pPr>
      <w:r w:rsidRPr="00EF7954">
        <w:rPr>
          <w:rFonts w:ascii="Times New Roman" w:hAnsi="Times New Roman" w:cs="Times New Roman"/>
          <w:sz w:val="24"/>
          <w:szCs w:val="24"/>
        </w:rPr>
        <w:t>Jika selama ini mereka yang berhubungan dengan lembaga keuangan konvensional merasa bukan bagian dari keluarga besar organisasi tersebut, namun dalam konsep manajemen perbankan syariah bagaimana setiap orang yang berhubungan dengan lembaga tersebut terpedulikan dan ikut merasakan setiap proses perkembangan maju dan mundurnya organisasi tersebut.</w:t>
      </w:r>
    </w:p>
    <w:p w:rsidR="005866CC" w:rsidRPr="00EF7954" w:rsidRDefault="005866CC" w:rsidP="005866CC">
      <w:pPr>
        <w:spacing w:after="0" w:line="480" w:lineRule="auto"/>
        <w:ind w:left="720"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Menurut Undang-Undang Nomor 10 tahun 1998 tentang perubahan atas Undang-Undang Nomor 7 tahun 1998 tentang perbankan pada Bab 1 dan pasal 1 serta ayat 13 dijelaskan bahwa, prinsip syariah adalah aturan </w:t>
      </w:r>
      <w:r w:rsidRPr="00EF7954">
        <w:rPr>
          <w:rFonts w:ascii="Times New Roman" w:hAnsi="Times New Roman" w:cs="Times New Roman"/>
          <w:sz w:val="24"/>
          <w:szCs w:val="24"/>
        </w:rPr>
        <w:lastRenderedPageBreak/>
        <w:t xml:space="preserve">perjanjian berdasarkan hukum islam antara bank dengan pihak lain untuk menyimpan dan atau pembiayaan kegiatan usaha, atau kegiatan lainnya yang dinyatakan sesuai dengan syariah, antara lain pembiayaan berdasarkan prinsip bagi hasil </w:t>
      </w:r>
      <w:r>
        <w:rPr>
          <w:rFonts w:ascii="Times New Roman" w:hAnsi="Times New Roman" w:cs="Times New Roman"/>
          <w:i/>
          <w:sz w:val="24"/>
          <w:szCs w:val="24"/>
        </w:rPr>
        <w:t>(M</w:t>
      </w:r>
      <w:r w:rsidRPr="00EF7954">
        <w:rPr>
          <w:rFonts w:ascii="Times New Roman" w:hAnsi="Times New Roman" w:cs="Times New Roman"/>
          <w:i/>
          <w:sz w:val="24"/>
          <w:szCs w:val="24"/>
        </w:rPr>
        <w:t>udharabah),</w:t>
      </w:r>
      <w:r w:rsidRPr="00EF7954">
        <w:rPr>
          <w:rFonts w:ascii="Times New Roman" w:hAnsi="Times New Roman" w:cs="Times New Roman"/>
          <w:sz w:val="24"/>
          <w:szCs w:val="24"/>
        </w:rPr>
        <w:t xml:space="preserve"> pembiayaan berdasarkan prinsip penyertaan modal </w:t>
      </w:r>
      <w:r>
        <w:rPr>
          <w:rFonts w:ascii="Times New Roman" w:hAnsi="Times New Roman" w:cs="Times New Roman"/>
          <w:i/>
          <w:sz w:val="24"/>
          <w:szCs w:val="24"/>
        </w:rPr>
        <w:t>(M</w:t>
      </w:r>
      <w:r w:rsidRPr="00EF7954">
        <w:rPr>
          <w:rFonts w:ascii="Times New Roman" w:hAnsi="Times New Roman" w:cs="Times New Roman"/>
          <w:i/>
          <w:sz w:val="24"/>
          <w:szCs w:val="24"/>
        </w:rPr>
        <w:t>usharakah),</w:t>
      </w:r>
      <w:r w:rsidRPr="00EF7954">
        <w:rPr>
          <w:rFonts w:ascii="Times New Roman" w:hAnsi="Times New Roman" w:cs="Times New Roman"/>
          <w:sz w:val="24"/>
          <w:szCs w:val="24"/>
        </w:rPr>
        <w:t xml:space="preserve"> prinsip jual beli barang dengan memperoleh keuntungan </w:t>
      </w:r>
      <w:r>
        <w:rPr>
          <w:rFonts w:ascii="Times New Roman" w:hAnsi="Times New Roman" w:cs="Times New Roman"/>
          <w:i/>
          <w:sz w:val="24"/>
          <w:szCs w:val="24"/>
        </w:rPr>
        <w:t>(M</w:t>
      </w:r>
      <w:r w:rsidRPr="00EF7954">
        <w:rPr>
          <w:rFonts w:ascii="Times New Roman" w:hAnsi="Times New Roman" w:cs="Times New Roman"/>
          <w:i/>
          <w:sz w:val="24"/>
          <w:szCs w:val="24"/>
        </w:rPr>
        <w:t>urabahah),</w:t>
      </w:r>
      <w:r w:rsidRPr="00EF7954">
        <w:rPr>
          <w:rFonts w:ascii="Times New Roman" w:hAnsi="Times New Roman" w:cs="Times New Roman"/>
          <w:sz w:val="24"/>
          <w:szCs w:val="24"/>
        </w:rPr>
        <w:t xml:space="preserve"> atau pembiyaan barang modal berdasarkan prinsip sewa murni tanpa pilihan </w:t>
      </w:r>
      <w:r>
        <w:rPr>
          <w:rFonts w:ascii="Times New Roman" w:hAnsi="Times New Roman" w:cs="Times New Roman"/>
          <w:i/>
          <w:sz w:val="24"/>
          <w:szCs w:val="24"/>
        </w:rPr>
        <w:t>(I</w:t>
      </w:r>
      <w:r w:rsidRPr="00EF7954">
        <w:rPr>
          <w:rFonts w:ascii="Times New Roman" w:hAnsi="Times New Roman" w:cs="Times New Roman"/>
          <w:i/>
          <w:sz w:val="24"/>
          <w:szCs w:val="24"/>
        </w:rPr>
        <w:t>jarah),</w:t>
      </w:r>
      <w:r w:rsidRPr="00EF7954">
        <w:rPr>
          <w:rFonts w:ascii="Times New Roman" w:hAnsi="Times New Roman" w:cs="Times New Roman"/>
          <w:sz w:val="24"/>
          <w:szCs w:val="24"/>
        </w:rPr>
        <w:t xml:space="preserve"> atau dengan adatnya pilihan pemindahan kepemilikan atas barang yang disewa dari bank pihak </w:t>
      </w:r>
      <w:r>
        <w:rPr>
          <w:rFonts w:ascii="Times New Roman" w:hAnsi="Times New Roman" w:cs="Times New Roman"/>
          <w:sz w:val="24"/>
          <w:szCs w:val="24"/>
        </w:rPr>
        <w:t>l</w:t>
      </w:r>
      <w:r w:rsidRPr="00EF7954">
        <w:rPr>
          <w:rFonts w:ascii="Times New Roman" w:hAnsi="Times New Roman" w:cs="Times New Roman"/>
          <w:sz w:val="24"/>
          <w:szCs w:val="24"/>
        </w:rPr>
        <w:t xml:space="preserve">ain </w:t>
      </w:r>
      <w:r w:rsidRPr="00EF7954">
        <w:rPr>
          <w:rFonts w:ascii="Times New Roman" w:hAnsi="Times New Roman" w:cs="Times New Roman"/>
          <w:i/>
          <w:sz w:val="24"/>
          <w:szCs w:val="24"/>
        </w:rPr>
        <w:t>(Ijarah Wa Iqtina)</w:t>
      </w:r>
    </w:p>
    <w:p w:rsidR="005866CC" w:rsidRPr="00EF7954" w:rsidRDefault="005866CC" w:rsidP="005866CC">
      <w:pPr>
        <w:spacing w:after="0" w:line="480" w:lineRule="auto"/>
        <w:ind w:left="720" w:firstLine="720"/>
        <w:jc w:val="both"/>
        <w:rPr>
          <w:rFonts w:ascii="Times New Roman" w:hAnsi="Times New Roman" w:cs="Times New Roman"/>
          <w:sz w:val="24"/>
          <w:szCs w:val="24"/>
        </w:rPr>
      </w:pPr>
      <w:r w:rsidRPr="00EF7954">
        <w:rPr>
          <w:rFonts w:ascii="Times New Roman" w:hAnsi="Times New Roman" w:cs="Times New Roman"/>
          <w:sz w:val="24"/>
          <w:szCs w:val="24"/>
        </w:rPr>
        <w:t>Selanjutnya pada ayat 12 dijelaskan bahwa, pembiayaan berdasarkan prinsip syariah adalah penyediaan uang atau tagihan yang dipersamaan dengan itu berdasarkan persetujuan atau kesepakatan antara bank dengan pihak lain yang mewajibkan pihak yang dibiayai untuk mengembalikan uang atau tagihan tersebut setelah jangka waktu tertentu dengan imbalan atau bagi hasil.</w:t>
      </w:r>
    </w:p>
    <w:p w:rsidR="005866CC" w:rsidRDefault="005866CC" w:rsidP="005866CC">
      <w:pPr>
        <w:spacing w:after="0" w:line="480" w:lineRule="auto"/>
        <w:ind w:left="720"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Menurut Boesono paling tidak ada tiga prinsip dalam operasinal bank syariah yang berbeda dengan bank konvensional, terutama dalam pelayanan terhadap nasabah, yang harus dijaga oleh para bankir, yaitu: </w:t>
      </w:r>
    </w:p>
    <w:p w:rsidR="005866CC" w:rsidRDefault="005866CC" w:rsidP="005866CC">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0A4574">
        <w:rPr>
          <w:rFonts w:ascii="Times New Roman" w:hAnsi="Times New Roman" w:cs="Times New Roman"/>
          <w:sz w:val="24"/>
          <w:szCs w:val="24"/>
        </w:rPr>
        <w:t>rinsip keadilan, yakni imbalan atas dasar bagi hasil dan margin keuntungan ditetapkan atas kesempatan bersa</w:t>
      </w:r>
      <w:r>
        <w:rPr>
          <w:rFonts w:ascii="Times New Roman" w:hAnsi="Times New Roman" w:cs="Times New Roman"/>
          <w:sz w:val="24"/>
          <w:szCs w:val="24"/>
        </w:rPr>
        <w:t xml:space="preserve">ma antara bank dan nasabah, </w:t>
      </w:r>
    </w:p>
    <w:p w:rsidR="005866CC" w:rsidRDefault="005866CC" w:rsidP="005866CC">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Pr="000A4574">
        <w:rPr>
          <w:rFonts w:ascii="Times New Roman" w:hAnsi="Times New Roman" w:cs="Times New Roman"/>
          <w:sz w:val="24"/>
          <w:szCs w:val="24"/>
        </w:rPr>
        <w:t>rinsip kesetaraan,yakni nasabah penyimpan dana, pengguna dana dan bank memiliki hak, kewajiban, beban risiko dan keu</w:t>
      </w:r>
      <w:r>
        <w:rPr>
          <w:rFonts w:ascii="Times New Roman" w:hAnsi="Times New Roman" w:cs="Times New Roman"/>
          <w:sz w:val="24"/>
          <w:szCs w:val="24"/>
        </w:rPr>
        <w:t xml:space="preserve">ntungan yang berimbang, dan </w:t>
      </w:r>
    </w:p>
    <w:p w:rsidR="005866CC" w:rsidRPr="000A4574" w:rsidRDefault="005866CC" w:rsidP="005866CC">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0A4574">
        <w:rPr>
          <w:rFonts w:ascii="Times New Roman" w:hAnsi="Times New Roman" w:cs="Times New Roman"/>
          <w:sz w:val="24"/>
          <w:szCs w:val="24"/>
        </w:rPr>
        <w:t>rinsip ketentraman, bahwa produk bank syariah mengikuti prinsip dan kaidah muamalah islam (bebas riba dan menerapkan zakat harta)</w:t>
      </w:r>
    </w:p>
    <w:p w:rsidR="005866CC" w:rsidRPr="00EF7954" w:rsidRDefault="005866CC" w:rsidP="005866CC">
      <w:pPr>
        <w:spacing w:after="0" w:line="480" w:lineRule="auto"/>
        <w:ind w:left="720" w:firstLine="720"/>
        <w:jc w:val="both"/>
        <w:rPr>
          <w:rFonts w:ascii="Times New Roman" w:hAnsi="Times New Roman" w:cs="Times New Roman"/>
          <w:sz w:val="24"/>
          <w:szCs w:val="24"/>
        </w:rPr>
      </w:pPr>
      <w:r w:rsidRPr="00EF7954">
        <w:rPr>
          <w:rFonts w:ascii="Times New Roman" w:hAnsi="Times New Roman" w:cs="Times New Roman"/>
          <w:sz w:val="24"/>
          <w:szCs w:val="24"/>
        </w:rPr>
        <w:t>Ada catatan yang harus diingat bahwa dalam penyaluran dan kepada masyarakat dalam bentuk pemberian pinjaman, maka perbankan menerapkan ketentuan-ketentuan yang harus dipahami atau disepakati, seperti dalam pembiayaan  sebuah proyek atau berbagi jenis kegiatan bisnis lainnya. Atau dengan kata lain sebuah ketentuan dibuat untuk menjadi dasar dalam mengawasi suatu kegiatan.</w:t>
      </w:r>
    </w:p>
    <w:p w:rsidR="005866CC" w:rsidRPr="00EF7954" w:rsidRDefault="005866CC" w:rsidP="005866CC">
      <w:pPr>
        <w:spacing w:after="0" w:line="480" w:lineRule="auto"/>
        <w:ind w:left="720" w:firstLine="720"/>
        <w:jc w:val="both"/>
        <w:rPr>
          <w:rFonts w:ascii="Times New Roman" w:hAnsi="Times New Roman" w:cs="Times New Roman"/>
          <w:sz w:val="24"/>
          <w:szCs w:val="24"/>
        </w:rPr>
      </w:pPr>
      <w:r w:rsidRPr="00EF7954">
        <w:rPr>
          <w:rFonts w:ascii="Times New Roman" w:hAnsi="Times New Roman" w:cs="Times New Roman"/>
          <w:sz w:val="24"/>
          <w:szCs w:val="24"/>
        </w:rPr>
        <w:t>Proyek yang dibiayai oleh bank syariah tentunya merupakan proyek yang jelas mengandung  beberapa hal pokok antara lain:</w:t>
      </w:r>
    </w:p>
    <w:p w:rsidR="005866CC" w:rsidRPr="00EF7954" w:rsidRDefault="005866CC" w:rsidP="005866CC">
      <w:pPr>
        <w:pStyle w:val="ListParagraph"/>
        <w:numPr>
          <w:ilvl w:val="0"/>
          <w:numId w:val="2"/>
        </w:numPr>
        <w:spacing w:after="0" w:line="480" w:lineRule="auto"/>
        <w:ind w:left="1134"/>
        <w:jc w:val="both"/>
        <w:rPr>
          <w:rFonts w:ascii="Times New Roman" w:hAnsi="Times New Roman" w:cs="Times New Roman"/>
          <w:sz w:val="24"/>
          <w:szCs w:val="24"/>
        </w:rPr>
      </w:pPr>
      <w:r w:rsidRPr="00EF7954">
        <w:rPr>
          <w:rFonts w:ascii="Times New Roman" w:hAnsi="Times New Roman" w:cs="Times New Roman"/>
          <w:sz w:val="24"/>
          <w:szCs w:val="24"/>
        </w:rPr>
        <w:t>Proyek yang dibiyai merupakan proyek halal</w:t>
      </w:r>
    </w:p>
    <w:p w:rsidR="005866CC" w:rsidRPr="00EF7954" w:rsidRDefault="005866CC" w:rsidP="005866CC">
      <w:pPr>
        <w:pStyle w:val="ListParagraph"/>
        <w:numPr>
          <w:ilvl w:val="0"/>
          <w:numId w:val="2"/>
        </w:numPr>
        <w:spacing w:after="0" w:line="480" w:lineRule="auto"/>
        <w:ind w:left="1134"/>
        <w:jc w:val="both"/>
        <w:rPr>
          <w:rFonts w:ascii="Times New Roman" w:hAnsi="Times New Roman" w:cs="Times New Roman"/>
          <w:sz w:val="24"/>
          <w:szCs w:val="24"/>
        </w:rPr>
      </w:pPr>
      <w:r w:rsidRPr="00EF7954">
        <w:rPr>
          <w:rFonts w:ascii="Times New Roman" w:hAnsi="Times New Roman" w:cs="Times New Roman"/>
          <w:sz w:val="24"/>
          <w:szCs w:val="24"/>
        </w:rPr>
        <w:t>Proyek yang bermanfaat bagi masyarakat</w:t>
      </w:r>
    </w:p>
    <w:p w:rsidR="005866CC" w:rsidRPr="00EF7954" w:rsidRDefault="005866CC" w:rsidP="005866CC">
      <w:pPr>
        <w:pStyle w:val="ListParagraph"/>
        <w:numPr>
          <w:ilvl w:val="0"/>
          <w:numId w:val="2"/>
        </w:numPr>
        <w:spacing w:after="0" w:line="480" w:lineRule="auto"/>
        <w:ind w:left="1134"/>
        <w:jc w:val="both"/>
        <w:rPr>
          <w:rFonts w:ascii="Times New Roman" w:hAnsi="Times New Roman" w:cs="Times New Roman"/>
          <w:sz w:val="24"/>
          <w:szCs w:val="24"/>
        </w:rPr>
      </w:pPr>
      <w:r w:rsidRPr="00EF7954">
        <w:rPr>
          <w:rFonts w:ascii="Times New Roman" w:hAnsi="Times New Roman" w:cs="Times New Roman"/>
          <w:sz w:val="24"/>
          <w:szCs w:val="24"/>
        </w:rPr>
        <w:t>Proyek yang dibiyai merupakan proyek yang menguntungkan bagi bank maupun mitra usahanya</w:t>
      </w:r>
    </w:p>
    <w:p w:rsidR="005866CC" w:rsidRDefault="005866CC" w:rsidP="005866CC">
      <w:pPr>
        <w:spacing w:after="0" w:line="480" w:lineRule="auto"/>
        <w:ind w:left="720" w:firstLine="720"/>
        <w:jc w:val="both"/>
        <w:rPr>
          <w:rFonts w:ascii="Times New Roman" w:hAnsi="Times New Roman" w:cs="Times New Roman"/>
          <w:i/>
          <w:sz w:val="24"/>
          <w:szCs w:val="24"/>
        </w:rPr>
      </w:pPr>
      <w:r w:rsidRPr="00EF7954">
        <w:rPr>
          <w:rFonts w:ascii="Times New Roman" w:hAnsi="Times New Roman" w:cs="Times New Roman"/>
          <w:sz w:val="24"/>
          <w:szCs w:val="24"/>
        </w:rPr>
        <w:t xml:space="preserve">Dampak lebih jauh diharapkan adalah agar proyek yang dibiyai tersebut jangan hanya menguntungkan satu golongan orang saja namun juga menguntungkan bagi banyak orang atas membawa kemakmuran pada berbagai pihak, serta bersifat berkelanjutan </w:t>
      </w:r>
      <w:r>
        <w:rPr>
          <w:rFonts w:ascii="Times New Roman" w:hAnsi="Times New Roman" w:cs="Times New Roman"/>
          <w:i/>
          <w:sz w:val="24"/>
          <w:szCs w:val="24"/>
        </w:rPr>
        <w:t>(S</w:t>
      </w:r>
      <w:r w:rsidRPr="00EF7954">
        <w:rPr>
          <w:rFonts w:ascii="Times New Roman" w:hAnsi="Times New Roman" w:cs="Times New Roman"/>
          <w:i/>
          <w:sz w:val="24"/>
          <w:szCs w:val="24"/>
        </w:rPr>
        <w:t>uistainable)</w:t>
      </w:r>
      <w:r>
        <w:rPr>
          <w:rFonts w:ascii="Times New Roman" w:hAnsi="Times New Roman" w:cs="Times New Roman"/>
          <w:i/>
          <w:sz w:val="24"/>
          <w:szCs w:val="24"/>
        </w:rPr>
        <w:t>.</w:t>
      </w:r>
    </w:p>
    <w:p w:rsidR="005866CC" w:rsidRDefault="005866CC" w:rsidP="005866CC">
      <w:pPr>
        <w:spacing w:after="0" w:line="480" w:lineRule="auto"/>
        <w:ind w:left="720" w:firstLine="720"/>
        <w:jc w:val="both"/>
        <w:rPr>
          <w:rFonts w:ascii="Times New Roman" w:hAnsi="Times New Roman" w:cs="Times New Roman"/>
          <w:i/>
          <w:sz w:val="24"/>
          <w:szCs w:val="24"/>
        </w:rPr>
      </w:pPr>
    </w:p>
    <w:p w:rsidR="005866CC" w:rsidRPr="002F177D" w:rsidRDefault="005866CC" w:rsidP="005866CC">
      <w:pPr>
        <w:spacing w:after="0" w:line="480" w:lineRule="auto"/>
        <w:ind w:left="720" w:firstLine="720"/>
        <w:jc w:val="both"/>
        <w:rPr>
          <w:rFonts w:ascii="Times New Roman" w:hAnsi="Times New Roman" w:cs="Times New Roman"/>
          <w:i/>
          <w:sz w:val="24"/>
          <w:szCs w:val="24"/>
        </w:rPr>
      </w:pPr>
    </w:p>
    <w:p w:rsidR="005866CC" w:rsidRPr="0039657B" w:rsidRDefault="005866CC" w:rsidP="005866CC">
      <w:pPr>
        <w:pStyle w:val="ListParagraph"/>
        <w:numPr>
          <w:ilvl w:val="6"/>
          <w:numId w:val="14"/>
        </w:numPr>
        <w:spacing w:after="0" w:line="480" w:lineRule="auto"/>
        <w:ind w:left="709"/>
        <w:jc w:val="both"/>
        <w:rPr>
          <w:rFonts w:ascii="Times New Roman" w:hAnsi="Times New Roman" w:cs="Times New Roman"/>
          <w:b/>
          <w:sz w:val="24"/>
          <w:szCs w:val="24"/>
        </w:rPr>
      </w:pPr>
      <w:r w:rsidRPr="0039657B">
        <w:rPr>
          <w:rFonts w:ascii="Times New Roman" w:hAnsi="Times New Roman" w:cs="Times New Roman"/>
          <w:b/>
          <w:sz w:val="24"/>
          <w:szCs w:val="24"/>
        </w:rPr>
        <w:lastRenderedPageBreak/>
        <w:t>Kegiatan Bank Syariah</w:t>
      </w:r>
    </w:p>
    <w:p w:rsidR="005866CC" w:rsidRPr="00EF7954" w:rsidRDefault="005866CC" w:rsidP="005866CC">
      <w:pPr>
        <w:spacing w:after="0" w:line="480" w:lineRule="auto"/>
        <w:ind w:left="709" w:firstLine="720"/>
        <w:jc w:val="both"/>
        <w:rPr>
          <w:rFonts w:ascii="Times New Roman" w:hAnsi="Times New Roman" w:cs="Times New Roman"/>
          <w:sz w:val="24"/>
          <w:szCs w:val="24"/>
        </w:rPr>
      </w:pPr>
      <w:r w:rsidRPr="00EF7954">
        <w:rPr>
          <w:rFonts w:ascii="Times New Roman" w:hAnsi="Times New Roman" w:cs="Times New Roman"/>
          <w:sz w:val="24"/>
          <w:szCs w:val="24"/>
        </w:rPr>
        <w:t>Menurut Undang-Undang Republik Indonesia Nomor 21 tahun 2008 tentang perbankan syariah pada Bab IV pasal 19 ayat 1 dijelaskan tentang kegiatan usaha bank umum syariah meliputi:</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EF7954">
        <w:rPr>
          <w:rFonts w:ascii="Times New Roman" w:hAnsi="Times New Roman" w:cs="Times New Roman"/>
          <w:sz w:val="24"/>
          <w:szCs w:val="24"/>
        </w:rPr>
        <w:t xml:space="preserve">Menghimpun dana dalam bentuk simpanan berupa giro, tabungan, atau bentuk lainnya yang persamakan denga itu berdasarkan dengan itu berdasarkan akad </w:t>
      </w:r>
      <w:r>
        <w:rPr>
          <w:rFonts w:ascii="Times New Roman" w:hAnsi="Times New Roman" w:cs="Times New Roman"/>
          <w:i/>
          <w:sz w:val="24"/>
          <w:szCs w:val="24"/>
        </w:rPr>
        <w:t>W</w:t>
      </w:r>
      <w:r w:rsidRPr="00EF7954">
        <w:rPr>
          <w:rFonts w:ascii="Times New Roman" w:hAnsi="Times New Roman" w:cs="Times New Roman"/>
          <w:i/>
          <w:sz w:val="24"/>
          <w:szCs w:val="24"/>
        </w:rPr>
        <w:t>adiah</w:t>
      </w:r>
      <w:r w:rsidRPr="00EF7954">
        <w:rPr>
          <w:rFonts w:ascii="Times New Roman" w:hAnsi="Times New Roman" w:cs="Times New Roman"/>
          <w:sz w:val="24"/>
          <w:szCs w:val="24"/>
        </w:rPr>
        <w:t xml:space="preserve"> atau akad lainnya yang tidak bertentangan dengan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 xml:space="preserve">Menghimpun dana dalam bentuk investasi berupa deposito, tabungan, atau bentuk lainnya yang dipersamakan dengan itu berdasarkan akad </w:t>
      </w:r>
      <w:r w:rsidRPr="00D263D9">
        <w:rPr>
          <w:rFonts w:ascii="Times New Roman" w:hAnsi="Times New Roman" w:cs="Times New Roman"/>
          <w:i/>
          <w:sz w:val="24"/>
          <w:szCs w:val="24"/>
        </w:rPr>
        <w:t>Mudharabah</w:t>
      </w:r>
      <w:r w:rsidRPr="00D263D9">
        <w:rPr>
          <w:rFonts w:ascii="Times New Roman" w:hAnsi="Times New Roman" w:cs="Times New Roman"/>
          <w:sz w:val="24"/>
          <w:szCs w:val="24"/>
        </w:rPr>
        <w:t xml:space="preserve"> atau akad lain yang tidak bertentangan dengan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 xml:space="preserve">Menyalurkan pembiyaan bagi hasil berdasarkan akad </w:t>
      </w:r>
      <w:r w:rsidRPr="00D263D9">
        <w:rPr>
          <w:rFonts w:ascii="Times New Roman" w:hAnsi="Times New Roman" w:cs="Times New Roman"/>
          <w:i/>
          <w:sz w:val="24"/>
          <w:szCs w:val="24"/>
        </w:rPr>
        <w:t>Mudharabah</w:t>
      </w:r>
      <w:r w:rsidRPr="00D263D9">
        <w:rPr>
          <w:rFonts w:ascii="Times New Roman" w:hAnsi="Times New Roman" w:cs="Times New Roman"/>
          <w:sz w:val="24"/>
          <w:szCs w:val="24"/>
        </w:rPr>
        <w:t xml:space="preserve">, akad </w:t>
      </w:r>
      <w:r w:rsidRPr="00D263D9">
        <w:rPr>
          <w:rFonts w:ascii="Times New Roman" w:hAnsi="Times New Roman" w:cs="Times New Roman"/>
          <w:i/>
          <w:sz w:val="24"/>
          <w:szCs w:val="24"/>
        </w:rPr>
        <w:t>Musyarakah</w:t>
      </w:r>
      <w:r w:rsidRPr="00D263D9">
        <w:rPr>
          <w:rFonts w:ascii="Times New Roman" w:hAnsi="Times New Roman" w:cs="Times New Roman"/>
          <w:sz w:val="24"/>
          <w:szCs w:val="24"/>
        </w:rPr>
        <w:t xml:space="preserve"> atau akad lain yan tidak bertentang dengan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 xml:space="preserve">Menyalurkan pembiayaan berdasarkan akad </w:t>
      </w:r>
      <w:r w:rsidRPr="00D263D9">
        <w:rPr>
          <w:rFonts w:ascii="Times New Roman" w:hAnsi="Times New Roman" w:cs="Times New Roman"/>
          <w:i/>
          <w:sz w:val="24"/>
          <w:szCs w:val="24"/>
        </w:rPr>
        <w:t>Murabahah</w:t>
      </w:r>
      <w:r w:rsidRPr="00D263D9">
        <w:rPr>
          <w:rFonts w:ascii="Times New Roman" w:hAnsi="Times New Roman" w:cs="Times New Roman"/>
          <w:sz w:val="24"/>
          <w:szCs w:val="24"/>
        </w:rPr>
        <w:t>, akad</w:t>
      </w:r>
      <w:r w:rsidRPr="00D263D9">
        <w:rPr>
          <w:rFonts w:ascii="Times New Roman" w:hAnsi="Times New Roman" w:cs="Times New Roman"/>
          <w:i/>
          <w:sz w:val="24"/>
          <w:szCs w:val="24"/>
        </w:rPr>
        <w:t xml:space="preserve"> Salam</w:t>
      </w:r>
      <w:r w:rsidRPr="00D263D9">
        <w:rPr>
          <w:rFonts w:ascii="Times New Roman" w:hAnsi="Times New Roman" w:cs="Times New Roman"/>
          <w:sz w:val="24"/>
          <w:szCs w:val="24"/>
        </w:rPr>
        <w:t xml:space="preserve">, akad </w:t>
      </w:r>
      <w:r w:rsidRPr="00D263D9">
        <w:rPr>
          <w:rFonts w:ascii="Times New Roman" w:hAnsi="Times New Roman" w:cs="Times New Roman"/>
          <w:i/>
          <w:sz w:val="24"/>
          <w:szCs w:val="24"/>
        </w:rPr>
        <w:t>Istishna</w:t>
      </w:r>
      <w:r w:rsidRPr="00D263D9">
        <w:rPr>
          <w:rFonts w:ascii="Times New Roman" w:hAnsi="Times New Roman" w:cs="Times New Roman"/>
          <w:sz w:val="24"/>
          <w:szCs w:val="24"/>
        </w:rPr>
        <w:t xml:space="preserve">’, atau akad lain akad </w:t>
      </w:r>
      <w:r w:rsidRPr="00D263D9">
        <w:rPr>
          <w:rFonts w:ascii="Times New Roman" w:hAnsi="Times New Roman" w:cs="Times New Roman"/>
          <w:i/>
          <w:sz w:val="24"/>
          <w:szCs w:val="24"/>
        </w:rPr>
        <w:t xml:space="preserve">Qardh </w:t>
      </w:r>
      <w:r w:rsidRPr="00D263D9">
        <w:rPr>
          <w:rFonts w:ascii="Times New Roman" w:hAnsi="Times New Roman" w:cs="Times New Roman"/>
          <w:sz w:val="24"/>
          <w:szCs w:val="24"/>
        </w:rPr>
        <w:t>atau akad lain yang tidak bertentangan dengan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 xml:space="preserve">Menyalurkan  pembiayaan berdasarkan akad </w:t>
      </w:r>
      <w:r w:rsidRPr="00D263D9">
        <w:rPr>
          <w:rFonts w:ascii="Times New Roman" w:hAnsi="Times New Roman" w:cs="Times New Roman"/>
          <w:i/>
          <w:sz w:val="24"/>
          <w:szCs w:val="24"/>
        </w:rPr>
        <w:t>Qardh</w:t>
      </w:r>
      <w:r w:rsidRPr="00D263D9">
        <w:rPr>
          <w:rFonts w:ascii="Times New Roman" w:hAnsi="Times New Roman" w:cs="Times New Roman"/>
          <w:sz w:val="24"/>
          <w:szCs w:val="24"/>
        </w:rPr>
        <w:t xml:space="preserve"> atau akad lain yang tidak bertentangan dengan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 xml:space="preserve">Menyalurkan  pembiayaan  penyewaan barang bergerak atau tidak bergerak kepada nasabah berdasarkan akad  </w:t>
      </w:r>
      <w:r w:rsidRPr="00D263D9">
        <w:rPr>
          <w:rFonts w:ascii="Times New Roman" w:hAnsi="Times New Roman" w:cs="Times New Roman"/>
          <w:i/>
          <w:sz w:val="24"/>
          <w:szCs w:val="24"/>
        </w:rPr>
        <w:t>Ijarah</w:t>
      </w:r>
      <w:r w:rsidRPr="00D263D9">
        <w:rPr>
          <w:rFonts w:ascii="Times New Roman" w:hAnsi="Times New Roman" w:cs="Times New Roman"/>
          <w:sz w:val="24"/>
          <w:szCs w:val="24"/>
        </w:rPr>
        <w:t xml:space="preserve"> dan/atau  sewa beli </w:t>
      </w:r>
      <w:r w:rsidRPr="00D263D9">
        <w:rPr>
          <w:rFonts w:ascii="Times New Roman" w:hAnsi="Times New Roman" w:cs="Times New Roman"/>
          <w:sz w:val="24"/>
          <w:szCs w:val="24"/>
        </w:rPr>
        <w:lastRenderedPageBreak/>
        <w:t xml:space="preserve">dalam bentuk </w:t>
      </w:r>
      <w:r w:rsidRPr="00D263D9">
        <w:rPr>
          <w:rFonts w:ascii="Times New Roman" w:hAnsi="Times New Roman" w:cs="Times New Roman"/>
          <w:i/>
          <w:sz w:val="24"/>
          <w:szCs w:val="24"/>
        </w:rPr>
        <w:t>Ijarah Muntahiya Bittamlik</w:t>
      </w:r>
      <w:r w:rsidRPr="00D263D9">
        <w:rPr>
          <w:rFonts w:ascii="Times New Roman" w:hAnsi="Times New Roman" w:cs="Times New Roman"/>
          <w:sz w:val="24"/>
          <w:szCs w:val="24"/>
        </w:rPr>
        <w:t xml:space="preserve"> atau  akad  lain yang tidak bertentangan dengan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 xml:space="preserve">Melakukan pengambilalihan utang berdasarkan akad </w:t>
      </w:r>
      <w:r w:rsidRPr="00D263D9">
        <w:rPr>
          <w:rFonts w:ascii="Times New Roman" w:hAnsi="Times New Roman" w:cs="Times New Roman"/>
          <w:i/>
          <w:sz w:val="24"/>
          <w:szCs w:val="24"/>
        </w:rPr>
        <w:t>Hawalah</w:t>
      </w:r>
      <w:r w:rsidRPr="00D263D9">
        <w:rPr>
          <w:rFonts w:ascii="Times New Roman" w:hAnsi="Times New Roman" w:cs="Times New Roman"/>
          <w:sz w:val="24"/>
          <w:szCs w:val="24"/>
        </w:rPr>
        <w:t xml:space="preserve"> atau akad lain yang tidak bertentangan denga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Melakukan usaha kartu debit dan/atau kaartu pembiayaan berdasarkan prinsip syariah;</w:t>
      </w:r>
    </w:p>
    <w:p w:rsidR="005866CC" w:rsidRPr="00D263D9"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 xml:space="preserve">Membeli, menjual, atau risiko sendiri surat berharga pihak ketiga yang diterbitkan atas dasar transaksi nyata berdasarkan prinsip syariah, antara lain, seperti akad </w:t>
      </w:r>
      <w:r w:rsidRPr="00D263D9">
        <w:rPr>
          <w:rFonts w:ascii="Times New Roman" w:hAnsi="Times New Roman" w:cs="Times New Roman"/>
          <w:i/>
          <w:sz w:val="24"/>
          <w:szCs w:val="24"/>
        </w:rPr>
        <w:t xml:space="preserve">Ijarah, Musyarakah, Mudharabah, Murabahah, Kafalah, </w:t>
      </w:r>
      <w:r w:rsidRPr="00D263D9">
        <w:rPr>
          <w:rFonts w:ascii="Times New Roman" w:hAnsi="Times New Roman" w:cs="Times New Roman"/>
          <w:sz w:val="24"/>
          <w:szCs w:val="24"/>
        </w:rPr>
        <w:t>atau</w:t>
      </w:r>
      <w:r w:rsidRPr="00D263D9">
        <w:rPr>
          <w:rFonts w:ascii="Times New Roman" w:hAnsi="Times New Roman" w:cs="Times New Roman"/>
          <w:i/>
          <w:sz w:val="24"/>
          <w:szCs w:val="24"/>
        </w:rPr>
        <w:t xml:space="preserve"> Hawalah;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Membeli surat berharga berdasarkan prinsip syariah yang diterbitkan oleh pemerintah dan/ atau Bank Indonesia;</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Menerima pembayaran tagihan atas surat berharga dan melakukan perhitungan dengan pihak ketiga atau antau antar pihak ketiga berdasarkan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Melakukan penitipan untuk kepentingan pihak lain berdasarkan suatu akad yang berdasarkan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Menyediakan tempat untuk menyimpan barang dan surat berharga berdasarkan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Memindahkan tempat untuk kepentingan sendiri maupun untuk kepentingan nasabah berdasarkan prinsip syariah;</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 xml:space="preserve">Melakukan fungsi sebagai wali amanat berdasarkan akad </w:t>
      </w:r>
      <w:r w:rsidRPr="00D263D9">
        <w:rPr>
          <w:rFonts w:ascii="Times New Roman" w:hAnsi="Times New Roman" w:cs="Times New Roman"/>
          <w:i/>
          <w:sz w:val="24"/>
          <w:szCs w:val="24"/>
        </w:rPr>
        <w:t>Wakalah</w:t>
      </w:r>
      <w:r w:rsidRPr="00D263D9">
        <w:rPr>
          <w:rFonts w:ascii="Times New Roman" w:hAnsi="Times New Roman" w:cs="Times New Roman"/>
          <w:sz w:val="24"/>
          <w:szCs w:val="24"/>
        </w:rPr>
        <w:t>;</w:t>
      </w:r>
    </w:p>
    <w:p w:rsidR="005866CC"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lastRenderedPageBreak/>
        <w:t xml:space="preserve">Memberikan fasilitas </w:t>
      </w:r>
      <w:r w:rsidRPr="00D263D9">
        <w:rPr>
          <w:rFonts w:ascii="Times New Roman" w:hAnsi="Times New Roman" w:cs="Times New Roman"/>
          <w:i/>
          <w:sz w:val="24"/>
          <w:szCs w:val="24"/>
        </w:rPr>
        <w:t>Letter of Credit</w:t>
      </w:r>
      <w:r w:rsidRPr="00D263D9">
        <w:rPr>
          <w:rFonts w:ascii="Times New Roman" w:hAnsi="Times New Roman" w:cs="Times New Roman"/>
          <w:sz w:val="24"/>
          <w:szCs w:val="24"/>
        </w:rPr>
        <w:t xml:space="preserve"> atau bank garansi berdasarkan prinsip syariah; dan</w:t>
      </w:r>
    </w:p>
    <w:p w:rsidR="005866CC" w:rsidRPr="00F21E3E" w:rsidRDefault="005866CC" w:rsidP="005866CC">
      <w:pPr>
        <w:pStyle w:val="ListParagraph"/>
        <w:numPr>
          <w:ilvl w:val="0"/>
          <w:numId w:val="6"/>
        </w:numPr>
        <w:spacing w:line="480" w:lineRule="auto"/>
        <w:ind w:left="1134" w:hanging="425"/>
        <w:jc w:val="both"/>
        <w:rPr>
          <w:rFonts w:ascii="Times New Roman" w:hAnsi="Times New Roman" w:cs="Times New Roman"/>
          <w:sz w:val="24"/>
          <w:szCs w:val="24"/>
        </w:rPr>
      </w:pPr>
      <w:r w:rsidRPr="00D263D9">
        <w:rPr>
          <w:rFonts w:ascii="Times New Roman" w:hAnsi="Times New Roman" w:cs="Times New Roman"/>
          <w:sz w:val="24"/>
          <w:szCs w:val="24"/>
        </w:rPr>
        <w:t>Melakukan kegiatan lain yang lazim dilakukan di bidang perbankan dan di bidang sosial sepanjang tidak bertentangan dengan prinsip syariah dan sesuai dengan ketentuan peraturan perundang-undangan</w:t>
      </w:r>
    </w:p>
    <w:p w:rsidR="005866CC" w:rsidRPr="00EF7954" w:rsidRDefault="005866CC" w:rsidP="005866CC">
      <w:pPr>
        <w:pStyle w:val="ListParagraph"/>
        <w:numPr>
          <w:ilvl w:val="3"/>
          <w:numId w:val="14"/>
        </w:numPr>
        <w:spacing w:after="0" w:line="480" w:lineRule="auto"/>
        <w:ind w:left="709"/>
        <w:jc w:val="both"/>
        <w:rPr>
          <w:rFonts w:ascii="Times New Roman" w:hAnsi="Times New Roman" w:cs="Times New Roman"/>
          <w:b/>
          <w:sz w:val="24"/>
          <w:szCs w:val="24"/>
        </w:rPr>
      </w:pPr>
      <w:r w:rsidRPr="00EF7954">
        <w:rPr>
          <w:rFonts w:ascii="Times New Roman" w:hAnsi="Times New Roman" w:cs="Times New Roman"/>
          <w:b/>
          <w:sz w:val="24"/>
          <w:szCs w:val="24"/>
        </w:rPr>
        <w:t>Produk Perbankan Syariah</w:t>
      </w:r>
    </w:p>
    <w:p w:rsidR="005866CC" w:rsidRPr="00C54F6F" w:rsidRDefault="005866CC" w:rsidP="005866CC">
      <w:pPr>
        <w:spacing w:after="0" w:line="480" w:lineRule="auto"/>
        <w:ind w:left="709" w:firstLine="720"/>
        <w:jc w:val="both"/>
        <w:rPr>
          <w:rFonts w:ascii="Times New Roman" w:hAnsi="Times New Roman" w:cs="Times New Roman"/>
          <w:sz w:val="24"/>
          <w:szCs w:val="24"/>
        </w:rPr>
      </w:pPr>
      <w:r w:rsidRPr="00EF7954">
        <w:rPr>
          <w:rFonts w:ascii="Times New Roman" w:hAnsi="Times New Roman" w:cs="Times New Roman"/>
          <w:sz w:val="24"/>
          <w:szCs w:val="24"/>
        </w:rPr>
        <w:t>Secara garis besar produk yang ditawarkan oleh perbankan syariah menjadi tiga bagian besar, yaitu:</w:t>
      </w:r>
    </w:p>
    <w:p w:rsidR="005866CC" w:rsidRPr="00EF7954" w:rsidRDefault="005866CC" w:rsidP="005866CC">
      <w:pPr>
        <w:pStyle w:val="ListParagraph"/>
        <w:numPr>
          <w:ilvl w:val="1"/>
          <w:numId w:val="7"/>
        </w:numPr>
        <w:spacing w:after="0" w:line="480" w:lineRule="auto"/>
        <w:ind w:left="1134" w:hanging="425"/>
        <w:jc w:val="both"/>
        <w:rPr>
          <w:rFonts w:ascii="Times New Roman" w:hAnsi="Times New Roman" w:cs="Times New Roman"/>
          <w:sz w:val="24"/>
          <w:szCs w:val="24"/>
        </w:rPr>
      </w:pPr>
      <w:r w:rsidRPr="00EF7954">
        <w:rPr>
          <w:rFonts w:ascii="Times New Roman" w:hAnsi="Times New Roman" w:cs="Times New Roman"/>
          <w:b/>
          <w:sz w:val="24"/>
          <w:szCs w:val="24"/>
        </w:rPr>
        <w:t xml:space="preserve">Produk Penghimpunan Dana </w:t>
      </w:r>
      <w:r w:rsidRPr="00EF7954">
        <w:rPr>
          <w:rFonts w:ascii="Times New Roman" w:hAnsi="Times New Roman" w:cs="Times New Roman"/>
          <w:b/>
          <w:i/>
          <w:sz w:val="24"/>
          <w:szCs w:val="24"/>
        </w:rPr>
        <w:t>( Funding</w:t>
      </w:r>
      <w:r w:rsidRPr="00EF7954">
        <w:rPr>
          <w:rFonts w:ascii="Times New Roman" w:hAnsi="Times New Roman" w:cs="Times New Roman"/>
          <w:i/>
          <w:sz w:val="24"/>
          <w:szCs w:val="24"/>
        </w:rPr>
        <w:t xml:space="preserve"> )</w:t>
      </w:r>
    </w:p>
    <w:p w:rsidR="005866CC" w:rsidRDefault="005866CC" w:rsidP="005866CC">
      <w:pPr>
        <w:spacing w:after="0" w:line="480" w:lineRule="auto"/>
        <w:ind w:left="1134"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Adapun yang masuk kategori penghimpunan dana </w:t>
      </w:r>
      <w:r>
        <w:rPr>
          <w:rFonts w:ascii="Times New Roman" w:hAnsi="Times New Roman" w:cs="Times New Roman"/>
          <w:sz w:val="24"/>
          <w:szCs w:val="24"/>
        </w:rPr>
        <w:t>(</w:t>
      </w:r>
      <w:r>
        <w:rPr>
          <w:rFonts w:ascii="Times New Roman" w:hAnsi="Times New Roman" w:cs="Times New Roman"/>
          <w:i/>
          <w:sz w:val="24"/>
          <w:szCs w:val="24"/>
        </w:rPr>
        <w:t>F</w:t>
      </w:r>
      <w:r w:rsidRPr="00EF7954">
        <w:rPr>
          <w:rFonts w:ascii="Times New Roman" w:hAnsi="Times New Roman" w:cs="Times New Roman"/>
          <w:i/>
          <w:sz w:val="24"/>
          <w:szCs w:val="24"/>
        </w:rPr>
        <w:t>unding)</w:t>
      </w:r>
      <w:r>
        <w:rPr>
          <w:rFonts w:ascii="Times New Roman" w:hAnsi="Times New Roman" w:cs="Times New Roman"/>
          <w:sz w:val="24"/>
          <w:szCs w:val="24"/>
        </w:rPr>
        <w:t xml:space="preserve"> adalah seperti tabungan, deposi</w:t>
      </w:r>
      <w:r w:rsidRPr="00EF7954">
        <w:rPr>
          <w:rFonts w:ascii="Times New Roman" w:hAnsi="Times New Roman" w:cs="Times New Roman"/>
          <w:sz w:val="24"/>
          <w:szCs w:val="24"/>
        </w:rPr>
        <w:t xml:space="preserve">t dan giro. </w:t>
      </w:r>
    </w:p>
    <w:p w:rsidR="005866CC" w:rsidRPr="00EF7954" w:rsidRDefault="005866CC" w:rsidP="005866CC">
      <w:pPr>
        <w:pStyle w:val="ListParagraph"/>
        <w:numPr>
          <w:ilvl w:val="1"/>
          <w:numId w:val="15"/>
        </w:numPr>
        <w:spacing w:after="0" w:line="480" w:lineRule="auto"/>
        <w:ind w:left="1560" w:hanging="426"/>
        <w:jc w:val="both"/>
        <w:rPr>
          <w:rFonts w:ascii="Times New Roman" w:hAnsi="Times New Roman" w:cs="Times New Roman"/>
          <w:b/>
          <w:sz w:val="24"/>
          <w:szCs w:val="24"/>
        </w:rPr>
      </w:pPr>
      <w:r w:rsidRPr="00EF7954">
        <w:rPr>
          <w:rFonts w:ascii="Times New Roman" w:hAnsi="Times New Roman" w:cs="Times New Roman"/>
          <w:b/>
          <w:sz w:val="24"/>
          <w:szCs w:val="24"/>
        </w:rPr>
        <w:t xml:space="preserve">Tabungan </w:t>
      </w:r>
    </w:p>
    <w:p w:rsidR="005866CC" w:rsidRPr="00EF7954" w:rsidRDefault="005866CC" w:rsidP="005866CC">
      <w:pPr>
        <w:spacing w:after="0" w:line="480" w:lineRule="auto"/>
        <w:ind w:left="1560"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Tabungan merupakan dana yang berasal dari pihak ketiga yang diletakkan di sebuah perbankan yang mana dana tersebut bisa ditarik kapan saja termasuk bisa mempergunakan ATM </w:t>
      </w:r>
      <w:r w:rsidRPr="00EF7954">
        <w:rPr>
          <w:rFonts w:ascii="Times New Roman" w:hAnsi="Times New Roman" w:cs="Times New Roman"/>
          <w:i/>
          <w:sz w:val="24"/>
          <w:szCs w:val="24"/>
        </w:rPr>
        <w:t>(automatic teller mechine).</w:t>
      </w:r>
      <w:r w:rsidRPr="00EF7954">
        <w:rPr>
          <w:rFonts w:ascii="Times New Roman" w:hAnsi="Times New Roman" w:cs="Times New Roman"/>
          <w:sz w:val="24"/>
          <w:szCs w:val="24"/>
        </w:rPr>
        <w:t xml:space="preserve"> Bahkan dengan ATM saat ini juga bisa menyetor dengan ATM nontunai. Dengan kata lain dana tabungan tersebut tidak bisa ditarik melalui bilyet giro atau </w:t>
      </w:r>
      <w:r>
        <w:rPr>
          <w:rFonts w:ascii="Times New Roman" w:hAnsi="Times New Roman" w:cs="Times New Roman"/>
          <w:i/>
          <w:sz w:val="24"/>
          <w:szCs w:val="24"/>
        </w:rPr>
        <w:t>C</w:t>
      </w:r>
      <w:r w:rsidRPr="00EF7954">
        <w:rPr>
          <w:rFonts w:ascii="Times New Roman" w:hAnsi="Times New Roman" w:cs="Times New Roman"/>
          <w:i/>
          <w:sz w:val="24"/>
          <w:szCs w:val="24"/>
        </w:rPr>
        <w:t>heck</w:t>
      </w:r>
      <w:r w:rsidRPr="00EF7954">
        <w:rPr>
          <w:rFonts w:ascii="Times New Roman" w:hAnsi="Times New Roman" w:cs="Times New Roman"/>
          <w:sz w:val="24"/>
          <w:szCs w:val="24"/>
        </w:rPr>
        <w:t xml:space="preserve">. </w:t>
      </w:r>
    </w:p>
    <w:p w:rsidR="005866CC" w:rsidRPr="00EF7954" w:rsidRDefault="005866CC" w:rsidP="005866CC">
      <w:pPr>
        <w:spacing w:after="0" w:line="480" w:lineRule="auto"/>
        <w:ind w:left="1560"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Dalam perbankan syariah fasilitas tabungan juga tersedia. Artinya ketika seseoarang nasabah merasa lebih nyaman menyimpan uang di bank syariah dibandingkan bank </w:t>
      </w:r>
      <w:r w:rsidRPr="00EF7954">
        <w:rPr>
          <w:rFonts w:ascii="Times New Roman" w:hAnsi="Times New Roman" w:cs="Times New Roman"/>
          <w:sz w:val="24"/>
          <w:szCs w:val="24"/>
        </w:rPr>
        <w:lastRenderedPageBreak/>
        <w:t>konvensional dengan alasan-alasan tertentu maka bank syariah adalah pilihan yang tepat.</w:t>
      </w:r>
    </w:p>
    <w:p w:rsidR="005866CC" w:rsidRPr="00EF7954" w:rsidRDefault="005866CC" w:rsidP="005866CC">
      <w:pPr>
        <w:spacing w:after="0" w:line="480" w:lineRule="auto"/>
        <w:ind w:left="1560"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Simpanan yang dilakukan oleh nasabah di bank syariah dapat menggunakan akad </w:t>
      </w:r>
      <w:r>
        <w:rPr>
          <w:rFonts w:ascii="Times New Roman" w:hAnsi="Times New Roman" w:cs="Times New Roman"/>
          <w:i/>
          <w:sz w:val="24"/>
          <w:szCs w:val="24"/>
        </w:rPr>
        <w:t>W</w:t>
      </w:r>
      <w:r w:rsidRPr="00EF7954">
        <w:rPr>
          <w:rFonts w:ascii="Times New Roman" w:hAnsi="Times New Roman" w:cs="Times New Roman"/>
          <w:i/>
          <w:sz w:val="24"/>
          <w:szCs w:val="24"/>
        </w:rPr>
        <w:t>adiah</w:t>
      </w:r>
      <w:r w:rsidRPr="00EF7954">
        <w:rPr>
          <w:rFonts w:ascii="Times New Roman" w:hAnsi="Times New Roman" w:cs="Times New Roman"/>
          <w:sz w:val="24"/>
          <w:szCs w:val="24"/>
        </w:rPr>
        <w:t xml:space="preserve"> dan </w:t>
      </w:r>
      <w:r>
        <w:rPr>
          <w:rFonts w:ascii="Times New Roman" w:hAnsi="Times New Roman" w:cs="Times New Roman"/>
          <w:i/>
          <w:sz w:val="24"/>
          <w:szCs w:val="24"/>
        </w:rPr>
        <w:t>M</w:t>
      </w:r>
      <w:r w:rsidRPr="00EF7954">
        <w:rPr>
          <w:rFonts w:ascii="Times New Roman" w:hAnsi="Times New Roman" w:cs="Times New Roman"/>
          <w:i/>
          <w:sz w:val="24"/>
          <w:szCs w:val="24"/>
        </w:rPr>
        <w:t>udharabah</w:t>
      </w:r>
      <w:r w:rsidRPr="00EF7954">
        <w:rPr>
          <w:rFonts w:ascii="Times New Roman" w:hAnsi="Times New Roman" w:cs="Times New Roman"/>
          <w:sz w:val="24"/>
          <w:szCs w:val="24"/>
        </w:rPr>
        <w:t xml:space="preserve">. Nasabah yang menempatkan dananya dalam akad </w:t>
      </w:r>
      <w:r>
        <w:rPr>
          <w:rFonts w:ascii="Times New Roman" w:hAnsi="Times New Roman" w:cs="Times New Roman"/>
          <w:i/>
          <w:sz w:val="24"/>
          <w:szCs w:val="24"/>
        </w:rPr>
        <w:t>W</w:t>
      </w:r>
      <w:r w:rsidRPr="00EF7954">
        <w:rPr>
          <w:rFonts w:ascii="Times New Roman" w:hAnsi="Times New Roman" w:cs="Times New Roman"/>
          <w:i/>
          <w:sz w:val="24"/>
          <w:szCs w:val="24"/>
        </w:rPr>
        <w:t>adiah</w:t>
      </w:r>
      <w:r w:rsidRPr="00EF7954">
        <w:rPr>
          <w:rFonts w:ascii="Times New Roman" w:hAnsi="Times New Roman" w:cs="Times New Roman"/>
          <w:sz w:val="24"/>
          <w:szCs w:val="24"/>
        </w:rPr>
        <w:t xml:space="preserve"> akan mendapatkan bonus  dari bank syariah. Masyarakat yang menempatkan dananya dalam akad </w:t>
      </w:r>
      <w:r>
        <w:rPr>
          <w:rFonts w:ascii="Times New Roman" w:hAnsi="Times New Roman" w:cs="Times New Roman"/>
          <w:i/>
          <w:sz w:val="24"/>
          <w:szCs w:val="24"/>
        </w:rPr>
        <w:t>M</w:t>
      </w:r>
      <w:r w:rsidRPr="00EF7954">
        <w:rPr>
          <w:rFonts w:ascii="Times New Roman" w:hAnsi="Times New Roman" w:cs="Times New Roman"/>
          <w:i/>
          <w:sz w:val="24"/>
          <w:szCs w:val="24"/>
        </w:rPr>
        <w:t>udharabah</w:t>
      </w:r>
      <w:r w:rsidRPr="00EF7954">
        <w:rPr>
          <w:rFonts w:ascii="Times New Roman" w:hAnsi="Times New Roman" w:cs="Times New Roman"/>
          <w:sz w:val="24"/>
          <w:szCs w:val="24"/>
        </w:rPr>
        <w:t xml:space="preserve"> akan mendapat return berupa bagi hasil. Besarnya bagi hasil telah ditetapkan sesuai dengan nisbah yang disepakati antara bank syariah dengan nasabah investor. Nisbah adalah presentase teryentu yang disepakati antara nasabah dan bank, yang digunakan sebagai dasar untuk pembagian hasil kepada masing-masing pihak.</w:t>
      </w:r>
    </w:p>
    <w:p w:rsidR="005866CC" w:rsidRDefault="005866CC" w:rsidP="005866CC">
      <w:pPr>
        <w:spacing w:after="0" w:line="480" w:lineRule="auto"/>
        <w:ind w:left="1560"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Sebagai catatan tambahan bahwa kondisi nisbahsangat tergantung pada kondisi finansial bank tersebut. Artinya jika kondisi keuntungan bank sangat baik atau tinggi maka besarnya nisbah yang diterima juga akan lebih tinggi, Namun begitu jug jika kondisi keuntungan perbankan tersebut rendah maka nisbah yanng diterima juga akan rendah. Konsep </w:t>
      </w:r>
      <w:r w:rsidRPr="00EF7954">
        <w:rPr>
          <w:rFonts w:ascii="Times New Roman" w:hAnsi="Times New Roman" w:cs="Times New Roman"/>
          <w:i/>
          <w:sz w:val="24"/>
          <w:szCs w:val="24"/>
        </w:rPr>
        <w:t>mudharabah</w:t>
      </w:r>
      <w:r w:rsidRPr="00EF7954">
        <w:rPr>
          <w:rFonts w:ascii="Times New Roman" w:hAnsi="Times New Roman" w:cs="Times New Roman"/>
          <w:sz w:val="24"/>
          <w:szCs w:val="24"/>
        </w:rPr>
        <w:t xml:space="preserve"> ini memang dianggap sangat simpel dan cenderung sangat adil serta mudah untuk dipahami, seperti kata pepatah berat sama dipikul dan ringan sama di jinjing</w:t>
      </w:r>
      <w:r w:rsidRPr="00EF7954">
        <w:rPr>
          <w:rStyle w:val="FootnoteReference"/>
          <w:rFonts w:ascii="Times New Roman" w:hAnsi="Times New Roman" w:cs="Times New Roman"/>
          <w:sz w:val="24"/>
          <w:szCs w:val="24"/>
        </w:rPr>
        <w:footnoteReference w:id="38"/>
      </w:r>
      <w:r w:rsidRPr="00EF7954">
        <w:rPr>
          <w:rFonts w:ascii="Times New Roman" w:hAnsi="Times New Roman" w:cs="Times New Roman"/>
          <w:sz w:val="24"/>
          <w:szCs w:val="24"/>
        </w:rPr>
        <w:t xml:space="preserve">.   </w:t>
      </w:r>
    </w:p>
    <w:p w:rsidR="005866CC" w:rsidRPr="00EF7954" w:rsidRDefault="005866CC" w:rsidP="005866CC">
      <w:pPr>
        <w:spacing w:after="0" w:line="480" w:lineRule="auto"/>
        <w:ind w:left="1560" w:firstLine="720"/>
        <w:jc w:val="both"/>
        <w:rPr>
          <w:rFonts w:ascii="Times New Roman" w:hAnsi="Times New Roman" w:cs="Times New Roman"/>
          <w:sz w:val="24"/>
          <w:szCs w:val="24"/>
        </w:rPr>
      </w:pPr>
    </w:p>
    <w:p w:rsidR="005866CC" w:rsidRPr="00EF7954" w:rsidRDefault="005866CC" w:rsidP="005866CC">
      <w:pPr>
        <w:pStyle w:val="ListParagraph"/>
        <w:numPr>
          <w:ilvl w:val="1"/>
          <w:numId w:val="15"/>
        </w:numPr>
        <w:spacing w:after="0" w:line="480" w:lineRule="auto"/>
        <w:ind w:left="1560" w:hanging="426"/>
        <w:jc w:val="both"/>
        <w:rPr>
          <w:rFonts w:ascii="Times New Roman" w:hAnsi="Times New Roman" w:cs="Times New Roman"/>
          <w:b/>
          <w:sz w:val="24"/>
          <w:szCs w:val="24"/>
        </w:rPr>
      </w:pPr>
      <w:r w:rsidRPr="00EF7954">
        <w:rPr>
          <w:rFonts w:ascii="Times New Roman" w:hAnsi="Times New Roman" w:cs="Times New Roman"/>
          <w:b/>
          <w:sz w:val="24"/>
          <w:szCs w:val="24"/>
        </w:rPr>
        <w:lastRenderedPageBreak/>
        <w:t xml:space="preserve">Giro </w:t>
      </w:r>
    </w:p>
    <w:p w:rsidR="005866CC" w:rsidRPr="00EF7954" w:rsidRDefault="005866CC" w:rsidP="005866CC">
      <w:pPr>
        <w:spacing w:after="0" w:line="480" w:lineRule="auto"/>
        <w:ind w:left="1560"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Giro yang dikenal dalam perbankan konvensional dapat diaplikasikan dalam perbankan syariah </w:t>
      </w:r>
      <w:r>
        <w:rPr>
          <w:rFonts w:ascii="Times New Roman" w:hAnsi="Times New Roman" w:cs="Times New Roman"/>
          <w:sz w:val="24"/>
          <w:szCs w:val="24"/>
        </w:rPr>
        <w:t>dalam menghilangkan unsur bunga</w:t>
      </w:r>
      <w:r w:rsidRPr="00EF7954">
        <w:rPr>
          <w:rFonts w:ascii="Times New Roman" w:hAnsi="Times New Roman" w:cs="Times New Roman"/>
          <w:sz w:val="24"/>
          <w:szCs w:val="24"/>
        </w:rPr>
        <w:t xml:space="preserve"> yang ada di dalamnya. Kemudian pasti akan timbul pertanyaan, prinsip apa dalam islam yang cocok dipakai dalam produk giro dan keuntungan apa yang akan diperoleh oleh nasabah apabila memilih produk giro selain mendapatkan kemudahan dalam lalu lintas pembayaran.</w:t>
      </w:r>
    </w:p>
    <w:p w:rsidR="005866CC" w:rsidRDefault="005866CC" w:rsidP="005866CC">
      <w:pPr>
        <w:spacing w:after="0" w:line="480" w:lineRule="auto"/>
        <w:ind w:left="1134"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Jawaban dari pertanyaan di atas dengan berdasarkan pada definisi giro dalam undang-undang nomor 21 tahun 2008 tentang perbankan syariah ada dua macam, yaitu berdasarkan prinsip bagi hasil </w:t>
      </w:r>
      <w:r>
        <w:rPr>
          <w:rFonts w:ascii="Times New Roman" w:hAnsi="Times New Roman" w:cs="Times New Roman"/>
          <w:i/>
          <w:sz w:val="24"/>
          <w:szCs w:val="24"/>
        </w:rPr>
        <w:t>(Mudharabah</w:t>
      </w:r>
      <w:r w:rsidRPr="00EF7954">
        <w:rPr>
          <w:rFonts w:ascii="Times New Roman" w:hAnsi="Times New Roman" w:cs="Times New Roman"/>
          <w:i/>
          <w:sz w:val="24"/>
          <w:szCs w:val="24"/>
        </w:rPr>
        <w:t>)</w:t>
      </w:r>
      <w:r w:rsidRPr="00EF7954">
        <w:rPr>
          <w:rFonts w:ascii="Times New Roman" w:hAnsi="Times New Roman" w:cs="Times New Roman"/>
          <w:sz w:val="24"/>
          <w:szCs w:val="24"/>
        </w:rPr>
        <w:t xml:space="preserve"> atau berdasarkan prinsip titipan </w:t>
      </w:r>
      <w:r>
        <w:rPr>
          <w:rFonts w:ascii="Times New Roman" w:hAnsi="Times New Roman" w:cs="Times New Roman"/>
          <w:i/>
          <w:sz w:val="24"/>
          <w:szCs w:val="24"/>
        </w:rPr>
        <w:t>(Wadiah</w:t>
      </w:r>
      <w:r w:rsidRPr="00EF7954">
        <w:rPr>
          <w:rFonts w:ascii="Times New Roman" w:hAnsi="Times New Roman" w:cs="Times New Roman"/>
          <w:i/>
          <w:sz w:val="24"/>
          <w:szCs w:val="24"/>
        </w:rPr>
        <w:t>).</w:t>
      </w:r>
      <w:r w:rsidRPr="00EF7954">
        <w:rPr>
          <w:rFonts w:ascii="Times New Roman" w:hAnsi="Times New Roman" w:cs="Times New Roman"/>
          <w:sz w:val="24"/>
          <w:szCs w:val="24"/>
        </w:rPr>
        <w:t xml:space="preserve"> Dengan demikian, dalam perbankan syariah dikenal adanya produk berupa giro </w:t>
      </w:r>
      <w:r>
        <w:rPr>
          <w:rFonts w:ascii="Times New Roman" w:hAnsi="Times New Roman" w:cs="Times New Roman"/>
          <w:i/>
          <w:sz w:val="24"/>
          <w:szCs w:val="24"/>
        </w:rPr>
        <w:t>W</w:t>
      </w:r>
      <w:r w:rsidRPr="00EF7954">
        <w:rPr>
          <w:rFonts w:ascii="Times New Roman" w:hAnsi="Times New Roman" w:cs="Times New Roman"/>
          <w:i/>
          <w:sz w:val="24"/>
          <w:szCs w:val="24"/>
        </w:rPr>
        <w:t>adiah</w:t>
      </w:r>
      <w:r w:rsidRPr="00EF7954">
        <w:rPr>
          <w:rFonts w:ascii="Times New Roman" w:hAnsi="Times New Roman" w:cs="Times New Roman"/>
          <w:sz w:val="24"/>
          <w:szCs w:val="24"/>
        </w:rPr>
        <w:t xml:space="preserve"> dan giro </w:t>
      </w:r>
      <w:r>
        <w:rPr>
          <w:rFonts w:ascii="Times New Roman" w:hAnsi="Times New Roman" w:cs="Times New Roman"/>
          <w:i/>
          <w:sz w:val="24"/>
          <w:szCs w:val="24"/>
        </w:rPr>
        <w:t>M</w:t>
      </w:r>
      <w:r w:rsidRPr="00EF7954">
        <w:rPr>
          <w:rFonts w:ascii="Times New Roman" w:hAnsi="Times New Roman" w:cs="Times New Roman"/>
          <w:i/>
          <w:sz w:val="24"/>
          <w:szCs w:val="24"/>
        </w:rPr>
        <w:t>udharabah</w:t>
      </w:r>
      <w:r w:rsidRPr="00EF7954">
        <w:rPr>
          <w:rFonts w:ascii="Times New Roman" w:hAnsi="Times New Roman" w:cs="Times New Roman"/>
          <w:sz w:val="24"/>
          <w:szCs w:val="24"/>
        </w:rPr>
        <w:t xml:space="preserve">. Walaupun demikian dalam praktiknya prinsip </w:t>
      </w:r>
      <w:r>
        <w:rPr>
          <w:rFonts w:ascii="Times New Roman" w:hAnsi="Times New Roman" w:cs="Times New Roman"/>
          <w:i/>
          <w:sz w:val="24"/>
          <w:szCs w:val="24"/>
        </w:rPr>
        <w:t>W</w:t>
      </w:r>
      <w:r w:rsidRPr="00EF7954">
        <w:rPr>
          <w:rFonts w:ascii="Times New Roman" w:hAnsi="Times New Roman" w:cs="Times New Roman"/>
          <w:i/>
          <w:sz w:val="24"/>
          <w:szCs w:val="24"/>
        </w:rPr>
        <w:t>adiah</w:t>
      </w:r>
      <w:r w:rsidRPr="00EF7954">
        <w:rPr>
          <w:rFonts w:ascii="Times New Roman" w:hAnsi="Times New Roman" w:cs="Times New Roman"/>
          <w:sz w:val="24"/>
          <w:szCs w:val="24"/>
        </w:rPr>
        <w:t xml:space="preserve"> yang paling banyak di pakai, mengingat motivasi utama nasabah memilih produk giro adalah untuk kemudahan dalam lalulintas pembayaran, bukan untuk mendapatkan keuntungan. </w:t>
      </w:r>
      <w:r w:rsidRPr="00EF7954">
        <w:rPr>
          <w:rStyle w:val="FootnoteReference"/>
          <w:rFonts w:ascii="Times New Roman" w:hAnsi="Times New Roman" w:cs="Times New Roman"/>
          <w:sz w:val="24"/>
          <w:szCs w:val="24"/>
        </w:rPr>
        <w:footnoteReference w:id="39"/>
      </w:r>
    </w:p>
    <w:p w:rsidR="005866CC" w:rsidRPr="00EF7954" w:rsidRDefault="005866CC" w:rsidP="005866CC">
      <w:pPr>
        <w:spacing w:after="0" w:line="480" w:lineRule="auto"/>
        <w:ind w:left="1134"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Dalam penghimpunan dana disini perbankan syariah menerapkan 2 prinsip yaitu </w:t>
      </w:r>
      <w:r>
        <w:rPr>
          <w:rFonts w:ascii="Times New Roman" w:hAnsi="Times New Roman" w:cs="Times New Roman"/>
          <w:i/>
          <w:sz w:val="24"/>
          <w:szCs w:val="24"/>
        </w:rPr>
        <w:t>W</w:t>
      </w:r>
      <w:r w:rsidRPr="00EF7954">
        <w:rPr>
          <w:rFonts w:ascii="Times New Roman" w:hAnsi="Times New Roman" w:cs="Times New Roman"/>
          <w:i/>
          <w:sz w:val="24"/>
          <w:szCs w:val="24"/>
        </w:rPr>
        <w:t>adiah</w:t>
      </w:r>
      <w:r w:rsidRPr="00EF7954">
        <w:rPr>
          <w:rFonts w:ascii="Times New Roman" w:hAnsi="Times New Roman" w:cs="Times New Roman"/>
          <w:sz w:val="24"/>
          <w:szCs w:val="24"/>
        </w:rPr>
        <w:t xml:space="preserve"> dan </w:t>
      </w:r>
      <w:r>
        <w:rPr>
          <w:rFonts w:ascii="Times New Roman" w:hAnsi="Times New Roman" w:cs="Times New Roman"/>
          <w:i/>
          <w:sz w:val="24"/>
          <w:szCs w:val="24"/>
        </w:rPr>
        <w:t>M</w:t>
      </w:r>
      <w:r w:rsidRPr="00EF7954">
        <w:rPr>
          <w:rFonts w:ascii="Times New Roman" w:hAnsi="Times New Roman" w:cs="Times New Roman"/>
          <w:i/>
          <w:sz w:val="24"/>
          <w:szCs w:val="24"/>
        </w:rPr>
        <w:t>udharabah</w:t>
      </w:r>
      <w:r w:rsidRPr="00EF7954">
        <w:rPr>
          <w:rFonts w:ascii="Times New Roman" w:hAnsi="Times New Roman" w:cs="Times New Roman"/>
          <w:sz w:val="24"/>
          <w:szCs w:val="24"/>
        </w:rPr>
        <w:t xml:space="preserve">, Prinsip wadiah dan mudharabah merupakan dua prinsip dasar dalam operasional </w:t>
      </w:r>
      <w:r w:rsidRPr="00EF7954">
        <w:rPr>
          <w:rFonts w:ascii="Times New Roman" w:hAnsi="Times New Roman" w:cs="Times New Roman"/>
          <w:sz w:val="24"/>
          <w:szCs w:val="24"/>
        </w:rPr>
        <w:lastRenderedPageBreak/>
        <w:t>syariah dalam konteks penghimpun dana masyarakat. Adapun pengertian dari kedua prinsip ini yaitu:</w:t>
      </w:r>
    </w:p>
    <w:p w:rsidR="005866CC" w:rsidRPr="00F059D4" w:rsidRDefault="005866CC" w:rsidP="005866CC">
      <w:pPr>
        <w:pStyle w:val="ListParagraph"/>
        <w:numPr>
          <w:ilvl w:val="0"/>
          <w:numId w:val="15"/>
        </w:numPr>
        <w:spacing w:after="0" w:line="480" w:lineRule="auto"/>
        <w:ind w:left="1429"/>
        <w:jc w:val="both"/>
        <w:rPr>
          <w:rFonts w:ascii="Times New Roman" w:hAnsi="Times New Roman" w:cs="Times New Roman"/>
          <w:sz w:val="24"/>
          <w:szCs w:val="24"/>
        </w:rPr>
      </w:pPr>
      <w:r w:rsidRPr="00F059D4">
        <w:rPr>
          <w:rFonts w:ascii="Times New Roman" w:hAnsi="Times New Roman" w:cs="Times New Roman"/>
          <w:sz w:val="24"/>
          <w:szCs w:val="24"/>
        </w:rPr>
        <w:t xml:space="preserve">Prinsip </w:t>
      </w:r>
      <w:r w:rsidRPr="00F059D4">
        <w:rPr>
          <w:rFonts w:ascii="Times New Roman" w:hAnsi="Times New Roman" w:cs="Times New Roman"/>
          <w:i/>
          <w:sz w:val="24"/>
          <w:szCs w:val="24"/>
        </w:rPr>
        <w:t>Wadiah</w:t>
      </w:r>
    </w:p>
    <w:p w:rsidR="005866CC" w:rsidRPr="00EF7954" w:rsidRDefault="005866CC" w:rsidP="005866CC">
      <w:pPr>
        <w:spacing w:after="0" w:line="480" w:lineRule="auto"/>
        <w:ind w:left="1429"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Prinsip </w:t>
      </w:r>
      <w:r>
        <w:rPr>
          <w:rFonts w:ascii="Times New Roman" w:hAnsi="Times New Roman" w:cs="Times New Roman"/>
          <w:i/>
          <w:sz w:val="24"/>
          <w:szCs w:val="24"/>
        </w:rPr>
        <w:t>W</w:t>
      </w:r>
      <w:r w:rsidRPr="00EF7954">
        <w:rPr>
          <w:rFonts w:ascii="Times New Roman" w:hAnsi="Times New Roman" w:cs="Times New Roman"/>
          <w:i/>
          <w:sz w:val="24"/>
          <w:szCs w:val="24"/>
        </w:rPr>
        <w:t>adiah</w:t>
      </w:r>
      <w:r w:rsidRPr="00EF7954">
        <w:rPr>
          <w:rFonts w:ascii="Times New Roman" w:hAnsi="Times New Roman" w:cs="Times New Roman"/>
          <w:sz w:val="24"/>
          <w:szCs w:val="24"/>
        </w:rPr>
        <w:t xml:space="preserve"> yang diterapkan adalah </w:t>
      </w:r>
      <w:r w:rsidRPr="00EF7954">
        <w:rPr>
          <w:rFonts w:ascii="Times New Roman" w:hAnsi="Times New Roman" w:cs="Times New Roman"/>
          <w:i/>
          <w:sz w:val="24"/>
          <w:szCs w:val="24"/>
        </w:rPr>
        <w:t xml:space="preserve">Wadiah Yad Amanah </w:t>
      </w:r>
      <w:r w:rsidRPr="00EF7954">
        <w:rPr>
          <w:rFonts w:ascii="Times New Roman" w:hAnsi="Times New Roman" w:cs="Times New Roman"/>
          <w:sz w:val="24"/>
          <w:szCs w:val="24"/>
        </w:rPr>
        <w:t xml:space="preserve">yang diterapkan pada produk rekening giro </w:t>
      </w:r>
      <w:r w:rsidRPr="00EF7954">
        <w:rPr>
          <w:rFonts w:ascii="Times New Roman" w:hAnsi="Times New Roman" w:cs="Times New Roman"/>
          <w:i/>
          <w:sz w:val="24"/>
          <w:szCs w:val="24"/>
        </w:rPr>
        <w:t>Wadiah Dhamanah</w:t>
      </w:r>
      <w:r w:rsidRPr="00EF7954">
        <w:rPr>
          <w:rFonts w:ascii="Times New Roman" w:hAnsi="Times New Roman" w:cs="Times New Roman"/>
          <w:sz w:val="24"/>
          <w:szCs w:val="24"/>
        </w:rPr>
        <w:t xml:space="preserve"> berbeda dengan </w:t>
      </w:r>
      <w:r w:rsidRPr="00EF7954">
        <w:rPr>
          <w:rFonts w:ascii="Times New Roman" w:hAnsi="Times New Roman" w:cs="Times New Roman"/>
          <w:i/>
          <w:sz w:val="24"/>
          <w:szCs w:val="24"/>
        </w:rPr>
        <w:t>Wadiah Amanah</w:t>
      </w:r>
      <w:r w:rsidRPr="00EF7954">
        <w:rPr>
          <w:rFonts w:ascii="Times New Roman" w:hAnsi="Times New Roman" w:cs="Times New Roman"/>
          <w:sz w:val="24"/>
          <w:szCs w:val="24"/>
        </w:rPr>
        <w:t xml:space="preserve">. Dalam </w:t>
      </w:r>
      <w:r w:rsidRPr="00EF7954">
        <w:rPr>
          <w:rFonts w:ascii="Times New Roman" w:hAnsi="Times New Roman" w:cs="Times New Roman"/>
          <w:i/>
          <w:sz w:val="24"/>
          <w:szCs w:val="24"/>
        </w:rPr>
        <w:t>Wadiah Amanah</w:t>
      </w:r>
      <w:r w:rsidRPr="00EF7954">
        <w:rPr>
          <w:rFonts w:ascii="Times New Roman" w:hAnsi="Times New Roman" w:cs="Times New Roman"/>
          <w:sz w:val="24"/>
          <w:szCs w:val="24"/>
        </w:rPr>
        <w:t xml:space="preserve"> pada prinsipnya harta titipan tidak boleh dimanfaatkan oleh pihak yang dititipkan dengan alasan apapun juga, akan tetapi pihak yang dititpkan boleh mengenakan biaya administrasi kepada pihak yang menitipkan sebagai kontraprestasi atas penjagaan barang yanng dititipkan. Pada </w:t>
      </w:r>
      <w:r w:rsidRPr="00EF7954">
        <w:rPr>
          <w:rFonts w:ascii="Times New Roman" w:hAnsi="Times New Roman" w:cs="Times New Roman"/>
          <w:i/>
          <w:sz w:val="24"/>
          <w:szCs w:val="24"/>
        </w:rPr>
        <w:t>Wadiiah Yad Amanah</w:t>
      </w:r>
      <w:r w:rsidRPr="00EF7954">
        <w:rPr>
          <w:rFonts w:ascii="Times New Roman" w:hAnsi="Times New Roman" w:cs="Times New Roman"/>
          <w:sz w:val="24"/>
          <w:szCs w:val="24"/>
        </w:rPr>
        <w:t xml:space="preserve"> </w:t>
      </w:r>
      <w:r>
        <w:rPr>
          <w:rFonts w:ascii="Times New Roman" w:hAnsi="Times New Roman" w:cs="Times New Roman"/>
          <w:sz w:val="24"/>
          <w:szCs w:val="24"/>
        </w:rPr>
        <w:t>pihak yang dititipkan (B</w:t>
      </w:r>
      <w:r w:rsidRPr="00EF7954">
        <w:rPr>
          <w:rFonts w:ascii="Times New Roman" w:hAnsi="Times New Roman" w:cs="Times New Roman"/>
          <w:sz w:val="24"/>
          <w:szCs w:val="24"/>
        </w:rPr>
        <w:t>ank) bertanggung jawab atas keuntungan harta titipan sehingga ia boleh memanfaatkan harta titipan tersebut</w:t>
      </w:r>
    </w:p>
    <w:p w:rsidR="005866CC" w:rsidRPr="00BF589B" w:rsidRDefault="005866CC" w:rsidP="005866CC">
      <w:pPr>
        <w:spacing w:line="480" w:lineRule="auto"/>
        <w:ind w:left="1429" w:firstLine="720"/>
        <w:jc w:val="both"/>
        <w:rPr>
          <w:rFonts w:ascii="Times New Roman" w:hAnsi="Times New Roman" w:cs="Times New Roman"/>
          <w:sz w:val="24"/>
          <w:szCs w:val="24"/>
        </w:rPr>
      </w:pPr>
      <w:r w:rsidRPr="00BF589B">
        <w:rPr>
          <w:rFonts w:ascii="Times New Roman" w:hAnsi="Times New Roman" w:cs="Times New Roman"/>
          <w:sz w:val="24"/>
          <w:szCs w:val="24"/>
        </w:rPr>
        <w:t>Dalam mengaplikasikan prinsip</w:t>
      </w:r>
      <w:r>
        <w:rPr>
          <w:rFonts w:ascii="Times New Roman" w:hAnsi="Times New Roman" w:cs="Times New Roman"/>
          <w:i/>
          <w:sz w:val="24"/>
          <w:szCs w:val="24"/>
        </w:rPr>
        <w:t xml:space="preserve"> M</w:t>
      </w:r>
      <w:r w:rsidRPr="00BF589B">
        <w:rPr>
          <w:rFonts w:ascii="Times New Roman" w:hAnsi="Times New Roman" w:cs="Times New Roman"/>
          <w:i/>
          <w:sz w:val="24"/>
          <w:szCs w:val="24"/>
        </w:rPr>
        <w:t>udharabah</w:t>
      </w:r>
      <w:r w:rsidRPr="00BF589B">
        <w:rPr>
          <w:rFonts w:ascii="Times New Roman" w:hAnsi="Times New Roman" w:cs="Times New Roman"/>
          <w:sz w:val="24"/>
          <w:szCs w:val="24"/>
        </w:rPr>
        <w:t xml:space="preserve">, penyimpan dana atau deposan bertindak sebagai </w:t>
      </w:r>
      <w:r w:rsidRPr="00BF589B">
        <w:rPr>
          <w:rFonts w:ascii="Times New Roman" w:hAnsi="Times New Roman" w:cs="Times New Roman"/>
          <w:i/>
          <w:sz w:val="24"/>
          <w:szCs w:val="24"/>
        </w:rPr>
        <w:t>shahibul maal</w:t>
      </w:r>
      <w:r w:rsidRPr="00BF589B">
        <w:rPr>
          <w:rFonts w:ascii="Times New Roman" w:hAnsi="Times New Roman" w:cs="Times New Roman"/>
          <w:sz w:val="24"/>
          <w:szCs w:val="24"/>
        </w:rPr>
        <w:t xml:space="preserve"> (pemilik modal) dan bank sebagai </w:t>
      </w:r>
      <w:r w:rsidRPr="00BF589B">
        <w:rPr>
          <w:rFonts w:ascii="Times New Roman" w:hAnsi="Times New Roman" w:cs="Times New Roman"/>
          <w:i/>
          <w:sz w:val="24"/>
          <w:szCs w:val="24"/>
        </w:rPr>
        <w:t>mudharib</w:t>
      </w:r>
      <w:r>
        <w:rPr>
          <w:rFonts w:ascii="Times New Roman" w:hAnsi="Times New Roman" w:cs="Times New Roman"/>
          <w:sz w:val="24"/>
          <w:szCs w:val="24"/>
        </w:rPr>
        <w:t xml:space="preserve"> (pengelola). </w:t>
      </w:r>
      <w:r w:rsidRPr="00BF589B">
        <w:rPr>
          <w:rFonts w:ascii="Times New Roman" w:hAnsi="Times New Roman" w:cs="Times New Roman"/>
          <w:sz w:val="24"/>
          <w:szCs w:val="24"/>
        </w:rPr>
        <w:t xml:space="preserve">Rukun </w:t>
      </w:r>
      <w:r>
        <w:rPr>
          <w:rFonts w:ascii="Times New Roman" w:hAnsi="Times New Roman" w:cs="Times New Roman"/>
          <w:i/>
          <w:sz w:val="24"/>
          <w:szCs w:val="24"/>
        </w:rPr>
        <w:t>M</w:t>
      </w:r>
      <w:r w:rsidRPr="00BF589B">
        <w:rPr>
          <w:rFonts w:ascii="Times New Roman" w:hAnsi="Times New Roman" w:cs="Times New Roman"/>
          <w:i/>
          <w:sz w:val="24"/>
          <w:szCs w:val="24"/>
        </w:rPr>
        <w:t>udharabah</w:t>
      </w:r>
      <w:r w:rsidRPr="00BF589B">
        <w:rPr>
          <w:rFonts w:ascii="Times New Roman" w:hAnsi="Times New Roman" w:cs="Times New Roman"/>
          <w:sz w:val="24"/>
          <w:szCs w:val="24"/>
        </w:rPr>
        <w:t xml:space="preserve"> terpenuhi sempurna apabila</w:t>
      </w:r>
    </w:p>
    <w:p w:rsidR="005866CC" w:rsidRDefault="005866CC" w:rsidP="005866CC">
      <w:pPr>
        <w:pStyle w:val="ListParagraph"/>
        <w:numPr>
          <w:ilvl w:val="0"/>
          <w:numId w:val="5"/>
        </w:numPr>
        <w:spacing w:line="480" w:lineRule="auto"/>
        <w:ind w:left="1843" w:hanging="426"/>
        <w:jc w:val="both"/>
        <w:rPr>
          <w:rFonts w:ascii="Times New Roman" w:hAnsi="Times New Roman" w:cs="Times New Roman"/>
          <w:sz w:val="24"/>
          <w:szCs w:val="24"/>
        </w:rPr>
      </w:pPr>
      <w:r w:rsidRPr="00EF7954">
        <w:rPr>
          <w:rFonts w:ascii="Times New Roman" w:hAnsi="Times New Roman" w:cs="Times New Roman"/>
          <w:i/>
          <w:sz w:val="24"/>
          <w:szCs w:val="24"/>
        </w:rPr>
        <w:t>Shahibul maal</w:t>
      </w:r>
      <w:r w:rsidRPr="00EF7954">
        <w:rPr>
          <w:rFonts w:ascii="Times New Roman" w:hAnsi="Times New Roman" w:cs="Times New Roman"/>
          <w:sz w:val="24"/>
          <w:szCs w:val="24"/>
        </w:rPr>
        <w:t xml:space="preserve"> (pemilikk dana), yaitu harus ada pihak yang hendak ditaruh di bank, dalam</w:t>
      </w:r>
      <w:r>
        <w:rPr>
          <w:rFonts w:ascii="Times New Roman" w:hAnsi="Times New Roman" w:cs="Times New Roman"/>
          <w:sz w:val="24"/>
          <w:szCs w:val="24"/>
        </w:rPr>
        <w:t xml:space="preserve"> hal ini nasabah adalah sebagai </w:t>
      </w:r>
      <w:r w:rsidRPr="00EF7954">
        <w:rPr>
          <w:rFonts w:ascii="Times New Roman" w:hAnsi="Times New Roman" w:cs="Times New Roman"/>
          <w:i/>
          <w:sz w:val="24"/>
          <w:szCs w:val="24"/>
        </w:rPr>
        <w:t>shahibul maal</w:t>
      </w:r>
      <w:r w:rsidRPr="00EF7954">
        <w:rPr>
          <w:rFonts w:ascii="Times New Roman" w:hAnsi="Times New Roman" w:cs="Times New Roman"/>
          <w:sz w:val="24"/>
          <w:szCs w:val="24"/>
        </w:rPr>
        <w:t>.</w:t>
      </w:r>
    </w:p>
    <w:p w:rsidR="005866CC" w:rsidRDefault="005866CC" w:rsidP="005866CC">
      <w:pPr>
        <w:pStyle w:val="ListParagraph"/>
        <w:numPr>
          <w:ilvl w:val="0"/>
          <w:numId w:val="5"/>
        </w:numPr>
        <w:spacing w:line="480" w:lineRule="auto"/>
        <w:ind w:left="1843" w:hanging="426"/>
        <w:jc w:val="both"/>
        <w:rPr>
          <w:rFonts w:ascii="Times New Roman" w:hAnsi="Times New Roman" w:cs="Times New Roman"/>
          <w:sz w:val="24"/>
          <w:szCs w:val="24"/>
        </w:rPr>
      </w:pPr>
      <w:r w:rsidRPr="002C3EA8">
        <w:rPr>
          <w:rFonts w:ascii="Times New Roman" w:hAnsi="Times New Roman" w:cs="Times New Roman"/>
          <w:i/>
          <w:sz w:val="24"/>
          <w:szCs w:val="24"/>
        </w:rPr>
        <w:t>Mudharib</w:t>
      </w:r>
      <w:r w:rsidRPr="002C3EA8">
        <w:rPr>
          <w:rFonts w:ascii="Times New Roman" w:hAnsi="Times New Roman" w:cs="Times New Roman"/>
          <w:sz w:val="24"/>
          <w:szCs w:val="24"/>
        </w:rPr>
        <w:t xml:space="preserve"> (pengelola), yaitu harus ada pihak yang bertindak sebagai pengelola atas dana yang ditaruh di bank untuk </w:t>
      </w:r>
      <w:r w:rsidRPr="002C3EA8">
        <w:rPr>
          <w:rFonts w:ascii="Times New Roman" w:hAnsi="Times New Roman" w:cs="Times New Roman"/>
          <w:sz w:val="24"/>
          <w:szCs w:val="24"/>
        </w:rPr>
        <w:lastRenderedPageBreak/>
        <w:t>dimanfaatkan, dalam hal ini nasabah adalah sebagai shahibul maal.</w:t>
      </w:r>
    </w:p>
    <w:p w:rsidR="005866CC" w:rsidRDefault="005866CC" w:rsidP="005866CC">
      <w:pPr>
        <w:pStyle w:val="ListParagraph"/>
        <w:numPr>
          <w:ilvl w:val="0"/>
          <w:numId w:val="5"/>
        </w:numPr>
        <w:spacing w:line="480" w:lineRule="auto"/>
        <w:ind w:left="1843" w:hanging="426"/>
        <w:jc w:val="both"/>
        <w:rPr>
          <w:rFonts w:ascii="Times New Roman" w:hAnsi="Times New Roman" w:cs="Times New Roman"/>
          <w:sz w:val="24"/>
          <w:szCs w:val="24"/>
        </w:rPr>
      </w:pPr>
      <w:r w:rsidRPr="002C3EA8">
        <w:rPr>
          <w:rFonts w:ascii="Times New Roman" w:hAnsi="Times New Roman" w:cs="Times New Roman"/>
          <w:sz w:val="24"/>
          <w:szCs w:val="24"/>
        </w:rPr>
        <w:t>Usaha/pekerjaan yang akan dibagihasilkan harus ada</w:t>
      </w:r>
    </w:p>
    <w:p w:rsidR="005866CC" w:rsidRDefault="005866CC" w:rsidP="005866CC">
      <w:pPr>
        <w:pStyle w:val="ListParagraph"/>
        <w:numPr>
          <w:ilvl w:val="0"/>
          <w:numId w:val="5"/>
        </w:numPr>
        <w:spacing w:line="480" w:lineRule="auto"/>
        <w:ind w:left="1843" w:hanging="426"/>
        <w:jc w:val="both"/>
        <w:rPr>
          <w:rFonts w:ascii="Times New Roman" w:hAnsi="Times New Roman" w:cs="Times New Roman"/>
          <w:sz w:val="24"/>
          <w:szCs w:val="24"/>
        </w:rPr>
      </w:pPr>
      <w:r w:rsidRPr="002C3EA8">
        <w:rPr>
          <w:rFonts w:ascii="Times New Roman" w:hAnsi="Times New Roman" w:cs="Times New Roman"/>
          <w:sz w:val="24"/>
          <w:szCs w:val="24"/>
        </w:rPr>
        <w:t>Nisbah bagi hasil harus jelas dan sudah ditetapkan di awal sebagai patokan dasar nasabah dalam menabung</w:t>
      </w:r>
    </w:p>
    <w:p w:rsidR="005866CC" w:rsidRPr="002C3EA8" w:rsidRDefault="005866CC" w:rsidP="005866CC">
      <w:pPr>
        <w:pStyle w:val="ListParagraph"/>
        <w:numPr>
          <w:ilvl w:val="0"/>
          <w:numId w:val="5"/>
        </w:numPr>
        <w:spacing w:line="480" w:lineRule="auto"/>
        <w:ind w:left="1843" w:hanging="426"/>
        <w:jc w:val="both"/>
        <w:rPr>
          <w:rFonts w:ascii="Times New Roman" w:hAnsi="Times New Roman" w:cs="Times New Roman"/>
          <w:sz w:val="24"/>
          <w:szCs w:val="24"/>
        </w:rPr>
      </w:pPr>
      <w:r w:rsidRPr="002C3EA8">
        <w:rPr>
          <w:rFonts w:ascii="Times New Roman" w:hAnsi="Times New Roman" w:cs="Times New Roman"/>
          <w:i/>
          <w:sz w:val="24"/>
          <w:szCs w:val="24"/>
        </w:rPr>
        <w:t>Ijab qabul</w:t>
      </w:r>
      <w:r w:rsidRPr="002C3EA8">
        <w:rPr>
          <w:rFonts w:ascii="Times New Roman" w:hAnsi="Times New Roman" w:cs="Times New Roman"/>
          <w:sz w:val="24"/>
          <w:szCs w:val="24"/>
        </w:rPr>
        <w:t xml:space="preserve"> antara pihak </w:t>
      </w:r>
      <w:r w:rsidRPr="002C3EA8">
        <w:rPr>
          <w:rFonts w:ascii="Times New Roman" w:hAnsi="Times New Roman" w:cs="Times New Roman"/>
          <w:i/>
          <w:sz w:val="24"/>
          <w:szCs w:val="24"/>
        </w:rPr>
        <w:t>shahibul maal</w:t>
      </w:r>
      <w:r w:rsidRPr="002C3EA8">
        <w:rPr>
          <w:rFonts w:ascii="Times New Roman" w:hAnsi="Times New Roman" w:cs="Times New Roman"/>
          <w:sz w:val="24"/>
          <w:szCs w:val="24"/>
        </w:rPr>
        <w:t xml:space="preserve"> dengan </w:t>
      </w:r>
      <w:r w:rsidRPr="002C3EA8">
        <w:rPr>
          <w:rFonts w:ascii="Times New Roman" w:hAnsi="Times New Roman" w:cs="Times New Roman"/>
          <w:i/>
          <w:sz w:val="24"/>
          <w:szCs w:val="24"/>
        </w:rPr>
        <w:t>mudharib</w:t>
      </w:r>
      <w:r w:rsidRPr="002C3EA8">
        <w:rPr>
          <w:rFonts w:ascii="Times New Roman" w:hAnsi="Times New Roman" w:cs="Times New Roman"/>
          <w:sz w:val="24"/>
          <w:szCs w:val="24"/>
        </w:rPr>
        <w:t>.</w:t>
      </w:r>
    </w:p>
    <w:p w:rsidR="005866CC" w:rsidRPr="00BF589B" w:rsidRDefault="005866CC" w:rsidP="005866CC">
      <w:pPr>
        <w:pStyle w:val="ListParagraph"/>
        <w:numPr>
          <w:ilvl w:val="0"/>
          <w:numId w:val="15"/>
        </w:numPr>
        <w:spacing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Jenis-J</w:t>
      </w:r>
      <w:r w:rsidRPr="00BF589B">
        <w:rPr>
          <w:rFonts w:ascii="Times New Roman" w:hAnsi="Times New Roman" w:cs="Times New Roman"/>
          <w:sz w:val="24"/>
          <w:szCs w:val="24"/>
        </w:rPr>
        <w:t xml:space="preserve">enis </w:t>
      </w:r>
      <w:r>
        <w:rPr>
          <w:rFonts w:ascii="Times New Roman" w:hAnsi="Times New Roman" w:cs="Times New Roman"/>
          <w:i/>
          <w:sz w:val="24"/>
          <w:szCs w:val="24"/>
        </w:rPr>
        <w:t>M</w:t>
      </w:r>
      <w:r w:rsidRPr="00BF589B">
        <w:rPr>
          <w:rFonts w:ascii="Times New Roman" w:hAnsi="Times New Roman" w:cs="Times New Roman"/>
          <w:i/>
          <w:sz w:val="24"/>
          <w:szCs w:val="24"/>
        </w:rPr>
        <w:t>udharabah</w:t>
      </w:r>
    </w:p>
    <w:p w:rsidR="005866CC" w:rsidRPr="002F177D" w:rsidRDefault="005866CC" w:rsidP="005866CC">
      <w:pPr>
        <w:spacing w:after="0" w:line="480" w:lineRule="auto"/>
        <w:ind w:left="1429" w:firstLine="720"/>
        <w:jc w:val="both"/>
        <w:rPr>
          <w:rFonts w:ascii="Times New Roman" w:hAnsi="Times New Roman" w:cs="Times New Roman"/>
          <w:sz w:val="24"/>
          <w:szCs w:val="24"/>
        </w:rPr>
      </w:pPr>
      <w:r w:rsidRPr="00187210">
        <w:rPr>
          <w:rFonts w:ascii="Times New Roman" w:hAnsi="Times New Roman" w:cs="Times New Roman"/>
          <w:i/>
          <w:sz w:val="24"/>
          <w:szCs w:val="24"/>
        </w:rPr>
        <w:t>Mudharabah</w:t>
      </w:r>
      <w:r w:rsidRPr="002F177D">
        <w:rPr>
          <w:rFonts w:ascii="Times New Roman" w:hAnsi="Times New Roman" w:cs="Times New Roman"/>
          <w:sz w:val="24"/>
          <w:szCs w:val="24"/>
        </w:rPr>
        <w:t xml:space="preserve"> ada dua macam, yaitu mudharabah mutlak </w:t>
      </w:r>
      <w:r w:rsidRPr="002F177D">
        <w:rPr>
          <w:rFonts w:ascii="Times New Roman" w:hAnsi="Times New Roman" w:cs="Times New Roman"/>
          <w:i/>
          <w:sz w:val="24"/>
          <w:szCs w:val="24"/>
        </w:rPr>
        <w:t>(at-muthlaq)</w:t>
      </w:r>
      <w:r w:rsidRPr="002F177D">
        <w:rPr>
          <w:rFonts w:ascii="Times New Roman" w:hAnsi="Times New Roman" w:cs="Times New Roman"/>
          <w:sz w:val="24"/>
          <w:szCs w:val="24"/>
        </w:rPr>
        <w:t xml:space="preserve"> dan mudharabah terikat </w:t>
      </w:r>
      <w:r w:rsidRPr="002F177D">
        <w:rPr>
          <w:rFonts w:ascii="Times New Roman" w:hAnsi="Times New Roman" w:cs="Times New Roman"/>
          <w:i/>
          <w:sz w:val="24"/>
          <w:szCs w:val="24"/>
        </w:rPr>
        <w:t>(al-muqayyad)</w:t>
      </w:r>
    </w:p>
    <w:p w:rsidR="005866CC" w:rsidRDefault="005866CC" w:rsidP="005866CC">
      <w:pPr>
        <w:pStyle w:val="ListParagraph"/>
        <w:numPr>
          <w:ilvl w:val="0"/>
          <w:numId w:val="9"/>
        </w:numPr>
        <w:spacing w:line="480" w:lineRule="auto"/>
        <w:ind w:left="1843" w:hanging="426"/>
        <w:jc w:val="both"/>
        <w:rPr>
          <w:rFonts w:ascii="Times New Roman" w:hAnsi="Times New Roman" w:cs="Times New Roman"/>
          <w:sz w:val="24"/>
          <w:szCs w:val="24"/>
        </w:rPr>
      </w:pPr>
      <w:r>
        <w:rPr>
          <w:rFonts w:ascii="Times New Roman" w:hAnsi="Times New Roman" w:cs="Times New Roman"/>
          <w:sz w:val="24"/>
          <w:szCs w:val="24"/>
        </w:rPr>
        <w:t>M</w:t>
      </w:r>
      <w:r w:rsidRPr="00EF7954">
        <w:rPr>
          <w:rFonts w:ascii="Times New Roman" w:hAnsi="Times New Roman" w:cs="Times New Roman"/>
          <w:sz w:val="24"/>
          <w:szCs w:val="24"/>
        </w:rPr>
        <w:t xml:space="preserve">udharabah mutlak </w:t>
      </w:r>
      <w:r w:rsidRPr="00EF7954">
        <w:rPr>
          <w:rFonts w:ascii="Times New Roman" w:hAnsi="Times New Roman" w:cs="Times New Roman"/>
          <w:i/>
          <w:sz w:val="24"/>
          <w:szCs w:val="24"/>
        </w:rPr>
        <w:t>(at-muthlaq)</w:t>
      </w:r>
      <w:r w:rsidRPr="00EF7954">
        <w:rPr>
          <w:rFonts w:ascii="Times New Roman" w:hAnsi="Times New Roman" w:cs="Times New Roman"/>
          <w:sz w:val="24"/>
          <w:szCs w:val="24"/>
        </w:rPr>
        <w:t xml:space="preserve"> adalah penyerahan modal seseorang kepada pengusaha tanpa memberikan batasan, seperti berkata, “saya sserahkan uang ini kepadamu untuk diusahakan, sedangkan labanya akan dibagi di antara kita, masing-masing setengah atau sepertiga, dan lain-lain”</w:t>
      </w:r>
    </w:p>
    <w:p w:rsidR="005866CC" w:rsidRPr="002C3EA8" w:rsidRDefault="005866CC" w:rsidP="005866CC">
      <w:pPr>
        <w:pStyle w:val="ListParagraph"/>
        <w:numPr>
          <w:ilvl w:val="0"/>
          <w:numId w:val="9"/>
        </w:numPr>
        <w:spacing w:line="480" w:lineRule="auto"/>
        <w:ind w:left="1843" w:hanging="426"/>
        <w:jc w:val="both"/>
        <w:rPr>
          <w:rFonts w:ascii="Times New Roman" w:hAnsi="Times New Roman" w:cs="Times New Roman"/>
          <w:sz w:val="24"/>
          <w:szCs w:val="24"/>
        </w:rPr>
      </w:pPr>
      <w:r w:rsidRPr="002C3EA8">
        <w:rPr>
          <w:rFonts w:ascii="Times New Roman" w:hAnsi="Times New Roman" w:cs="Times New Roman"/>
          <w:i/>
          <w:sz w:val="24"/>
          <w:szCs w:val="24"/>
        </w:rPr>
        <w:t>Mudharabah muqayyad</w:t>
      </w:r>
      <w:r w:rsidRPr="002C3EA8">
        <w:rPr>
          <w:rFonts w:ascii="Times New Roman" w:hAnsi="Times New Roman" w:cs="Times New Roman"/>
          <w:sz w:val="24"/>
          <w:szCs w:val="24"/>
        </w:rPr>
        <w:t xml:space="preserve"> (terikat) adalah penyerahan modal seseorang kepada pengusaha dengan memberikan batasan, seperti persyaratan bahwa pengusaha harus berdagang di daerah bandung atau harus berdagang sepatu, atau membeli barang dari orang tertentu, dan lain lain</w:t>
      </w:r>
    </w:p>
    <w:p w:rsidR="005866CC" w:rsidRDefault="005866CC" w:rsidP="005866CC">
      <w:pPr>
        <w:spacing w:after="0" w:line="480" w:lineRule="auto"/>
        <w:ind w:left="1417" w:firstLine="720"/>
        <w:jc w:val="both"/>
        <w:rPr>
          <w:rFonts w:ascii="Times New Roman" w:hAnsi="Times New Roman" w:cs="Times New Roman"/>
          <w:sz w:val="24"/>
          <w:szCs w:val="24"/>
        </w:rPr>
      </w:pPr>
      <w:r w:rsidRPr="002F177D">
        <w:rPr>
          <w:rFonts w:ascii="Times New Roman" w:hAnsi="Times New Roman" w:cs="Times New Roman"/>
          <w:sz w:val="24"/>
          <w:szCs w:val="24"/>
        </w:rPr>
        <w:t>Ulama Hanafiyah dan imam Ahmad membolehkan memberi batasan dengan waktu dan orang, tetapi syafiiyah dan malikiyah melarangnya.</w:t>
      </w:r>
    </w:p>
    <w:p w:rsidR="005866CC" w:rsidRPr="002F177D" w:rsidRDefault="005866CC" w:rsidP="005866CC">
      <w:pPr>
        <w:spacing w:after="0" w:line="480" w:lineRule="auto"/>
        <w:ind w:left="1417" w:firstLine="720"/>
        <w:jc w:val="both"/>
        <w:rPr>
          <w:rFonts w:ascii="Times New Roman" w:hAnsi="Times New Roman" w:cs="Times New Roman"/>
          <w:sz w:val="24"/>
          <w:szCs w:val="24"/>
        </w:rPr>
      </w:pPr>
      <w:r w:rsidRPr="002F177D">
        <w:rPr>
          <w:rFonts w:ascii="Times New Roman" w:hAnsi="Times New Roman" w:cs="Times New Roman"/>
          <w:sz w:val="24"/>
          <w:szCs w:val="24"/>
        </w:rPr>
        <w:lastRenderedPageBreak/>
        <w:t>Ulama Hanafiyah dan Ahmad pun membolehkan akad apabila dikaitkan dengan masa yang akan datang, seperti, “usahakan modal ini mulai bulan depan,” sedangkan ulama syafiiyah dan malikiyah melarangnya.</w:t>
      </w:r>
      <w:r w:rsidRPr="00EF7954">
        <w:rPr>
          <w:rStyle w:val="FootnoteReference"/>
          <w:rFonts w:ascii="Times New Roman" w:hAnsi="Times New Roman" w:cs="Times New Roman"/>
          <w:sz w:val="24"/>
          <w:szCs w:val="24"/>
        </w:rPr>
        <w:footnoteReference w:id="40"/>
      </w:r>
    </w:p>
    <w:p w:rsidR="005866CC" w:rsidRPr="00BF589B" w:rsidRDefault="005866CC" w:rsidP="005866CC">
      <w:pPr>
        <w:pStyle w:val="ListParagraph"/>
        <w:numPr>
          <w:ilvl w:val="1"/>
          <w:numId w:val="7"/>
        </w:numPr>
        <w:spacing w:after="0" w:line="480" w:lineRule="auto"/>
        <w:ind w:left="1134" w:hanging="425"/>
        <w:jc w:val="both"/>
        <w:rPr>
          <w:rFonts w:ascii="Times New Roman" w:hAnsi="Times New Roman" w:cs="Times New Roman"/>
          <w:b/>
          <w:sz w:val="24"/>
          <w:szCs w:val="24"/>
        </w:rPr>
      </w:pPr>
      <w:r w:rsidRPr="00BF589B">
        <w:rPr>
          <w:rFonts w:ascii="Times New Roman" w:hAnsi="Times New Roman" w:cs="Times New Roman"/>
          <w:b/>
          <w:sz w:val="24"/>
          <w:szCs w:val="24"/>
        </w:rPr>
        <w:t xml:space="preserve">Produk Penyaluran Dana </w:t>
      </w:r>
      <w:r w:rsidRPr="00BF589B">
        <w:rPr>
          <w:rFonts w:ascii="Times New Roman" w:hAnsi="Times New Roman" w:cs="Times New Roman"/>
          <w:b/>
          <w:i/>
          <w:sz w:val="24"/>
          <w:szCs w:val="24"/>
        </w:rPr>
        <w:t>(Financing)</w:t>
      </w:r>
    </w:p>
    <w:p w:rsidR="005866CC" w:rsidRPr="00EF7954" w:rsidRDefault="005866CC" w:rsidP="005866CC">
      <w:pPr>
        <w:spacing w:after="0" w:line="480" w:lineRule="auto"/>
        <w:ind w:left="1134"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Adapun bagian penyaluran </w:t>
      </w:r>
      <w:r>
        <w:rPr>
          <w:rFonts w:ascii="Times New Roman" w:hAnsi="Times New Roman" w:cs="Times New Roman"/>
          <w:i/>
          <w:sz w:val="24"/>
          <w:szCs w:val="24"/>
        </w:rPr>
        <w:t>(F</w:t>
      </w:r>
      <w:r w:rsidRPr="00EF7954">
        <w:rPr>
          <w:rFonts w:ascii="Times New Roman" w:hAnsi="Times New Roman" w:cs="Times New Roman"/>
          <w:i/>
          <w:sz w:val="24"/>
          <w:szCs w:val="24"/>
        </w:rPr>
        <w:t>inancing)</w:t>
      </w:r>
      <w:r w:rsidRPr="00EF7954">
        <w:rPr>
          <w:rFonts w:ascii="Times New Roman" w:hAnsi="Times New Roman" w:cs="Times New Roman"/>
          <w:sz w:val="24"/>
          <w:szCs w:val="24"/>
        </w:rPr>
        <w:t xml:space="preserve"> yang memiliki hubungan kuat dengan pembiyaan dimana ada ketentuan yang harus di pahami. Dalam menyalurkan dananya pada nasabah,secara garis besar produk pembiayaan syariah terbagi ke dalam empat kategori yang di bedakan berdasarkan tujuan penggunaanya ,yaitu:</w:t>
      </w:r>
    </w:p>
    <w:p w:rsidR="005866CC" w:rsidRDefault="005866CC" w:rsidP="005866CC">
      <w:pPr>
        <w:pStyle w:val="ListParagraph"/>
        <w:numPr>
          <w:ilvl w:val="0"/>
          <w:numId w:val="3"/>
        </w:numPr>
        <w:spacing w:line="480" w:lineRule="auto"/>
        <w:ind w:left="1560" w:hanging="426"/>
        <w:jc w:val="both"/>
        <w:rPr>
          <w:rFonts w:ascii="Times New Roman" w:hAnsi="Times New Roman" w:cs="Times New Roman"/>
          <w:sz w:val="24"/>
          <w:szCs w:val="24"/>
        </w:rPr>
      </w:pPr>
      <w:r w:rsidRPr="00BF589B">
        <w:rPr>
          <w:rFonts w:ascii="Times New Roman" w:hAnsi="Times New Roman" w:cs="Times New Roman"/>
          <w:sz w:val="24"/>
          <w:szCs w:val="24"/>
        </w:rPr>
        <w:t xml:space="preserve">Pembiayaan dengan prinsip jual-beli </w:t>
      </w:r>
    </w:p>
    <w:p w:rsidR="005866CC" w:rsidRDefault="005866CC" w:rsidP="005866CC">
      <w:pPr>
        <w:pStyle w:val="ListParagraph"/>
        <w:numPr>
          <w:ilvl w:val="0"/>
          <w:numId w:val="3"/>
        </w:numPr>
        <w:spacing w:line="480" w:lineRule="auto"/>
        <w:ind w:left="1560" w:hanging="426"/>
        <w:jc w:val="both"/>
        <w:rPr>
          <w:rFonts w:ascii="Times New Roman" w:hAnsi="Times New Roman" w:cs="Times New Roman"/>
          <w:sz w:val="24"/>
          <w:szCs w:val="24"/>
        </w:rPr>
      </w:pPr>
      <w:r w:rsidRPr="00BE0624">
        <w:rPr>
          <w:rFonts w:ascii="Times New Roman" w:hAnsi="Times New Roman" w:cs="Times New Roman"/>
          <w:sz w:val="24"/>
          <w:szCs w:val="24"/>
        </w:rPr>
        <w:t>Pembiayaan dengan prinsip sewa</w:t>
      </w:r>
    </w:p>
    <w:p w:rsidR="005866CC" w:rsidRDefault="005866CC" w:rsidP="005866CC">
      <w:pPr>
        <w:pStyle w:val="ListParagraph"/>
        <w:numPr>
          <w:ilvl w:val="0"/>
          <w:numId w:val="3"/>
        </w:numPr>
        <w:spacing w:line="480" w:lineRule="auto"/>
        <w:ind w:left="1560" w:hanging="426"/>
        <w:jc w:val="both"/>
        <w:rPr>
          <w:rFonts w:ascii="Times New Roman" w:hAnsi="Times New Roman" w:cs="Times New Roman"/>
          <w:sz w:val="24"/>
          <w:szCs w:val="24"/>
        </w:rPr>
      </w:pPr>
      <w:r w:rsidRPr="00BE0624">
        <w:rPr>
          <w:rFonts w:ascii="Times New Roman" w:hAnsi="Times New Roman" w:cs="Times New Roman"/>
          <w:sz w:val="24"/>
          <w:szCs w:val="24"/>
        </w:rPr>
        <w:t>Pembiayaan dengan prinsip bagi hasil</w:t>
      </w:r>
    </w:p>
    <w:p w:rsidR="005866CC" w:rsidRPr="00BE0624" w:rsidRDefault="005866CC" w:rsidP="005866CC">
      <w:pPr>
        <w:pStyle w:val="ListParagraph"/>
        <w:numPr>
          <w:ilvl w:val="0"/>
          <w:numId w:val="3"/>
        </w:numPr>
        <w:spacing w:line="480" w:lineRule="auto"/>
        <w:ind w:left="1560" w:hanging="426"/>
        <w:jc w:val="both"/>
        <w:rPr>
          <w:rFonts w:ascii="Times New Roman" w:hAnsi="Times New Roman" w:cs="Times New Roman"/>
          <w:sz w:val="24"/>
          <w:szCs w:val="24"/>
        </w:rPr>
      </w:pPr>
      <w:r w:rsidRPr="00BE0624">
        <w:rPr>
          <w:rFonts w:ascii="Times New Roman" w:hAnsi="Times New Roman" w:cs="Times New Roman"/>
          <w:sz w:val="24"/>
          <w:szCs w:val="24"/>
        </w:rPr>
        <w:t>Pembiayaan dengan akad pelengkap</w:t>
      </w:r>
    </w:p>
    <w:p w:rsidR="005866CC" w:rsidRDefault="005866CC" w:rsidP="005866CC">
      <w:pPr>
        <w:spacing w:after="0" w:line="480" w:lineRule="auto"/>
        <w:ind w:left="1134" w:firstLine="720"/>
        <w:jc w:val="both"/>
        <w:rPr>
          <w:rFonts w:ascii="Times New Roman" w:hAnsi="Times New Roman" w:cs="Times New Roman"/>
          <w:sz w:val="24"/>
          <w:szCs w:val="24"/>
        </w:rPr>
      </w:pPr>
      <w:r w:rsidRPr="00EF7954">
        <w:rPr>
          <w:rFonts w:ascii="Times New Roman" w:hAnsi="Times New Roman" w:cs="Times New Roman"/>
          <w:sz w:val="24"/>
          <w:szCs w:val="24"/>
        </w:rPr>
        <w:t>Penggunaan pada 4</w:t>
      </w:r>
      <w:r>
        <w:rPr>
          <w:rFonts w:ascii="Times New Roman" w:hAnsi="Times New Roman" w:cs="Times New Roman"/>
          <w:sz w:val="24"/>
          <w:szCs w:val="24"/>
        </w:rPr>
        <w:t xml:space="preserve"> </w:t>
      </w:r>
      <w:r w:rsidRPr="00EF7954">
        <w:rPr>
          <w:rFonts w:ascii="Times New Roman" w:hAnsi="Times New Roman" w:cs="Times New Roman"/>
          <w:sz w:val="24"/>
          <w:szCs w:val="24"/>
        </w:rPr>
        <w:t>(empat) prinsip ini sangat tergantung pada situasi dan kondisiyang terjadi, artinya peletakanya melihat pada keadaan yang ada dari pihak-pihak yang berhubungan, dengan tujuan agar proses penyelesaian jika ada  sebuah persoalan di kemudian hari juga menjadi mudah untuk diselesaikan.</w:t>
      </w:r>
    </w:p>
    <w:p w:rsidR="005866CC" w:rsidRDefault="005866CC" w:rsidP="005866CC">
      <w:pPr>
        <w:spacing w:after="0" w:line="480" w:lineRule="auto"/>
        <w:ind w:left="1134" w:firstLine="720"/>
        <w:jc w:val="both"/>
        <w:rPr>
          <w:rFonts w:ascii="Times New Roman" w:hAnsi="Times New Roman" w:cs="Times New Roman"/>
          <w:sz w:val="24"/>
          <w:szCs w:val="24"/>
        </w:rPr>
      </w:pPr>
    </w:p>
    <w:p w:rsidR="005866CC" w:rsidRDefault="005866CC" w:rsidP="005866CC">
      <w:pPr>
        <w:spacing w:after="0" w:line="480" w:lineRule="auto"/>
        <w:ind w:left="1134" w:firstLine="720"/>
        <w:jc w:val="both"/>
        <w:rPr>
          <w:rFonts w:ascii="Times New Roman" w:hAnsi="Times New Roman" w:cs="Times New Roman"/>
          <w:sz w:val="24"/>
          <w:szCs w:val="24"/>
        </w:rPr>
      </w:pPr>
    </w:p>
    <w:p w:rsidR="005866CC" w:rsidRPr="00EF7954" w:rsidRDefault="005866CC" w:rsidP="005866CC">
      <w:pPr>
        <w:spacing w:after="0" w:line="480" w:lineRule="auto"/>
        <w:ind w:left="1134" w:firstLine="720"/>
        <w:jc w:val="both"/>
        <w:rPr>
          <w:rFonts w:ascii="Times New Roman" w:hAnsi="Times New Roman" w:cs="Times New Roman"/>
          <w:sz w:val="24"/>
          <w:szCs w:val="24"/>
        </w:rPr>
      </w:pPr>
    </w:p>
    <w:p w:rsidR="005866CC" w:rsidRPr="00EF7954" w:rsidRDefault="005866CC" w:rsidP="005866CC">
      <w:pPr>
        <w:pStyle w:val="ListParagraph"/>
        <w:numPr>
          <w:ilvl w:val="1"/>
          <w:numId w:val="7"/>
        </w:numPr>
        <w:spacing w:after="0" w:line="480" w:lineRule="auto"/>
        <w:ind w:left="1134" w:hanging="425"/>
        <w:jc w:val="both"/>
        <w:rPr>
          <w:rFonts w:ascii="Times New Roman" w:hAnsi="Times New Roman" w:cs="Times New Roman"/>
          <w:sz w:val="24"/>
          <w:szCs w:val="24"/>
        </w:rPr>
      </w:pPr>
      <w:r w:rsidRPr="00EF7954">
        <w:rPr>
          <w:rFonts w:ascii="Times New Roman" w:hAnsi="Times New Roman" w:cs="Times New Roman"/>
          <w:b/>
          <w:sz w:val="24"/>
          <w:szCs w:val="24"/>
        </w:rPr>
        <w:lastRenderedPageBreak/>
        <w:t xml:space="preserve">Produk Jasa </w:t>
      </w:r>
      <w:r w:rsidRPr="00EF7954">
        <w:rPr>
          <w:rFonts w:ascii="Times New Roman" w:hAnsi="Times New Roman" w:cs="Times New Roman"/>
          <w:b/>
          <w:i/>
          <w:sz w:val="24"/>
          <w:szCs w:val="24"/>
        </w:rPr>
        <w:t>(Servi</w:t>
      </w:r>
      <w:r>
        <w:rPr>
          <w:rFonts w:ascii="Times New Roman" w:hAnsi="Times New Roman" w:cs="Times New Roman"/>
          <w:b/>
          <w:i/>
          <w:sz w:val="24"/>
          <w:szCs w:val="24"/>
        </w:rPr>
        <w:t>ce)</w:t>
      </w:r>
    </w:p>
    <w:p w:rsidR="005866CC" w:rsidRPr="00EF7954" w:rsidRDefault="005866CC" w:rsidP="005866CC">
      <w:pPr>
        <w:spacing w:after="0" w:line="480" w:lineRule="auto"/>
        <w:ind w:left="1134" w:firstLine="720"/>
        <w:jc w:val="both"/>
        <w:rPr>
          <w:rFonts w:ascii="Times New Roman" w:hAnsi="Times New Roman" w:cs="Times New Roman"/>
          <w:sz w:val="24"/>
          <w:szCs w:val="24"/>
        </w:rPr>
      </w:pPr>
      <w:r w:rsidRPr="00EF7954">
        <w:rPr>
          <w:rFonts w:ascii="Times New Roman" w:hAnsi="Times New Roman" w:cs="Times New Roman"/>
          <w:sz w:val="24"/>
          <w:szCs w:val="24"/>
        </w:rPr>
        <w:t xml:space="preserve">Menurut undang-undang nomor 21 tahun 2008 tentang perbankan syariah yang dimaksud dengan pembiayaan adalah penyediaan dana atau tagihan yang di persamakan </w:t>
      </w:r>
      <w:r>
        <w:rPr>
          <w:rFonts w:ascii="Times New Roman" w:hAnsi="Times New Roman" w:cs="Times New Roman"/>
          <w:sz w:val="24"/>
          <w:szCs w:val="24"/>
        </w:rPr>
        <w:t>dengan itu berupa:</w:t>
      </w:r>
      <w:r>
        <w:rPr>
          <w:rFonts w:ascii="Times New Roman" w:hAnsi="Times New Roman" w:cs="Times New Roman"/>
          <w:sz w:val="24"/>
          <w:szCs w:val="24"/>
        </w:rPr>
        <w:tab/>
      </w:r>
    </w:p>
    <w:p w:rsidR="005866CC" w:rsidRDefault="005866CC" w:rsidP="005866CC">
      <w:pPr>
        <w:pStyle w:val="ListParagraph"/>
        <w:numPr>
          <w:ilvl w:val="0"/>
          <w:numId w:val="4"/>
        </w:numPr>
        <w:spacing w:line="480" w:lineRule="auto"/>
        <w:ind w:left="1560" w:hanging="426"/>
        <w:jc w:val="both"/>
        <w:rPr>
          <w:rFonts w:ascii="Times New Roman" w:hAnsi="Times New Roman" w:cs="Times New Roman"/>
          <w:sz w:val="24"/>
          <w:szCs w:val="24"/>
        </w:rPr>
      </w:pPr>
      <w:r w:rsidRPr="00BF589B">
        <w:rPr>
          <w:rFonts w:ascii="Times New Roman" w:hAnsi="Times New Roman" w:cs="Times New Roman"/>
          <w:sz w:val="24"/>
          <w:szCs w:val="24"/>
        </w:rPr>
        <w:t xml:space="preserve">Transaksi bagi hasil dalam bentuk  </w:t>
      </w:r>
      <w:r>
        <w:rPr>
          <w:rFonts w:ascii="Times New Roman" w:hAnsi="Times New Roman" w:cs="Times New Roman"/>
          <w:i/>
          <w:sz w:val="24"/>
          <w:szCs w:val="24"/>
        </w:rPr>
        <w:t>M</w:t>
      </w:r>
      <w:r w:rsidRPr="00BF589B">
        <w:rPr>
          <w:rFonts w:ascii="Times New Roman" w:hAnsi="Times New Roman" w:cs="Times New Roman"/>
          <w:i/>
          <w:sz w:val="24"/>
          <w:szCs w:val="24"/>
        </w:rPr>
        <w:t>udharaba</w:t>
      </w:r>
      <w:r w:rsidRPr="00BF589B">
        <w:rPr>
          <w:rFonts w:ascii="Times New Roman" w:hAnsi="Times New Roman" w:cs="Times New Roman"/>
          <w:sz w:val="24"/>
          <w:szCs w:val="24"/>
        </w:rPr>
        <w:t xml:space="preserve"> dan </w:t>
      </w:r>
      <w:r>
        <w:rPr>
          <w:rFonts w:ascii="Times New Roman" w:hAnsi="Times New Roman" w:cs="Times New Roman"/>
          <w:i/>
          <w:sz w:val="24"/>
          <w:szCs w:val="24"/>
        </w:rPr>
        <w:t>M</w:t>
      </w:r>
      <w:r w:rsidRPr="00BF589B">
        <w:rPr>
          <w:rFonts w:ascii="Times New Roman" w:hAnsi="Times New Roman" w:cs="Times New Roman"/>
          <w:i/>
          <w:sz w:val="24"/>
          <w:szCs w:val="24"/>
        </w:rPr>
        <w:t>usyaraka</w:t>
      </w:r>
      <w:r w:rsidRPr="00BF589B">
        <w:rPr>
          <w:rFonts w:ascii="Times New Roman" w:hAnsi="Times New Roman" w:cs="Times New Roman"/>
          <w:sz w:val="24"/>
          <w:szCs w:val="24"/>
        </w:rPr>
        <w:t>.</w:t>
      </w:r>
    </w:p>
    <w:p w:rsidR="005866CC" w:rsidRDefault="005866CC" w:rsidP="005866CC">
      <w:pPr>
        <w:pStyle w:val="ListParagraph"/>
        <w:numPr>
          <w:ilvl w:val="0"/>
          <w:numId w:val="4"/>
        </w:numPr>
        <w:spacing w:line="480" w:lineRule="auto"/>
        <w:ind w:left="1560" w:hanging="426"/>
        <w:jc w:val="both"/>
        <w:rPr>
          <w:rFonts w:ascii="Times New Roman" w:hAnsi="Times New Roman" w:cs="Times New Roman"/>
          <w:sz w:val="24"/>
          <w:szCs w:val="24"/>
        </w:rPr>
      </w:pPr>
      <w:r w:rsidRPr="00BE0624">
        <w:rPr>
          <w:rFonts w:ascii="Times New Roman" w:hAnsi="Times New Roman" w:cs="Times New Roman"/>
          <w:sz w:val="24"/>
          <w:szCs w:val="24"/>
        </w:rPr>
        <w:t xml:space="preserve">Transaksi sewa menyewa dalam bentuk ijara atau sewa beli dalam bentuk </w:t>
      </w:r>
      <w:r w:rsidRPr="00BE0624">
        <w:rPr>
          <w:rFonts w:ascii="Times New Roman" w:hAnsi="Times New Roman" w:cs="Times New Roman"/>
          <w:i/>
          <w:sz w:val="24"/>
          <w:szCs w:val="24"/>
        </w:rPr>
        <w:t>Ijarah Muntahiyah Bittamlik</w:t>
      </w:r>
      <w:r w:rsidRPr="00BE0624">
        <w:rPr>
          <w:rFonts w:ascii="Times New Roman" w:hAnsi="Times New Roman" w:cs="Times New Roman"/>
          <w:sz w:val="24"/>
          <w:szCs w:val="24"/>
        </w:rPr>
        <w:t>.</w:t>
      </w:r>
    </w:p>
    <w:p w:rsidR="005866CC" w:rsidRPr="00BE0624" w:rsidRDefault="005866CC" w:rsidP="005866CC">
      <w:pPr>
        <w:pStyle w:val="ListParagraph"/>
        <w:numPr>
          <w:ilvl w:val="0"/>
          <w:numId w:val="4"/>
        </w:numPr>
        <w:spacing w:line="480" w:lineRule="auto"/>
        <w:ind w:left="1560" w:hanging="426"/>
        <w:jc w:val="both"/>
        <w:rPr>
          <w:rFonts w:ascii="Times New Roman" w:hAnsi="Times New Roman" w:cs="Times New Roman"/>
          <w:sz w:val="24"/>
          <w:szCs w:val="24"/>
        </w:rPr>
      </w:pPr>
      <w:r w:rsidRPr="00BE0624">
        <w:rPr>
          <w:rFonts w:ascii="Times New Roman" w:hAnsi="Times New Roman" w:cs="Times New Roman"/>
          <w:sz w:val="24"/>
          <w:szCs w:val="24"/>
        </w:rPr>
        <w:t xml:space="preserve">Transaksi jual-beli dalam bentuk piutang </w:t>
      </w:r>
      <w:r w:rsidRPr="00BE0624">
        <w:rPr>
          <w:rFonts w:ascii="Times New Roman" w:hAnsi="Times New Roman" w:cs="Times New Roman"/>
          <w:i/>
          <w:sz w:val="24"/>
          <w:szCs w:val="24"/>
        </w:rPr>
        <w:t>Murabaha,Salam</w:t>
      </w:r>
      <w:r w:rsidRPr="00BE0624">
        <w:rPr>
          <w:rFonts w:ascii="Times New Roman" w:hAnsi="Times New Roman" w:cs="Times New Roman"/>
          <w:sz w:val="24"/>
          <w:szCs w:val="24"/>
        </w:rPr>
        <w:t xml:space="preserve">,dan </w:t>
      </w:r>
      <w:r w:rsidRPr="00BE0624">
        <w:rPr>
          <w:rFonts w:ascii="Times New Roman" w:hAnsi="Times New Roman" w:cs="Times New Roman"/>
          <w:i/>
          <w:sz w:val="24"/>
          <w:szCs w:val="24"/>
        </w:rPr>
        <w:t>Istishna</w:t>
      </w:r>
    </w:p>
    <w:p w:rsidR="005866CC" w:rsidRDefault="005866CC" w:rsidP="005866CC">
      <w:pPr>
        <w:pStyle w:val="ListParagraph"/>
        <w:numPr>
          <w:ilvl w:val="0"/>
          <w:numId w:val="4"/>
        </w:numPr>
        <w:spacing w:line="480" w:lineRule="auto"/>
        <w:ind w:left="1560" w:hanging="426"/>
        <w:jc w:val="both"/>
        <w:rPr>
          <w:rFonts w:ascii="Times New Roman" w:hAnsi="Times New Roman" w:cs="Times New Roman"/>
          <w:sz w:val="24"/>
          <w:szCs w:val="24"/>
        </w:rPr>
      </w:pPr>
      <w:r w:rsidRPr="00BE0624">
        <w:rPr>
          <w:rFonts w:ascii="Times New Roman" w:hAnsi="Times New Roman" w:cs="Times New Roman"/>
          <w:sz w:val="24"/>
          <w:szCs w:val="24"/>
        </w:rPr>
        <w:t xml:space="preserve">Transaksi pinjam meminjam dalam bentuk piutang </w:t>
      </w:r>
      <w:r w:rsidRPr="00BE0624">
        <w:rPr>
          <w:rFonts w:ascii="Times New Roman" w:hAnsi="Times New Roman" w:cs="Times New Roman"/>
          <w:i/>
          <w:sz w:val="24"/>
          <w:szCs w:val="24"/>
        </w:rPr>
        <w:t>Qardh</w:t>
      </w:r>
      <w:r w:rsidRPr="00BE0624">
        <w:rPr>
          <w:rFonts w:ascii="Times New Roman" w:hAnsi="Times New Roman" w:cs="Times New Roman"/>
          <w:sz w:val="24"/>
          <w:szCs w:val="24"/>
        </w:rPr>
        <w:t>.</w:t>
      </w:r>
    </w:p>
    <w:p w:rsidR="005866CC" w:rsidRPr="00F21E3E" w:rsidRDefault="005866CC" w:rsidP="005866CC">
      <w:pPr>
        <w:pStyle w:val="ListParagraph"/>
        <w:numPr>
          <w:ilvl w:val="0"/>
          <w:numId w:val="4"/>
        </w:numPr>
        <w:spacing w:line="480" w:lineRule="auto"/>
        <w:ind w:left="1560" w:hanging="426"/>
        <w:jc w:val="both"/>
        <w:rPr>
          <w:rFonts w:ascii="Times New Roman" w:hAnsi="Times New Roman" w:cs="Times New Roman"/>
          <w:sz w:val="24"/>
          <w:szCs w:val="24"/>
        </w:rPr>
      </w:pPr>
      <w:r w:rsidRPr="00BE0624">
        <w:rPr>
          <w:rFonts w:ascii="Times New Roman" w:hAnsi="Times New Roman" w:cs="Times New Roman"/>
          <w:sz w:val="24"/>
          <w:szCs w:val="24"/>
        </w:rPr>
        <w:t xml:space="preserve">Transaksi sewa menyewa jasa dalam bentuk </w:t>
      </w:r>
      <w:r w:rsidRPr="00BE0624">
        <w:rPr>
          <w:rFonts w:ascii="Times New Roman" w:hAnsi="Times New Roman" w:cs="Times New Roman"/>
          <w:i/>
          <w:sz w:val="24"/>
          <w:szCs w:val="24"/>
        </w:rPr>
        <w:t>Ijarah</w:t>
      </w:r>
      <w:r w:rsidRPr="00BE0624">
        <w:rPr>
          <w:rFonts w:ascii="Times New Roman" w:hAnsi="Times New Roman" w:cs="Times New Roman"/>
          <w:sz w:val="24"/>
          <w:szCs w:val="24"/>
        </w:rPr>
        <w:t xml:space="preserve"> untuk transaksi multijasa.</w:t>
      </w:r>
      <w:r w:rsidRPr="00EF7954">
        <w:rPr>
          <w:rStyle w:val="FootnoteReference"/>
          <w:rFonts w:ascii="Times New Roman" w:hAnsi="Times New Roman" w:cs="Times New Roman"/>
          <w:sz w:val="24"/>
          <w:szCs w:val="24"/>
        </w:rPr>
        <w:footnoteReference w:id="41"/>
      </w:r>
    </w:p>
    <w:p w:rsidR="005866CC" w:rsidRPr="00BE0624" w:rsidRDefault="005866CC" w:rsidP="005866CC">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1444625</wp:posOffset>
                </wp:positionH>
                <wp:positionV relativeFrom="paragraph">
                  <wp:posOffset>-50165</wp:posOffset>
                </wp:positionV>
                <wp:extent cx="2095500" cy="304800"/>
                <wp:effectExtent l="0" t="0" r="19050" b="1905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5866CC" w:rsidRPr="0011623E" w:rsidRDefault="005866CC" w:rsidP="005866CC">
                            <w:pPr>
                              <w:jc w:val="center"/>
                              <w:rPr>
                                <w:rFonts w:ascii="Times New Roman" w:hAnsi="Times New Roman" w:cs="Times New Roman"/>
                                <w:sz w:val="24"/>
                                <w:szCs w:val="24"/>
                              </w:rPr>
                            </w:pPr>
                            <w:r w:rsidRPr="0011623E">
                              <w:rPr>
                                <w:rFonts w:ascii="Times New Roman" w:hAnsi="Times New Roman" w:cs="Times New Roman"/>
                                <w:sz w:val="24"/>
                                <w:szCs w:val="24"/>
                              </w:rPr>
                              <w:t>Bank syariah</w:t>
                            </w:r>
                          </w:p>
                          <w:p w:rsidR="005866CC" w:rsidRDefault="005866CC" w:rsidP="00586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26" style="position:absolute;left:0;text-align:left;margin-left:113.75pt;margin-top:-3.95pt;width:16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" fillcolor="white [3201]" strokecolor="black [3200]" strokeweight="2pt">
                <v:path arrowok="t"/>
                <v:textbox>
                  <w:txbxContent>
                    <w:p w:rsidR="005866CC" w:rsidRPr="0011623E" w:rsidRDefault="005866CC" w:rsidP="005866CC">
                      <w:pPr>
                        <w:jc w:val="center"/>
                        <w:rPr>
                          <w:rFonts w:ascii="Times New Roman" w:hAnsi="Times New Roman" w:cs="Times New Roman"/>
                          <w:sz w:val="24"/>
                          <w:szCs w:val="24"/>
                        </w:rPr>
                      </w:pPr>
                      <w:r w:rsidRPr="0011623E">
                        <w:rPr>
                          <w:rFonts w:ascii="Times New Roman" w:hAnsi="Times New Roman" w:cs="Times New Roman"/>
                          <w:sz w:val="24"/>
                          <w:szCs w:val="24"/>
                        </w:rPr>
                        <w:t>Bank syariah</w:t>
                      </w:r>
                    </w:p>
                    <w:p w:rsidR="005866CC" w:rsidRDefault="005866CC" w:rsidP="005866CC">
                      <w:pPr>
                        <w:jc w:val="center"/>
                      </w:pPr>
                    </w:p>
                  </w:txbxContent>
                </v:textbox>
              </v:rect>
            </w:pict>
          </mc:Fallback>
        </mc:AlternateContent>
      </w:r>
      <w:r>
        <w:rPr>
          <w:noProof/>
        </w:rPr>
        <mc:AlternateContent>
          <mc:Choice Requires="wps">
            <w:drawing>
              <wp:anchor distT="0" distB="0" distL="114299" distR="114299" simplePos="0" relativeHeight="251660288" behindDoc="0" locked="0" layoutInCell="1" allowOverlap="1">
                <wp:simplePos x="0" y="0"/>
                <wp:positionH relativeFrom="column">
                  <wp:posOffset>2493644</wp:posOffset>
                </wp:positionH>
                <wp:positionV relativeFrom="paragraph">
                  <wp:posOffset>254635</wp:posOffset>
                </wp:positionV>
                <wp:extent cx="0" cy="466725"/>
                <wp:effectExtent l="95250" t="0" r="57150" b="66675"/>
                <wp:wrapNone/>
                <wp:docPr id="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96.35pt;margin-top:20.05pt;width:0;height:36.7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" strokecolor="black [3040]">
                <v:stroke endarrow="open"/>
                <o:lock v:ext="edit" shapetype="f"/>
              </v:shape>
            </w:pict>
          </mc:Fallback>
        </mc:AlternateContent>
      </w:r>
    </w:p>
    <w:p w:rsidR="005866CC" w:rsidRPr="00EF7954" w:rsidRDefault="005866CC" w:rsidP="005866CC">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661312" behindDoc="0" locked="0" layoutInCell="1" allowOverlap="1">
                <wp:simplePos x="0" y="0"/>
                <wp:positionH relativeFrom="column">
                  <wp:posOffset>4293869</wp:posOffset>
                </wp:positionH>
                <wp:positionV relativeFrom="paragraph">
                  <wp:posOffset>239395</wp:posOffset>
                </wp:positionV>
                <wp:extent cx="0" cy="285750"/>
                <wp:effectExtent l="95250" t="0" r="57150" b="571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38.1pt;margin-top:18.85pt;width:0;height:2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62336" behindDoc="0" locked="0" layoutInCell="1" allowOverlap="1">
                <wp:simplePos x="0" y="0"/>
                <wp:positionH relativeFrom="column">
                  <wp:posOffset>721994</wp:posOffset>
                </wp:positionH>
                <wp:positionV relativeFrom="paragraph">
                  <wp:posOffset>254000</wp:posOffset>
                </wp:positionV>
                <wp:extent cx="0" cy="238125"/>
                <wp:effectExtent l="95250" t="0" r="57150" b="666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56.85pt;margin-top:20pt;width:0;height:18.7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3360" behindDoc="0" locked="0" layoutInCell="1" allowOverlap="1">
                <wp:simplePos x="0" y="0"/>
                <wp:positionH relativeFrom="column">
                  <wp:posOffset>721995</wp:posOffset>
                </wp:positionH>
                <wp:positionV relativeFrom="paragraph">
                  <wp:posOffset>239394</wp:posOffset>
                </wp:positionV>
                <wp:extent cx="3571875" cy="0"/>
                <wp:effectExtent l="0" t="0" r="95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71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85pt,18.85pt" to="338.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" strokecolor="black [3040]">
                <o:lock v:ext="edit" shapetype="f"/>
              </v:line>
            </w:pict>
          </mc:Fallback>
        </mc:AlternateContent>
      </w:r>
    </w:p>
    <w:p w:rsidR="005866CC" w:rsidRPr="00EF7954" w:rsidRDefault="005866CC" w:rsidP="005866CC">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3684270</wp:posOffset>
                </wp:positionH>
                <wp:positionV relativeFrom="paragraph">
                  <wp:posOffset>62230</wp:posOffset>
                </wp:positionV>
                <wp:extent cx="1219200" cy="523875"/>
                <wp:effectExtent l="0" t="0" r="19050" b="2857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219200" cy="523875"/>
                        </a:xfrm>
                        <a:prstGeom prst="rect">
                          <a:avLst/>
                        </a:prstGeom>
                      </wps:spPr>
                      <wps:style>
                        <a:lnRef idx="2">
                          <a:schemeClr val="dk1"/>
                        </a:lnRef>
                        <a:fillRef idx="1">
                          <a:schemeClr val="lt1"/>
                        </a:fillRef>
                        <a:effectRef idx="0">
                          <a:schemeClr val="dk1"/>
                        </a:effectRef>
                        <a:fontRef idx="minor">
                          <a:schemeClr val="dk1"/>
                        </a:fontRef>
                      </wps:style>
                      <wps:txbx>
                        <w:txbxContent>
                          <w:p w:rsidR="005866CC" w:rsidRPr="00AA78D3" w:rsidRDefault="005866CC" w:rsidP="005866CC">
                            <w:pPr>
                              <w:jc w:val="center"/>
                              <w:rPr>
                                <w:rFonts w:ascii="Times New Roman" w:hAnsi="Times New Roman" w:cs="Times New Roman"/>
                                <w:sz w:val="24"/>
                                <w:szCs w:val="24"/>
                              </w:rPr>
                            </w:pPr>
                            <w:r w:rsidRPr="00AA78D3">
                              <w:rPr>
                                <w:rFonts w:ascii="Times New Roman" w:hAnsi="Times New Roman" w:cs="Times New Roman"/>
                                <w:sz w:val="24"/>
                                <w:szCs w:val="24"/>
                              </w:rPr>
                              <w:t>Pelayanan jasa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90.1pt;margin-top:4.9pt;width:96pt;height:41.25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" fillcolor="white [3201]" strokecolor="black [3200]" strokeweight="2pt">
                <v:path arrowok="t"/>
                <v:textbox>
                  <w:txbxContent>
                    <w:p w:rsidR="005866CC" w:rsidRPr="00AA78D3" w:rsidRDefault="005866CC" w:rsidP="005866CC">
                      <w:pPr>
                        <w:jc w:val="center"/>
                        <w:rPr>
                          <w:rFonts w:ascii="Times New Roman" w:hAnsi="Times New Roman" w:cs="Times New Roman"/>
                          <w:sz w:val="24"/>
                          <w:szCs w:val="24"/>
                        </w:rPr>
                      </w:pPr>
                      <w:r w:rsidRPr="00AA78D3">
                        <w:rPr>
                          <w:rFonts w:ascii="Times New Roman" w:hAnsi="Times New Roman" w:cs="Times New Roman"/>
                          <w:sz w:val="24"/>
                          <w:szCs w:val="24"/>
                        </w:rPr>
                        <w:t>Pelayanan jasa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1960245</wp:posOffset>
                </wp:positionH>
                <wp:positionV relativeFrom="paragraph">
                  <wp:posOffset>29210</wp:posOffset>
                </wp:positionV>
                <wp:extent cx="1219200" cy="571500"/>
                <wp:effectExtent l="0" t="0" r="19050" b="190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219200" cy="571500"/>
                        </a:xfrm>
                        <a:prstGeom prst="rect">
                          <a:avLst/>
                        </a:prstGeom>
                      </wps:spPr>
                      <wps:style>
                        <a:lnRef idx="2">
                          <a:schemeClr val="dk1"/>
                        </a:lnRef>
                        <a:fillRef idx="1">
                          <a:schemeClr val="lt1"/>
                        </a:fillRef>
                        <a:effectRef idx="0">
                          <a:schemeClr val="dk1"/>
                        </a:effectRef>
                        <a:fontRef idx="minor">
                          <a:schemeClr val="dk1"/>
                        </a:fontRef>
                      </wps:style>
                      <wps:txbx>
                        <w:txbxContent>
                          <w:p w:rsidR="005866CC" w:rsidRPr="00AA78D3" w:rsidRDefault="005866CC" w:rsidP="005866CC">
                            <w:pPr>
                              <w:jc w:val="center"/>
                              <w:rPr>
                                <w:rFonts w:ascii="Times New Roman" w:hAnsi="Times New Roman" w:cs="Times New Roman"/>
                                <w:sz w:val="24"/>
                                <w:szCs w:val="24"/>
                              </w:rPr>
                            </w:pPr>
                            <w:r w:rsidRPr="00AA78D3">
                              <w:rPr>
                                <w:rFonts w:ascii="Times New Roman" w:hAnsi="Times New Roman" w:cs="Times New Roman"/>
                                <w:sz w:val="24"/>
                                <w:szCs w:val="24"/>
                              </w:rPr>
                              <w:t>Penyaluran 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154.35pt;margin-top:2.3pt;width:96pt;height:45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" fillcolor="white [3201]" strokecolor="black [3200]" strokeweight="2pt">
                <v:path arrowok="t"/>
                <v:textbox>
                  <w:txbxContent>
                    <w:p w:rsidR="005866CC" w:rsidRPr="00AA78D3" w:rsidRDefault="005866CC" w:rsidP="005866CC">
                      <w:pPr>
                        <w:jc w:val="center"/>
                        <w:rPr>
                          <w:rFonts w:ascii="Times New Roman" w:hAnsi="Times New Roman" w:cs="Times New Roman"/>
                          <w:sz w:val="24"/>
                          <w:szCs w:val="24"/>
                        </w:rPr>
                      </w:pPr>
                      <w:r w:rsidRPr="00AA78D3">
                        <w:rPr>
                          <w:rFonts w:ascii="Times New Roman" w:hAnsi="Times New Roman" w:cs="Times New Roman"/>
                          <w:sz w:val="24"/>
                          <w:szCs w:val="24"/>
                        </w:rPr>
                        <w:t>Penyaluran dana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179070</wp:posOffset>
                </wp:positionH>
                <wp:positionV relativeFrom="paragraph">
                  <wp:posOffset>14605</wp:posOffset>
                </wp:positionV>
                <wp:extent cx="1219200" cy="571500"/>
                <wp:effectExtent l="0" t="0" r="19050" b="190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219200" cy="571500"/>
                        </a:xfrm>
                        <a:prstGeom prst="rect">
                          <a:avLst/>
                        </a:prstGeom>
                      </wps:spPr>
                      <wps:style>
                        <a:lnRef idx="2">
                          <a:schemeClr val="dk1"/>
                        </a:lnRef>
                        <a:fillRef idx="1">
                          <a:schemeClr val="lt1"/>
                        </a:fillRef>
                        <a:effectRef idx="0">
                          <a:schemeClr val="dk1"/>
                        </a:effectRef>
                        <a:fontRef idx="minor">
                          <a:schemeClr val="dk1"/>
                        </a:fontRef>
                      </wps:style>
                      <wps:txbx>
                        <w:txbxContent>
                          <w:p w:rsidR="005866CC" w:rsidRPr="00AA78D3" w:rsidRDefault="005866CC" w:rsidP="005866CC">
                            <w:pPr>
                              <w:jc w:val="center"/>
                              <w:rPr>
                                <w:rFonts w:ascii="Times New Roman" w:hAnsi="Times New Roman" w:cs="Times New Roman"/>
                                <w:sz w:val="24"/>
                                <w:szCs w:val="24"/>
                              </w:rPr>
                            </w:pPr>
                            <w:r w:rsidRPr="00AA78D3">
                              <w:rPr>
                                <w:rFonts w:ascii="Times New Roman" w:hAnsi="Times New Roman" w:cs="Times New Roman"/>
                                <w:sz w:val="24"/>
                                <w:szCs w:val="24"/>
                              </w:rPr>
                              <w:t>Penghimpun 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14.1pt;margin-top:1.15pt;width:96pt;height:45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" fillcolor="white [3201]" strokecolor="black [3200]" strokeweight="2pt">
                <v:path arrowok="t"/>
                <v:textbox>
                  <w:txbxContent>
                    <w:p w:rsidR="005866CC" w:rsidRPr="00AA78D3" w:rsidRDefault="005866CC" w:rsidP="005866CC">
                      <w:pPr>
                        <w:jc w:val="center"/>
                        <w:rPr>
                          <w:rFonts w:ascii="Times New Roman" w:hAnsi="Times New Roman" w:cs="Times New Roman"/>
                          <w:sz w:val="24"/>
                          <w:szCs w:val="24"/>
                        </w:rPr>
                      </w:pPr>
                      <w:r w:rsidRPr="00AA78D3">
                        <w:rPr>
                          <w:rFonts w:ascii="Times New Roman" w:hAnsi="Times New Roman" w:cs="Times New Roman"/>
                          <w:sz w:val="24"/>
                          <w:szCs w:val="24"/>
                        </w:rPr>
                        <w:t>Penghimpun dana</w:t>
                      </w:r>
                    </w:p>
                  </w:txbxContent>
                </v:textbox>
              </v:rect>
            </w:pict>
          </mc:Fallback>
        </mc:AlternateContent>
      </w:r>
    </w:p>
    <w:p w:rsidR="005866CC" w:rsidRPr="00EF7954" w:rsidRDefault="005866CC" w:rsidP="005866CC">
      <w:pPr>
        <w:spacing w:after="0" w:line="480" w:lineRule="auto"/>
        <w:jc w:val="center"/>
        <w:rPr>
          <w:rFonts w:ascii="Times New Roman" w:hAnsi="Times New Roman" w:cs="Times New Roman"/>
          <w:sz w:val="24"/>
          <w:szCs w:val="24"/>
        </w:rPr>
      </w:pPr>
    </w:p>
    <w:p w:rsidR="005866CC" w:rsidRPr="000A4574" w:rsidRDefault="005866CC" w:rsidP="005866CC">
      <w:pPr>
        <w:spacing w:after="0" w:line="240" w:lineRule="auto"/>
        <w:jc w:val="center"/>
        <w:rPr>
          <w:rFonts w:ascii="Times New Roman" w:hAnsi="Times New Roman" w:cs="Times New Roman"/>
          <w:b/>
          <w:sz w:val="24"/>
          <w:szCs w:val="24"/>
        </w:rPr>
      </w:pPr>
      <w:r w:rsidRPr="000A4574">
        <w:rPr>
          <w:rFonts w:ascii="Times New Roman" w:hAnsi="Times New Roman" w:cs="Times New Roman"/>
          <w:b/>
          <w:sz w:val="24"/>
          <w:szCs w:val="24"/>
        </w:rPr>
        <w:t>Gambar 2.1</w:t>
      </w:r>
    </w:p>
    <w:p w:rsidR="005866CC" w:rsidRPr="000A4574" w:rsidRDefault="005866CC" w:rsidP="005866CC">
      <w:pPr>
        <w:spacing w:after="0" w:line="240" w:lineRule="auto"/>
        <w:jc w:val="center"/>
        <w:rPr>
          <w:rFonts w:ascii="Times New Roman" w:hAnsi="Times New Roman" w:cs="Times New Roman"/>
          <w:b/>
          <w:sz w:val="24"/>
          <w:szCs w:val="24"/>
        </w:rPr>
      </w:pPr>
      <w:r w:rsidRPr="000A4574">
        <w:rPr>
          <w:rFonts w:ascii="Times New Roman" w:hAnsi="Times New Roman" w:cs="Times New Roman"/>
          <w:b/>
          <w:sz w:val="24"/>
          <w:szCs w:val="24"/>
        </w:rPr>
        <w:t>Fungsi Utama Bank</w:t>
      </w:r>
    </w:p>
    <w:p w:rsidR="005866CC" w:rsidRDefault="005866CC" w:rsidP="005866CC"/>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5866CC">
      <w:pPr>
        <w:spacing w:line="480" w:lineRule="auto"/>
        <w:jc w:val="center"/>
        <w:rPr>
          <w:rFonts w:ascii="Times New Roman" w:hAnsi="Times New Roman" w:cs="Times New Roman"/>
          <w:b/>
          <w:sz w:val="24"/>
          <w:szCs w:val="24"/>
        </w:rPr>
      </w:pPr>
      <w:r w:rsidRPr="0024781D">
        <w:rPr>
          <w:rFonts w:ascii="Times New Roman" w:hAnsi="Times New Roman" w:cs="Times New Roman"/>
          <w:b/>
          <w:sz w:val="24"/>
          <w:szCs w:val="24"/>
        </w:rPr>
        <w:lastRenderedPageBreak/>
        <w:t>BAB III</w:t>
      </w:r>
    </w:p>
    <w:p w:rsidR="005866CC" w:rsidRDefault="005866CC" w:rsidP="005866C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GAMBARAN UMUM OBJEK PENELITIAN</w:t>
      </w:r>
    </w:p>
    <w:p w:rsidR="005866CC" w:rsidRDefault="005866CC" w:rsidP="005866CC">
      <w:pPr>
        <w:pStyle w:val="ListParagraph"/>
        <w:numPr>
          <w:ilvl w:val="0"/>
          <w:numId w:val="2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Kondisi Desa</w:t>
      </w:r>
    </w:p>
    <w:p w:rsidR="005866CC" w:rsidRDefault="005866CC" w:rsidP="005866CC">
      <w:pPr>
        <w:pStyle w:val="ListParagraph"/>
        <w:numPr>
          <w:ilvl w:val="0"/>
          <w:numId w:val="24"/>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Sejarah Desa</w:t>
      </w:r>
    </w:p>
    <w:p w:rsidR="005866CC" w:rsidRPr="00DD14CC" w:rsidRDefault="005866CC" w:rsidP="005866CC">
      <w:pPr>
        <w:spacing w:after="0" w:line="480" w:lineRule="auto"/>
        <w:ind w:left="720" w:firstLine="720"/>
        <w:jc w:val="both"/>
        <w:rPr>
          <w:rFonts w:ascii="Times New Roman" w:hAnsi="Times New Roman" w:cs="Times New Roman"/>
          <w:sz w:val="24"/>
          <w:szCs w:val="24"/>
        </w:rPr>
      </w:pPr>
      <w:r w:rsidRPr="00DD14CC">
        <w:rPr>
          <w:rFonts w:ascii="Times New Roman" w:hAnsi="Times New Roman" w:cs="Times New Roman"/>
          <w:sz w:val="24"/>
          <w:szCs w:val="24"/>
        </w:rPr>
        <w:t>Pada awalnya Air Selimang merupakan wilayah Embung Injuk kecamatan Bermani Ilir.</w:t>
      </w:r>
    </w:p>
    <w:p w:rsidR="005866CC" w:rsidRPr="00DD14CC" w:rsidRDefault="005866CC" w:rsidP="005866CC">
      <w:pPr>
        <w:spacing w:after="0" w:line="480" w:lineRule="auto"/>
        <w:ind w:left="720" w:firstLine="720"/>
        <w:jc w:val="both"/>
        <w:rPr>
          <w:rFonts w:ascii="Times New Roman" w:hAnsi="Times New Roman" w:cs="Times New Roman"/>
          <w:sz w:val="24"/>
          <w:szCs w:val="24"/>
        </w:rPr>
      </w:pPr>
      <w:r w:rsidRPr="00DD14CC">
        <w:rPr>
          <w:rFonts w:ascii="Times New Roman" w:hAnsi="Times New Roman" w:cs="Times New Roman"/>
          <w:sz w:val="24"/>
          <w:szCs w:val="24"/>
        </w:rPr>
        <w:t>Sejarah Desa dimulai dengan datangnya beberapa orang ke daerah ini untuk membuka hutan dalam rangka berkebun kopi, karena da</w:t>
      </w:r>
      <w:r>
        <w:rPr>
          <w:rFonts w:ascii="Times New Roman" w:hAnsi="Times New Roman" w:cs="Times New Roman"/>
          <w:sz w:val="24"/>
          <w:szCs w:val="24"/>
        </w:rPr>
        <w:t>erah ini merupakan bagian dari Bukit B</w:t>
      </w:r>
      <w:r w:rsidRPr="00DD14CC">
        <w:rPr>
          <w:rFonts w:ascii="Times New Roman" w:hAnsi="Times New Roman" w:cs="Times New Roman"/>
          <w:sz w:val="24"/>
          <w:szCs w:val="24"/>
        </w:rPr>
        <w:t>arisan yang terkenal subur, maka lama kelamaan berdatanganlah orang-orang dari asal-asal wilayah untuk berkebun kopi, karena dirasa warga yang mendiami Air Selimang sudah banyak dan membutuhkan pemerintah sendi</w:t>
      </w:r>
      <w:r>
        <w:rPr>
          <w:rFonts w:ascii="Times New Roman" w:hAnsi="Times New Roman" w:cs="Times New Roman"/>
          <w:sz w:val="24"/>
          <w:szCs w:val="24"/>
        </w:rPr>
        <w:t>ri, maka atas inisiatif kepala desa Embung Ijuk, maka d</w:t>
      </w:r>
      <w:r w:rsidRPr="00DD14CC">
        <w:rPr>
          <w:rFonts w:ascii="Times New Roman" w:hAnsi="Times New Roman" w:cs="Times New Roman"/>
          <w:sz w:val="24"/>
          <w:szCs w:val="24"/>
        </w:rPr>
        <w:t>esa Air Selimang menjadi kepenggawahan sendiri pada tahun 1978 yang dipimpin penggawa pertama bertama Jadwin. Setelah itu terjadi beberapa kali perganti</w:t>
      </w:r>
      <w:r>
        <w:rPr>
          <w:rFonts w:ascii="Times New Roman" w:hAnsi="Times New Roman" w:cs="Times New Roman"/>
          <w:sz w:val="24"/>
          <w:szCs w:val="24"/>
        </w:rPr>
        <w:t>an penggawa. Sampai tahun 1983 d</w:t>
      </w:r>
      <w:r w:rsidRPr="00DD14CC">
        <w:rPr>
          <w:rFonts w:ascii="Times New Roman" w:hAnsi="Times New Roman" w:cs="Times New Roman"/>
          <w:sz w:val="24"/>
          <w:szCs w:val="24"/>
        </w:rPr>
        <w:t>esa Air Selimang resmi menjadi desa definitif yang diresmikan bupati Rejang Lebong.</w:t>
      </w:r>
    </w:p>
    <w:p w:rsidR="005866CC" w:rsidRPr="00DD14CC" w:rsidRDefault="005866CC" w:rsidP="005866C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Sejak berdiri pada tahun 1978, d</w:t>
      </w:r>
      <w:r w:rsidRPr="00DD14CC">
        <w:rPr>
          <w:rFonts w:ascii="Times New Roman" w:hAnsi="Times New Roman" w:cs="Times New Roman"/>
          <w:sz w:val="24"/>
          <w:szCs w:val="24"/>
        </w:rPr>
        <w:t>esa Air Selimang terus mengalami kemajuan baik di bidang infrastruktur, pendidikan, kesehatan, jumlah penduduk dan perekonomian serta kemajuan dibidang lainnya.</w:t>
      </w:r>
    </w:p>
    <w:p w:rsidR="005866CC" w:rsidRDefault="005866CC" w:rsidP="005866CC">
      <w:pPr>
        <w:spacing w:line="480" w:lineRule="auto"/>
        <w:ind w:left="720" w:firstLine="360"/>
        <w:jc w:val="both"/>
        <w:rPr>
          <w:rFonts w:ascii="Times New Roman" w:hAnsi="Times New Roman" w:cs="Times New Roman"/>
          <w:sz w:val="24"/>
          <w:szCs w:val="24"/>
        </w:rPr>
      </w:pPr>
    </w:p>
    <w:p w:rsidR="005866CC" w:rsidRDefault="005866CC" w:rsidP="005866CC">
      <w:pPr>
        <w:spacing w:line="480" w:lineRule="auto"/>
        <w:ind w:left="720" w:firstLine="720"/>
        <w:jc w:val="both"/>
        <w:rPr>
          <w:rFonts w:ascii="Times New Roman" w:hAnsi="Times New Roman" w:cs="Times New Roman"/>
          <w:sz w:val="24"/>
          <w:szCs w:val="24"/>
        </w:rPr>
      </w:pPr>
      <w:r w:rsidRPr="00DD14CC">
        <w:rPr>
          <w:rFonts w:ascii="Times New Roman" w:hAnsi="Times New Roman" w:cs="Times New Roman"/>
          <w:sz w:val="24"/>
          <w:szCs w:val="24"/>
        </w:rPr>
        <w:lastRenderedPageBreak/>
        <w:t xml:space="preserve">Adapun susunan </w:t>
      </w:r>
      <w:r>
        <w:rPr>
          <w:rFonts w:ascii="Times New Roman" w:hAnsi="Times New Roman" w:cs="Times New Roman"/>
          <w:sz w:val="24"/>
          <w:szCs w:val="24"/>
        </w:rPr>
        <w:t>punggawa (Kepala Desa) pertama d</w:t>
      </w:r>
      <w:r w:rsidRPr="00DD14CC">
        <w:rPr>
          <w:rFonts w:ascii="Times New Roman" w:hAnsi="Times New Roman" w:cs="Times New Roman"/>
          <w:sz w:val="24"/>
          <w:szCs w:val="24"/>
        </w:rPr>
        <w:t>esa Air S</w:t>
      </w:r>
      <w:r>
        <w:rPr>
          <w:rFonts w:ascii="Times New Roman" w:hAnsi="Times New Roman" w:cs="Times New Roman"/>
          <w:sz w:val="24"/>
          <w:szCs w:val="24"/>
        </w:rPr>
        <w:t>elimang sampai saat ini adalah :</w:t>
      </w:r>
    </w:p>
    <w:tbl>
      <w:tblPr>
        <w:tblStyle w:val="TableGrid"/>
        <w:tblpPr w:leftFromText="180" w:rightFromText="180" w:vertAnchor="text" w:horzAnchor="margin" w:tblpXSpec="center" w:tblpY="732"/>
        <w:tblW w:w="0" w:type="auto"/>
        <w:tblLook w:val="04A0" w:firstRow="1" w:lastRow="0" w:firstColumn="1" w:lastColumn="0" w:noHBand="0" w:noVBand="1"/>
      </w:tblPr>
      <w:tblGrid>
        <w:gridCol w:w="533"/>
        <w:gridCol w:w="1756"/>
        <w:gridCol w:w="1548"/>
        <w:gridCol w:w="1557"/>
        <w:gridCol w:w="1383"/>
      </w:tblGrid>
      <w:tr w:rsidR="005866CC" w:rsidTr="004729ED">
        <w:trPr>
          <w:trHeight w:val="271"/>
        </w:trPr>
        <w:tc>
          <w:tcPr>
            <w:tcW w:w="53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756"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1548"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Jabatan</w:t>
            </w:r>
          </w:p>
        </w:tc>
        <w:tc>
          <w:tcPr>
            <w:tcW w:w="1557"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Masa Jabatan</w:t>
            </w:r>
          </w:p>
        </w:tc>
        <w:tc>
          <w:tcPr>
            <w:tcW w:w="138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5866CC" w:rsidTr="004729ED">
        <w:trPr>
          <w:trHeight w:val="253"/>
        </w:trPr>
        <w:tc>
          <w:tcPr>
            <w:tcW w:w="53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56"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Jadwin</w:t>
            </w:r>
          </w:p>
        </w:tc>
        <w:tc>
          <w:tcPr>
            <w:tcW w:w="1548"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Punggawa</w:t>
            </w:r>
          </w:p>
        </w:tc>
        <w:tc>
          <w:tcPr>
            <w:tcW w:w="1557"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1978-1980</w:t>
            </w:r>
          </w:p>
        </w:tc>
        <w:tc>
          <w:tcPr>
            <w:tcW w:w="1383"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rPr>
          <w:trHeight w:val="271"/>
        </w:trPr>
        <w:tc>
          <w:tcPr>
            <w:tcW w:w="53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56"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Basarudin</w:t>
            </w:r>
          </w:p>
        </w:tc>
        <w:tc>
          <w:tcPr>
            <w:tcW w:w="1548"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Punggawa</w:t>
            </w:r>
          </w:p>
        </w:tc>
        <w:tc>
          <w:tcPr>
            <w:tcW w:w="1557"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1981-1983</w:t>
            </w:r>
          </w:p>
        </w:tc>
        <w:tc>
          <w:tcPr>
            <w:tcW w:w="1383"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rPr>
          <w:trHeight w:val="253"/>
        </w:trPr>
        <w:tc>
          <w:tcPr>
            <w:tcW w:w="53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56"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Awaludin</w:t>
            </w:r>
          </w:p>
        </w:tc>
        <w:tc>
          <w:tcPr>
            <w:tcW w:w="1548"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Kades</w:t>
            </w:r>
          </w:p>
        </w:tc>
        <w:tc>
          <w:tcPr>
            <w:tcW w:w="1557"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1983-2002</w:t>
            </w:r>
          </w:p>
        </w:tc>
        <w:tc>
          <w:tcPr>
            <w:tcW w:w="1383"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rPr>
          <w:trHeight w:val="253"/>
        </w:trPr>
        <w:tc>
          <w:tcPr>
            <w:tcW w:w="53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56"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Lismin</w:t>
            </w:r>
          </w:p>
        </w:tc>
        <w:tc>
          <w:tcPr>
            <w:tcW w:w="1548"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Kades</w:t>
            </w:r>
          </w:p>
        </w:tc>
        <w:tc>
          <w:tcPr>
            <w:tcW w:w="1557"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2002-2009</w:t>
            </w:r>
          </w:p>
        </w:tc>
        <w:tc>
          <w:tcPr>
            <w:tcW w:w="1383"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rPr>
          <w:trHeight w:val="271"/>
        </w:trPr>
        <w:tc>
          <w:tcPr>
            <w:tcW w:w="53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756"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Sumun Riadi</w:t>
            </w:r>
          </w:p>
        </w:tc>
        <w:tc>
          <w:tcPr>
            <w:tcW w:w="1548"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Plh</w:t>
            </w:r>
          </w:p>
        </w:tc>
        <w:tc>
          <w:tcPr>
            <w:tcW w:w="1557"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2010-2011</w:t>
            </w:r>
          </w:p>
        </w:tc>
        <w:tc>
          <w:tcPr>
            <w:tcW w:w="1383"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rPr>
          <w:trHeight w:val="253"/>
        </w:trPr>
        <w:tc>
          <w:tcPr>
            <w:tcW w:w="53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756"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Saipin</w:t>
            </w:r>
          </w:p>
        </w:tc>
        <w:tc>
          <w:tcPr>
            <w:tcW w:w="1548"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Kades</w:t>
            </w:r>
          </w:p>
        </w:tc>
        <w:tc>
          <w:tcPr>
            <w:tcW w:w="1557"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2011-2016</w:t>
            </w:r>
          </w:p>
        </w:tc>
        <w:tc>
          <w:tcPr>
            <w:tcW w:w="1383"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rPr>
          <w:trHeight w:val="271"/>
        </w:trPr>
        <w:tc>
          <w:tcPr>
            <w:tcW w:w="53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756"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Sumun Riadi</w:t>
            </w:r>
          </w:p>
        </w:tc>
        <w:tc>
          <w:tcPr>
            <w:tcW w:w="1548"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Plh</w:t>
            </w:r>
          </w:p>
        </w:tc>
        <w:tc>
          <w:tcPr>
            <w:tcW w:w="1557"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2017-2018</w:t>
            </w:r>
          </w:p>
        </w:tc>
        <w:tc>
          <w:tcPr>
            <w:tcW w:w="1383"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rPr>
          <w:trHeight w:val="271"/>
        </w:trPr>
        <w:tc>
          <w:tcPr>
            <w:tcW w:w="533"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756"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Supardi</w:t>
            </w:r>
          </w:p>
        </w:tc>
        <w:tc>
          <w:tcPr>
            <w:tcW w:w="1548"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Kades</w:t>
            </w:r>
          </w:p>
        </w:tc>
        <w:tc>
          <w:tcPr>
            <w:tcW w:w="1557"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Sekarang</w:t>
            </w:r>
          </w:p>
        </w:tc>
        <w:tc>
          <w:tcPr>
            <w:tcW w:w="1383" w:type="dxa"/>
          </w:tcPr>
          <w:p w:rsidR="005866CC" w:rsidRDefault="005866CC" w:rsidP="004729ED">
            <w:pPr>
              <w:pStyle w:val="ListParagraph"/>
              <w:ind w:left="0"/>
              <w:jc w:val="both"/>
              <w:rPr>
                <w:rFonts w:ascii="Times New Roman" w:hAnsi="Times New Roman" w:cs="Times New Roman"/>
                <w:sz w:val="24"/>
                <w:szCs w:val="24"/>
              </w:rPr>
            </w:pPr>
          </w:p>
        </w:tc>
      </w:tr>
    </w:tbl>
    <w:p w:rsidR="005866CC" w:rsidRPr="00C32341" w:rsidRDefault="005866CC" w:rsidP="005866CC">
      <w:pPr>
        <w:spacing w:after="0" w:line="240" w:lineRule="auto"/>
        <w:ind w:left="1440" w:firstLine="2104"/>
        <w:rPr>
          <w:rFonts w:ascii="Times New Roman" w:hAnsi="Times New Roman" w:cs="Times New Roman"/>
          <w:b/>
          <w:sz w:val="24"/>
          <w:szCs w:val="24"/>
        </w:rPr>
      </w:pPr>
      <w:r w:rsidRPr="00C32341">
        <w:rPr>
          <w:rFonts w:ascii="Times New Roman" w:hAnsi="Times New Roman" w:cs="Times New Roman"/>
          <w:b/>
          <w:sz w:val="24"/>
          <w:szCs w:val="24"/>
        </w:rPr>
        <w:t xml:space="preserve">Tabel 3.1 </w:t>
      </w:r>
    </w:p>
    <w:p w:rsidR="005866CC" w:rsidRDefault="005866CC" w:rsidP="005866CC">
      <w:pPr>
        <w:spacing w:after="0" w:line="240" w:lineRule="auto"/>
        <w:ind w:left="1701" w:firstLine="720"/>
        <w:rPr>
          <w:rFonts w:ascii="Times New Roman" w:hAnsi="Times New Roman" w:cs="Times New Roman"/>
          <w:sz w:val="24"/>
          <w:szCs w:val="24"/>
        </w:rPr>
      </w:pPr>
      <w:r w:rsidRPr="00C32341">
        <w:rPr>
          <w:rFonts w:ascii="Times New Roman" w:hAnsi="Times New Roman" w:cs="Times New Roman"/>
          <w:b/>
          <w:sz w:val="24"/>
          <w:szCs w:val="24"/>
        </w:rPr>
        <w:t>Susunan Punggawa (Kepala Desa)</w:t>
      </w:r>
    </w:p>
    <w:p w:rsidR="005866CC" w:rsidRDefault="005866CC" w:rsidP="005866CC">
      <w:pPr>
        <w:spacing w:after="0" w:line="480" w:lineRule="auto"/>
        <w:ind w:left="567"/>
        <w:jc w:val="both"/>
        <w:rPr>
          <w:rFonts w:ascii="Times New Roman" w:hAnsi="Times New Roman" w:cs="Times New Roman"/>
          <w:sz w:val="24"/>
          <w:szCs w:val="24"/>
        </w:rPr>
      </w:pPr>
      <w:r w:rsidRPr="00904E7B">
        <w:rPr>
          <w:rFonts w:ascii="Times New Roman" w:hAnsi="Times New Roman" w:cs="Times New Roman"/>
          <w:sz w:val="24"/>
          <w:szCs w:val="24"/>
        </w:rPr>
        <w:t xml:space="preserve">Sumber: RPJMDes Air Selimang 2019 </w:t>
      </w:r>
    </w:p>
    <w:p w:rsidR="005866CC" w:rsidRPr="00C32341" w:rsidRDefault="005866CC" w:rsidP="005866CC">
      <w:pPr>
        <w:spacing w:after="0" w:line="240" w:lineRule="auto"/>
        <w:jc w:val="center"/>
        <w:rPr>
          <w:rFonts w:ascii="Times New Roman" w:hAnsi="Times New Roman" w:cs="Times New Roman"/>
          <w:b/>
          <w:sz w:val="24"/>
          <w:szCs w:val="24"/>
        </w:rPr>
      </w:pPr>
      <w:r w:rsidRPr="00C32341">
        <w:rPr>
          <w:rFonts w:ascii="Times New Roman" w:hAnsi="Times New Roman" w:cs="Times New Roman"/>
          <w:b/>
          <w:sz w:val="24"/>
          <w:szCs w:val="24"/>
        </w:rPr>
        <w:t xml:space="preserve">Tabel 3.2 </w:t>
      </w:r>
    </w:p>
    <w:p w:rsidR="005866CC" w:rsidRPr="00C32341" w:rsidRDefault="005866CC" w:rsidP="005866CC">
      <w:pPr>
        <w:spacing w:after="0" w:line="240" w:lineRule="auto"/>
        <w:jc w:val="center"/>
        <w:rPr>
          <w:rFonts w:ascii="Times New Roman" w:hAnsi="Times New Roman" w:cs="Times New Roman"/>
          <w:b/>
          <w:sz w:val="24"/>
          <w:szCs w:val="24"/>
        </w:rPr>
      </w:pPr>
      <w:r w:rsidRPr="00C32341">
        <w:rPr>
          <w:rFonts w:ascii="Times New Roman" w:hAnsi="Times New Roman" w:cs="Times New Roman"/>
          <w:b/>
          <w:sz w:val="24"/>
          <w:szCs w:val="24"/>
        </w:rPr>
        <w:t>Sejarah Perkembangan Desa</w:t>
      </w:r>
    </w:p>
    <w:p w:rsidR="005866CC" w:rsidRPr="00904E7B" w:rsidRDefault="005866CC" w:rsidP="005866CC">
      <w:pPr>
        <w:spacing w:after="0" w:line="240" w:lineRule="auto"/>
        <w:jc w:val="center"/>
        <w:rPr>
          <w:rFonts w:ascii="Times New Roman" w:hAnsi="Times New Roman" w:cs="Times New Roman"/>
          <w:sz w:val="24"/>
          <w:szCs w:val="24"/>
        </w:rPr>
      </w:pPr>
    </w:p>
    <w:tbl>
      <w:tblPr>
        <w:tblStyle w:val="TableGrid"/>
        <w:tblW w:w="8682" w:type="dxa"/>
        <w:tblLook w:val="04A0" w:firstRow="1" w:lastRow="0" w:firstColumn="1" w:lastColumn="0" w:noHBand="0" w:noVBand="1"/>
      </w:tblPr>
      <w:tblGrid>
        <w:gridCol w:w="959"/>
        <w:gridCol w:w="5165"/>
        <w:gridCol w:w="2558"/>
      </w:tblGrid>
      <w:tr w:rsidR="005866CC" w:rsidTr="004729ED">
        <w:tc>
          <w:tcPr>
            <w:tcW w:w="959" w:type="dxa"/>
          </w:tcPr>
          <w:p w:rsidR="005866CC" w:rsidRPr="00C32341" w:rsidRDefault="005866CC" w:rsidP="004729ED">
            <w:pPr>
              <w:pStyle w:val="ListParagraph"/>
              <w:ind w:left="0"/>
              <w:jc w:val="center"/>
              <w:rPr>
                <w:rFonts w:ascii="Times New Roman" w:hAnsi="Times New Roman" w:cs="Times New Roman"/>
                <w:b/>
                <w:sz w:val="24"/>
                <w:szCs w:val="24"/>
              </w:rPr>
            </w:pPr>
            <w:r w:rsidRPr="00C32341">
              <w:rPr>
                <w:rFonts w:ascii="Times New Roman" w:hAnsi="Times New Roman" w:cs="Times New Roman"/>
                <w:b/>
                <w:sz w:val="24"/>
                <w:szCs w:val="24"/>
              </w:rPr>
              <w:t>Tahun</w:t>
            </w:r>
          </w:p>
        </w:tc>
        <w:tc>
          <w:tcPr>
            <w:tcW w:w="5165" w:type="dxa"/>
          </w:tcPr>
          <w:p w:rsidR="005866CC" w:rsidRPr="00C32341" w:rsidRDefault="005866CC" w:rsidP="004729ED">
            <w:pPr>
              <w:pStyle w:val="ListParagraph"/>
              <w:ind w:left="0"/>
              <w:jc w:val="center"/>
              <w:rPr>
                <w:rFonts w:ascii="Times New Roman" w:hAnsi="Times New Roman" w:cs="Times New Roman"/>
                <w:b/>
                <w:sz w:val="24"/>
                <w:szCs w:val="24"/>
              </w:rPr>
            </w:pPr>
            <w:r w:rsidRPr="00C32341">
              <w:rPr>
                <w:rFonts w:ascii="Times New Roman" w:hAnsi="Times New Roman" w:cs="Times New Roman"/>
                <w:b/>
                <w:sz w:val="24"/>
                <w:szCs w:val="24"/>
              </w:rPr>
              <w:t>Kejadian Yang Baik</w:t>
            </w:r>
          </w:p>
        </w:tc>
        <w:tc>
          <w:tcPr>
            <w:tcW w:w="2558" w:type="dxa"/>
          </w:tcPr>
          <w:p w:rsidR="005866CC" w:rsidRPr="00C32341" w:rsidRDefault="005866CC" w:rsidP="004729ED">
            <w:pPr>
              <w:pStyle w:val="ListParagraph"/>
              <w:ind w:left="0"/>
              <w:jc w:val="center"/>
              <w:rPr>
                <w:rFonts w:ascii="Times New Roman" w:hAnsi="Times New Roman" w:cs="Times New Roman"/>
                <w:b/>
                <w:sz w:val="24"/>
                <w:szCs w:val="24"/>
              </w:rPr>
            </w:pPr>
            <w:r w:rsidRPr="00C32341">
              <w:rPr>
                <w:rFonts w:ascii="Times New Roman" w:hAnsi="Times New Roman" w:cs="Times New Roman"/>
                <w:b/>
                <w:sz w:val="24"/>
                <w:szCs w:val="24"/>
              </w:rPr>
              <w:t>Kejadian Yang Buruk</w:t>
            </w: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1977</w:t>
            </w:r>
          </w:p>
        </w:tc>
        <w:tc>
          <w:tcPr>
            <w:tcW w:w="5165"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Kedatangan penduduk pertama ke Air Selimang untu berkebun kopi</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1978</w:t>
            </w:r>
          </w:p>
        </w:tc>
        <w:tc>
          <w:tcPr>
            <w:tcW w:w="5165"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Terbentuknya kepenggawaan Air Selimang</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1981</w:t>
            </w:r>
          </w:p>
        </w:tc>
        <w:tc>
          <w:tcPr>
            <w:tcW w:w="5165" w:type="dxa"/>
          </w:tcPr>
          <w:p w:rsidR="005866CC" w:rsidRDefault="005866CC" w:rsidP="005866CC">
            <w:pPr>
              <w:pStyle w:val="ListParagraph"/>
              <w:numPr>
                <w:ilvl w:val="0"/>
                <w:numId w:val="25"/>
              </w:numPr>
              <w:ind w:left="459"/>
              <w:jc w:val="both"/>
              <w:rPr>
                <w:rFonts w:ascii="Times New Roman" w:hAnsi="Times New Roman" w:cs="Times New Roman"/>
                <w:sz w:val="24"/>
                <w:szCs w:val="24"/>
              </w:rPr>
            </w:pPr>
            <w:r>
              <w:rPr>
                <w:rFonts w:ascii="Times New Roman" w:hAnsi="Times New Roman" w:cs="Times New Roman"/>
                <w:sz w:val="24"/>
                <w:szCs w:val="24"/>
              </w:rPr>
              <w:t>dibangun masjid pertama secara swadaya</w:t>
            </w:r>
          </w:p>
          <w:p w:rsidR="005866CC" w:rsidRPr="00AD183B" w:rsidRDefault="005866CC" w:rsidP="005866CC">
            <w:pPr>
              <w:pStyle w:val="ListParagraph"/>
              <w:numPr>
                <w:ilvl w:val="0"/>
                <w:numId w:val="25"/>
              </w:numPr>
              <w:ind w:left="459"/>
              <w:jc w:val="both"/>
              <w:rPr>
                <w:rFonts w:ascii="Times New Roman" w:hAnsi="Times New Roman" w:cs="Times New Roman"/>
                <w:sz w:val="24"/>
                <w:szCs w:val="24"/>
              </w:rPr>
            </w:pPr>
            <w:r w:rsidRPr="00AD183B">
              <w:rPr>
                <w:rFonts w:ascii="Times New Roman" w:hAnsi="Times New Roman" w:cs="Times New Roman"/>
                <w:sz w:val="24"/>
                <w:szCs w:val="24"/>
              </w:rPr>
              <w:t>pembangunan SD pertama yang mana pendidikan hanya sampai kelas IV</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1983</w:t>
            </w:r>
          </w:p>
        </w:tc>
        <w:tc>
          <w:tcPr>
            <w:tcW w:w="5165" w:type="dxa"/>
          </w:tcPr>
          <w:p w:rsidR="005866CC" w:rsidRDefault="005866CC" w:rsidP="005866CC">
            <w:pPr>
              <w:pStyle w:val="ListParagraph"/>
              <w:numPr>
                <w:ilvl w:val="0"/>
                <w:numId w:val="26"/>
              </w:numPr>
              <w:ind w:left="459"/>
              <w:jc w:val="both"/>
              <w:rPr>
                <w:rFonts w:ascii="Times New Roman" w:hAnsi="Times New Roman" w:cs="Times New Roman"/>
                <w:sz w:val="24"/>
                <w:szCs w:val="24"/>
              </w:rPr>
            </w:pPr>
            <w:r>
              <w:rPr>
                <w:rFonts w:ascii="Times New Roman" w:hAnsi="Times New Roman" w:cs="Times New Roman"/>
                <w:sz w:val="24"/>
                <w:szCs w:val="24"/>
              </w:rPr>
              <w:t>Air Selimang menjadi Desa definitif dengan kepala desa pertama bapak AWALUDIN</w:t>
            </w:r>
          </w:p>
          <w:p w:rsidR="005866CC" w:rsidRDefault="005866CC" w:rsidP="005866CC">
            <w:pPr>
              <w:pStyle w:val="ListParagraph"/>
              <w:numPr>
                <w:ilvl w:val="0"/>
                <w:numId w:val="26"/>
              </w:numPr>
              <w:ind w:left="459"/>
              <w:jc w:val="both"/>
              <w:rPr>
                <w:rFonts w:ascii="Times New Roman" w:hAnsi="Times New Roman" w:cs="Times New Roman"/>
                <w:sz w:val="24"/>
                <w:szCs w:val="24"/>
              </w:rPr>
            </w:pPr>
            <w:r>
              <w:rPr>
                <w:rFonts w:ascii="Times New Roman" w:hAnsi="Times New Roman" w:cs="Times New Roman"/>
                <w:sz w:val="24"/>
                <w:szCs w:val="24"/>
              </w:rPr>
              <w:t>Dibangun SD infres pertama</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1989</w:t>
            </w:r>
          </w:p>
        </w:tc>
        <w:tc>
          <w:tcPr>
            <w:tcW w:w="5165" w:type="dxa"/>
          </w:tcPr>
          <w:p w:rsidR="005866CC" w:rsidRDefault="005866CC" w:rsidP="004729ED">
            <w:pPr>
              <w:pStyle w:val="ListParagraph"/>
              <w:ind w:left="0"/>
              <w:jc w:val="both"/>
              <w:rPr>
                <w:rFonts w:ascii="Times New Roman" w:hAnsi="Times New Roman" w:cs="Times New Roman"/>
                <w:sz w:val="24"/>
                <w:szCs w:val="24"/>
              </w:rPr>
            </w:pPr>
          </w:p>
        </w:tc>
        <w:tc>
          <w:tcPr>
            <w:tcW w:w="2558"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Masyarakat di gusur dari lahan usahanya karena memasuki hutan lindung</w:t>
            </w: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2000</w:t>
            </w:r>
          </w:p>
        </w:tc>
        <w:tc>
          <w:tcPr>
            <w:tcW w:w="5165"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Masyarakat diizinkan kembali menggarap lahan usaha mereka dengan izin garap dari pemerintahan dengan surat keputusan No 470 tahun 2009 (HKM)</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2002</w:t>
            </w:r>
          </w:p>
        </w:tc>
        <w:tc>
          <w:tcPr>
            <w:tcW w:w="5165"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Pemilihan kepala desa dengan kepala desa bapak LISMIN</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2005</w:t>
            </w:r>
          </w:p>
        </w:tc>
        <w:tc>
          <w:tcPr>
            <w:tcW w:w="5165" w:type="dxa"/>
          </w:tcPr>
          <w:p w:rsidR="005866CC" w:rsidRDefault="005866CC" w:rsidP="005866CC">
            <w:pPr>
              <w:pStyle w:val="ListParagraph"/>
              <w:numPr>
                <w:ilvl w:val="0"/>
                <w:numId w:val="27"/>
              </w:numPr>
              <w:ind w:left="459"/>
              <w:jc w:val="both"/>
              <w:rPr>
                <w:rFonts w:ascii="Times New Roman" w:hAnsi="Times New Roman" w:cs="Times New Roman"/>
                <w:sz w:val="24"/>
                <w:szCs w:val="24"/>
              </w:rPr>
            </w:pPr>
            <w:r>
              <w:rPr>
                <w:rFonts w:ascii="Times New Roman" w:hAnsi="Times New Roman" w:cs="Times New Roman"/>
                <w:sz w:val="24"/>
                <w:szCs w:val="24"/>
              </w:rPr>
              <w:t>Dibangun PUSTU</w:t>
            </w:r>
          </w:p>
          <w:p w:rsidR="005866CC" w:rsidRDefault="005866CC" w:rsidP="005866CC">
            <w:pPr>
              <w:pStyle w:val="ListParagraph"/>
              <w:numPr>
                <w:ilvl w:val="0"/>
                <w:numId w:val="27"/>
              </w:numPr>
              <w:ind w:left="459"/>
              <w:jc w:val="both"/>
              <w:rPr>
                <w:rFonts w:ascii="Times New Roman" w:hAnsi="Times New Roman" w:cs="Times New Roman"/>
                <w:sz w:val="24"/>
                <w:szCs w:val="24"/>
              </w:rPr>
            </w:pPr>
            <w:r>
              <w:rPr>
                <w:rFonts w:ascii="Times New Roman" w:hAnsi="Times New Roman" w:cs="Times New Roman"/>
                <w:sz w:val="24"/>
                <w:szCs w:val="24"/>
              </w:rPr>
              <w:t>SMP N 02 Seberang Musi</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2009</w:t>
            </w:r>
          </w:p>
        </w:tc>
        <w:tc>
          <w:tcPr>
            <w:tcW w:w="5165"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Desa Air Selimang menrima dana PNPM-MP untuk membangun jalan Telford dan SPP</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Pr="00C32341" w:rsidRDefault="005866CC" w:rsidP="004729ED">
            <w:pPr>
              <w:pStyle w:val="ListParagraph"/>
              <w:ind w:left="0"/>
              <w:jc w:val="center"/>
              <w:rPr>
                <w:rFonts w:ascii="Times New Roman" w:hAnsi="Times New Roman" w:cs="Times New Roman"/>
                <w:b/>
                <w:sz w:val="24"/>
                <w:szCs w:val="24"/>
              </w:rPr>
            </w:pPr>
            <w:r w:rsidRPr="00C32341">
              <w:rPr>
                <w:rFonts w:ascii="Times New Roman" w:hAnsi="Times New Roman" w:cs="Times New Roman"/>
                <w:b/>
                <w:sz w:val="24"/>
                <w:szCs w:val="24"/>
              </w:rPr>
              <w:lastRenderedPageBreak/>
              <w:t>Tahun</w:t>
            </w:r>
          </w:p>
        </w:tc>
        <w:tc>
          <w:tcPr>
            <w:tcW w:w="5165" w:type="dxa"/>
          </w:tcPr>
          <w:p w:rsidR="005866CC" w:rsidRPr="00C32341" w:rsidRDefault="005866CC" w:rsidP="004729ED">
            <w:pPr>
              <w:pStyle w:val="ListParagraph"/>
              <w:ind w:left="0"/>
              <w:jc w:val="center"/>
              <w:rPr>
                <w:rFonts w:ascii="Times New Roman" w:hAnsi="Times New Roman" w:cs="Times New Roman"/>
                <w:b/>
                <w:sz w:val="24"/>
                <w:szCs w:val="24"/>
              </w:rPr>
            </w:pPr>
            <w:r w:rsidRPr="00C32341">
              <w:rPr>
                <w:rFonts w:ascii="Times New Roman" w:hAnsi="Times New Roman" w:cs="Times New Roman"/>
                <w:b/>
                <w:sz w:val="24"/>
                <w:szCs w:val="24"/>
              </w:rPr>
              <w:t>Kejadian Yang Baik</w:t>
            </w:r>
          </w:p>
        </w:tc>
        <w:tc>
          <w:tcPr>
            <w:tcW w:w="2558" w:type="dxa"/>
          </w:tcPr>
          <w:p w:rsidR="005866CC" w:rsidRPr="00C32341" w:rsidRDefault="005866CC" w:rsidP="004729ED">
            <w:pPr>
              <w:pStyle w:val="ListParagraph"/>
              <w:ind w:left="0"/>
              <w:jc w:val="center"/>
              <w:rPr>
                <w:rFonts w:ascii="Times New Roman" w:hAnsi="Times New Roman" w:cs="Times New Roman"/>
                <w:b/>
                <w:sz w:val="24"/>
                <w:szCs w:val="24"/>
              </w:rPr>
            </w:pPr>
            <w:r w:rsidRPr="00C32341">
              <w:rPr>
                <w:rFonts w:ascii="Times New Roman" w:hAnsi="Times New Roman" w:cs="Times New Roman"/>
                <w:b/>
                <w:sz w:val="24"/>
                <w:szCs w:val="24"/>
              </w:rPr>
              <w:t>Kejadian Yang Buruk</w:t>
            </w: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c>
          <w:tcPr>
            <w:tcW w:w="5165"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Desa Air Selimang mendapat bantuan dana dari PNPM-MP berupa dana SPP</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2012</w:t>
            </w:r>
          </w:p>
        </w:tc>
        <w:tc>
          <w:tcPr>
            <w:tcW w:w="5165" w:type="dxa"/>
          </w:tcPr>
          <w:p w:rsidR="005866CC" w:rsidRDefault="005866CC" w:rsidP="004729ED">
            <w:pPr>
              <w:pStyle w:val="ListParagraph"/>
              <w:ind w:left="0"/>
              <w:jc w:val="both"/>
              <w:rPr>
                <w:rFonts w:ascii="Times New Roman" w:hAnsi="Times New Roman" w:cs="Times New Roman"/>
                <w:sz w:val="24"/>
                <w:szCs w:val="24"/>
              </w:rPr>
            </w:pPr>
            <w:r>
              <w:rPr>
                <w:rFonts w:ascii="Times New Roman" w:hAnsi="Times New Roman" w:cs="Times New Roman"/>
                <w:sz w:val="24"/>
                <w:szCs w:val="24"/>
              </w:rPr>
              <w:t>Desa Air Selimang mendapat bantuan dana dari PNPM-MP berupa gedung PAUD</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2013</w:t>
            </w:r>
          </w:p>
        </w:tc>
        <w:tc>
          <w:tcPr>
            <w:tcW w:w="5165" w:type="dxa"/>
          </w:tcPr>
          <w:p w:rsidR="005866CC" w:rsidRDefault="005866CC" w:rsidP="005866CC">
            <w:pPr>
              <w:pStyle w:val="ListParagraph"/>
              <w:numPr>
                <w:ilvl w:val="0"/>
                <w:numId w:val="28"/>
              </w:numPr>
              <w:ind w:left="459"/>
              <w:jc w:val="both"/>
              <w:rPr>
                <w:rFonts w:ascii="Times New Roman" w:hAnsi="Times New Roman" w:cs="Times New Roman"/>
                <w:sz w:val="24"/>
                <w:szCs w:val="24"/>
              </w:rPr>
            </w:pPr>
            <w:r>
              <w:rPr>
                <w:rFonts w:ascii="Times New Roman" w:hAnsi="Times New Roman" w:cs="Times New Roman"/>
                <w:sz w:val="24"/>
                <w:szCs w:val="24"/>
              </w:rPr>
              <w:t>Desa Air Selimang mendapat bantuan dana dari PNPM-MP berupa dana SPP</w:t>
            </w:r>
          </w:p>
          <w:p w:rsidR="005866CC" w:rsidRDefault="005866CC" w:rsidP="005866CC">
            <w:pPr>
              <w:pStyle w:val="ListParagraph"/>
              <w:numPr>
                <w:ilvl w:val="0"/>
                <w:numId w:val="28"/>
              </w:numPr>
              <w:ind w:left="459"/>
              <w:jc w:val="both"/>
              <w:rPr>
                <w:rFonts w:ascii="Times New Roman" w:hAnsi="Times New Roman" w:cs="Times New Roman"/>
                <w:sz w:val="24"/>
                <w:szCs w:val="24"/>
              </w:rPr>
            </w:pPr>
            <w:r>
              <w:rPr>
                <w:rFonts w:ascii="Times New Roman" w:hAnsi="Times New Roman" w:cs="Times New Roman"/>
                <w:sz w:val="24"/>
                <w:szCs w:val="24"/>
              </w:rPr>
              <w:t>Membangun kantor desa</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2014</w:t>
            </w:r>
          </w:p>
        </w:tc>
        <w:tc>
          <w:tcPr>
            <w:tcW w:w="5165" w:type="dxa"/>
          </w:tcPr>
          <w:p w:rsidR="005866CC" w:rsidRDefault="005866CC" w:rsidP="005866CC">
            <w:pPr>
              <w:pStyle w:val="ListParagraph"/>
              <w:numPr>
                <w:ilvl w:val="0"/>
                <w:numId w:val="29"/>
              </w:numPr>
              <w:ind w:left="459"/>
              <w:jc w:val="both"/>
              <w:rPr>
                <w:rFonts w:ascii="Times New Roman" w:hAnsi="Times New Roman" w:cs="Times New Roman"/>
                <w:sz w:val="24"/>
                <w:szCs w:val="24"/>
              </w:rPr>
            </w:pPr>
            <w:r>
              <w:rPr>
                <w:rFonts w:ascii="Times New Roman" w:hAnsi="Times New Roman" w:cs="Times New Roman"/>
                <w:sz w:val="24"/>
                <w:szCs w:val="24"/>
              </w:rPr>
              <w:t>Mendapat dana Alokasi Dana Desa (ADD)</w:t>
            </w:r>
          </w:p>
          <w:p w:rsidR="005866CC" w:rsidRDefault="005866CC" w:rsidP="005866CC">
            <w:pPr>
              <w:pStyle w:val="ListParagraph"/>
              <w:numPr>
                <w:ilvl w:val="0"/>
                <w:numId w:val="29"/>
              </w:numPr>
              <w:ind w:left="459"/>
              <w:jc w:val="both"/>
              <w:rPr>
                <w:rFonts w:ascii="Times New Roman" w:hAnsi="Times New Roman" w:cs="Times New Roman"/>
                <w:sz w:val="24"/>
                <w:szCs w:val="24"/>
              </w:rPr>
            </w:pPr>
            <w:r>
              <w:rPr>
                <w:rFonts w:ascii="Times New Roman" w:hAnsi="Times New Roman" w:cs="Times New Roman"/>
                <w:sz w:val="24"/>
                <w:szCs w:val="24"/>
              </w:rPr>
              <w:t>Pembangunan pasar senin Desa Air Selimang</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2015</w:t>
            </w:r>
          </w:p>
        </w:tc>
        <w:tc>
          <w:tcPr>
            <w:tcW w:w="5165" w:type="dxa"/>
          </w:tcPr>
          <w:p w:rsidR="005866CC" w:rsidRDefault="005866CC" w:rsidP="004729ED">
            <w:pPr>
              <w:jc w:val="both"/>
              <w:rPr>
                <w:rFonts w:ascii="Times New Roman" w:hAnsi="Times New Roman" w:cs="Times New Roman"/>
                <w:sz w:val="24"/>
                <w:szCs w:val="24"/>
              </w:rPr>
            </w:pPr>
            <w:r w:rsidRPr="00596396">
              <w:rPr>
                <w:rFonts w:ascii="Times New Roman" w:hAnsi="Times New Roman" w:cs="Times New Roman"/>
                <w:sz w:val="24"/>
                <w:szCs w:val="24"/>
              </w:rPr>
              <w:t>Mendapat dana Alokasi Dana Desa (ADD)</w:t>
            </w:r>
            <w:r>
              <w:rPr>
                <w:rFonts w:ascii="Times New Roman" w:hAnsi="Times New Roman" w:cs="Times New Roman"/>
                <w:sz w:val="24"/>
                <w:szCs w:val="24"/>
              </w:rPr>
              <w:t xml:space="preserve"> dan Dana Desa (DD)</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r w:rsidR="005866CC" w:rsidTr="004729ED">
        <w:tc>
          <w:tcPr>
            <w:tcW w:w="959" w:type="dxa"/>
          </w:tcPr>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2016</w:t>
            </w:r>
          </w:p>
          <w:p w:rsidR="005866CC" w:rsidRDefault="005866CC" w:rsidP="004729ED">
            <w:pPr>
              <w:pStyle w:val="ListParagraph"/>
              <w:ind w:left="0"/>
              <w:jc w:val="center"/>
              <w:rPr>
                <w:rFonts w:ascii="Times New Roman" w:hAnsi="Times New Roman" w:cs="Times New Roman"/>
                <w:sz w:val="24"/>
                <w:szCs w:val="24"/>
              </w:rPr>
            </w:pPr>
          </w:p>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2017</w:t>
            </w:r>
          </w:p>
          <w:p w:rsidR="005866CC" w:rsidRDefault="005866CC" w:rsidP="004729ED">
            <w:pPr>
              <w:pStyle w:val="ListParagraph"/>
              <w:ind w:left="0"/>
              <w:jc w:val="center"/>
              <w:rPr>
                <w:rFonts w:ascii="Times New Roman" w:hAnsi="Times New Roman" w:cs="Times New Roman"/>
                <w:sz w:val="24"/>
                <w:szCs w:val="24"/>
              </w:rPr>
            </w:pPr>
          </w:p>
          <w:p w:rsidR="005866CC" w:rsidRDefault="005866CC" w:rsidP="004729E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2018</w:t>
            </w:r>
          </w:p>
        </w:tc>
        <w:tc>
          <w:tcPr>
            <w:tcW w:w="5165" w:type="dxa"/>
          </w:tcPr>
          <w:p w:rsidR="005866CC" w:rsidRDefault="005866CC" w:rsidP="005866CC">
            <w:pPr>
              <w:pStyle w:val="ListParagraph"/>
              <w:numPr>
                <w:ilvl w:val="0"/>
                <w:numId w:val="30"/>
              </w:numPr>
              <w:ind w:left="459"/>
              <w:jc w:val="both"/>
              <w:rPr>
                <w:rFonts w:ascii="Times New Roman" w:hAnsi="Times New Roman" w:cs="Times New Roman"/>
                <w:sz w:val="24"/>
                <w:szCs w:val="24"/>
              </w:rPr>
            </w:pPr>
            <w:r>
              <w:rPr>
                <w:rFonts w:ascii="Times New Roman" w:hAnsi="Times New Roman" w:cs="Times New Roman"/>
                <w:sz w:val="24"/>
                <w:szCs w:val="24"/>
              </w:rPr>
              <w:t>Membangun Graenase sepanjang 400 M</w:t>
            </w:r>
          </w:p>
          <w:p w:rsidR="005866CC" w:rsidRDefault="005866CC" w:rsidP="005866CC">
            <w:pPr>
              <w:pStyle w:val="ListParagraph"/>
              <w:numPr>
                <w:ilvl w:val="0"/>
                <w:numId w:val="30"/>
              </w:numPr>
              <w:ind w:left="459"/>
              <w:jc w:val="both"/>
              <w:rPr>
                <w:rFonts w:ascii="Times New Roman" w:hAnsi="Times New Roman" w:cs="Times New Roman"/>
                <w:sz w:val="24"/>
                <w:szCs w:val="24"/>
              </w:rPr>
            </w:pPr>
            <w:r>
              <w:rPr>
                <w:rFonts w:ascii="Times New Roman" w:hAnsi="Times New Roman" w:cs="Times New Roman"/>
                <w:sz w:val="24"/>
                <w:szCs w:val="24"/>
              </w:rPr>
              <w:t>Membangun rabat beton dan pelapis tebing</w:t>
            </w:r>
          </w:p>
          <w:p w:rsidR="005866CC" w:rsidRDefault="005866CC" w:rsidP="005866CC">
            <w:pPr>
              <w:pStyle w:val="ListParagraph"/>
              <w:numPr>
                <w:ilvl w:val="0"/>
                <w:numId w:val="30"/>
              </w:numPr>
              <w:ind w:left="459"/>
              <w:jc w:val="both"/>
              <w:rPr>
                <w:rFonts w:ascii="Times New Roman" w:hAnsi="Times New Roman" w:cs="Times New Roman"/>
                <w:sz w:val="24"/>
                <w:szCs w:val="24"/>
              </w:rPr>
            </w:pPr>
            <w:r>
              <w:rPr>
                <w:rFonts w:ascii="Times New Roman" w:hAnsi="Times New Roman" w:cs="Times New Roman"/>
                <w:sz w:val="24"/>
                <w:szCs w:val="24"/>
              </w:rPr>
              <w:t>Membangun graenase dan rabat beton</w:t>
            </w:r>
          </w:p>
        </w:tc>
        <w:tc>
          <w:tcPr>
            <w:tcW w:w="2558" w:type="dxa"/>
          </w:tcPr>
          <w:p w:rsidR="005866CC" w:rsidRDefault="005866CC" w:rsidP="004729ED">
            <w:pPr>
              <w:pStyle w:val="ListParagraph"/>
              <w:ind w:left="0"/>
              <w:jc w:val="both"/>
              <w:rPr>
                <w:rFonts w:ascii="Times New Roman" w:hAnsi="Times New Roman" w:cs="Times New Roman"/>
                <w:sz w:val="24"/>
                <w:szCs w:val="24"/>
              </w:rPr>
            </w:pPr>
          </w:p>
        </w:tc>
      </w:tr>
    </w:tbl>
    <w:p w:rsidR="005866CC" w:rsidRDefault="005866CC" w:rsidP="005866CC">
      <w:pPr>
        <w:spacing w:line="480" w:lineRule="auto"/>
        <w:ind w:left="-142"/>
        <w:jc w:val="both"/>
        <w:rPr>
          <w:rFonts w:ascii="Times New Roman" w:hAnsi="Times New Roman" w:cs="Times New Roman"/>
          <w:sz w:val="24"/>
          <w:szCs w:val="24"/>
        </w:rPr>
      </w:pPr>
      <w:r w:rsidRPr="00852FBB">
        <w:rPr>
          <w:rFonts w:ascii="Times New Roman" w:hAnsi="Times New Roman" w:cs="Times New Roman"/>
          <w:sz w:val="24"/>
          <w:szCs w:val="24"/>
        </w:rPr>
        <w:t>Sumber: RPJMDes Air Selimang 2019</w:t>
      </w:r>
    </w:p>
    <w:p w:rsidR="005866CC" w:rsidRPr="00852FBB" w:rsidRDefault="005866CC" w:rsidP="005866CC">
      <w:pPr>
        <w:spacing w:line="480" w:lineRule="auto"/>
        <w:ind w:left="720" w:firstLine="862"/>
        <w:jc w:val="both"/>
        <w:rPr>
          <w:rFonts w:ascii="Times New Roman" w:hAnsi="Times New Roman" w:cs="Times New Roman"/>
          <w:sz w:val="24"/>
          <w:szCs w:val="24"/>
        </w:rPr>
      </w:pPr>
      <w:r>
        <w:rPr>
          <w:rFonts w:ascii="Times New Roman" w:hAnsi="Times New Roman" w:cs="Times New Roman"/>
          <w:sz w:val="24"/>
          <w:szCs w:val="24"/>
        </w:rPr>
        <w:t>Dari data atas dapat di lihat bahwa perkembangan desa Air Selimang dari tahun ke tahun baik terlihat dari setiap tahun terjadi kejadian yang baik hanya sedikit yang terjadi kejadian yang buruk. Sehingga perkembangan masyarakat pun sudah bisa lebih maju setiap tahunnya karena pembangunan desa setiap tahunnya sangat baik.</w:t>
      </w:r>
    </w:p>
    <w:p w:rsidR="005866CC" w:rsidRPr="0023281A" w:rsidRDefault="005866CC" w:rsidP="005866CC">
      <w:pPr>
        <w:pStyle w:val="ListParagraph"/>
        <w:numPr>
          <w:ilvl w:val="0"/>
          <w:numId w:val="24"/>
        </w:numPr>
        <w:spacing w:after="0" w:line="480" w:lineRule="auto"/>
        <w:ind w:left="851" w:hanging="425"/>
        <w:jc w:val="both"/>
        <w:rPr>
          <w:rFonts w:ascii="Times New Roman" w:hAnsi="Times New Roman" w:cs="Times New Roman"/>
          <w:sz w:val="24"/>
          <w:szCs w:val="24"/>
        </w:rPr>
      </w:pPr>
      <w:r>
        <w:rPr>
          <w:rFonts w:ascii="Times New Roman" w:hAnsi="Times New Roman" w:cs="Times New Roman"/>
          <w:b/>
          <w:sz w:val="24"/>
          <w:szCs w:val="24"/>
        </w:rPr>
        <w:t xml:space="preserve">Demografi </w:t>
      </w:r>
    </w:p>
    <w:p w:rsidR="005866CC" w:rsidRPr="00852FBB" w:rsidRDefault="005866CC" w:rsidP="005866C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sidRPr="00852FBB">
        <w:rPr>
          <w:rFonts w:ascii="Times New Roman" w:hAnsi="Times New Roman" w:cs="Times New Roman"/>
          <w:sz w:val="24"/>
          <w:szCs w:val="24"/>
        </w:rPr>
        <w:t xml:space="preserve">rovinsi Bengkulu </w:t>
      </w:r>
      <w:r>
        <w:rPr>
          <w:rFonts w:ascii="Times New Roman" w:hAnsi="Times New Roman" w:cs="Times New Roman"/>
          <w:sz w:val="24"/>
          <w:szCs w:val="24"/>
        </w:rPr>
        <w:t>terletak di bagian barat pulau S</w:t>
      </w:r>
      <w:r w:rsidRPr="00852FBB">
        <w:rPr>
          <w:rFonts w:ascii="Times New Roman" w:hAnsi="Times New Roman" w:cs="Times New Roman"/>
          <w:sz w:val="24"/>
          <w:szCs w:val="24"/>
        </w:rPr>
        <w:t>umatra dan berbatasan langsung dengan Samudra Hindia dengan pantai +525 KM dan luas wilayah 32.365,6 KM</w:t>
      </w:r>
      <w:r w:rsidRPr="00852FBB">
        <w:rPr>
          <w:rFonts w:ascii="Times New Roman" w:hAnsi="Times New Roman" w:cs="Times New Roman"/>
          <w:sz w:val="24"/>
          <w:szCs w:val="24"/>
          <w:vertAlign w:val="superscript"/>
        </w:rPr>
        <w:t xml:space="preserve">2 </w:t>
      </w:r>
      <w:r w:rsidRPr="00852FBB">
        <w:rPr>
          <w:rFonts w:ascii="Times New Roman" w:hAnsi="Times New Roman" w:cs="Times New Roman"/>
          <w:sz w:val="24"/>
          <w:szCs w:val="24"/>
        </w:rPr>
        <w:t xml:space="preserve">yang memanjang dari perbatasan provinsi Sumatra Barat sampai provinsi Lampung dengan jarak </w:t>
      </w:r>
      <w:r w:rsidRPr="00852FBB">
        <w:rPr>
          <w:rFonts w:ascii="Times New Roman" w:hAnsi="Times New Roman" w:cs="Times New Roman"/>
          <w:sz w:val="24"/>
          <w:szCs w:val="24"/>
          <w:u w:val="single"/>
        </w:rPr>
        <w:t>+</w:t>
      </w:r>
      <w:r w:rsidRPr="00852FBB">
        <w:rPr>
          <w:rFonts w:ascii="Times New Roman" w:hAnsi="Times New Roman" w:cs="Times New Roman"/>
          <w:sz w:val="24"/>
          <w:szCs w:val="24"/>
        </w:rPr>
        <w:t>576 KM.</w:t>
      </w:r>
    </w:p>
    <w:p w:rsidR="005866CC" w:rsidRPr="00852FBB" w:rsidRDefault="005866CC" w:rsidP="005866CC">
      <w:pPr>
        <w:spacing w:line="480" w:lineRule="auto"/>
        <w:ind w:left="720" w:firstLine="720"/>
        <w:jc w:val="both"/>
        <w:rPr>
          <w:rFonts w:ascii="Times New Roman" w:hAnsi="Times New Roman" w:cs="Times New Roman"/>
          <w:sz w:val="24"/>
          <w:szCs w:val="24"/>
        </w:rPr>
      </w:pPr>
      <w:r w:rsidRPr="00852FBB">
        <w:rPr>
          <w:rFonts w:ascii="Times New Roman" w:hAnsi="Times New Roman" w:cs="Times New Roman"/>
          <w:sz w:val="24"/>
          <w:szCs w:val="24"/>
        </w:rPr>
        <w:t xml:space="preserve">Desa Air Selimang adalah salah satu desa di kecamatan Seberang Musi kabupaten Kepahiang provinsi Bengkulu, dengan luas </w:t>
      </w:r>
      <w:r>
        <w:rPr>
          <w:rFonts w:ascii="Times New Roman" w:hAnsi="Times New Roman" w:cs="Times New Roman"/>
          <w:sz w:val="24"/>
          <w:szCs w:val="24"/>
        </w:rPr>
        <w:t>wilayah 550 hektar. Jarak dari d</w:t>
      </w:r>
      <w:r w:rsidRPr="00852FBB">
        <w:rPr>
          <w:rFonts w:ascii="Times New Roman" w:hAnsi="Times New Roman" w:cs="Times New Roman"/>
          <w:sz w:val="24"/>
          <w:szCs w:val="24"/>
        </w:rPr>
        <w:t xml:space="preserve">esa ke ibukota kecamatan 8 KM, jarak dari desa ke </w:t>
      </w:r>
      <w:r w:rsidRPr="00852FBB">
        <w:rPr>
          <w:rFonts w:ascii="Times New Roman" w:hAnsi="Times New Roman" w:cs="Times New Roman"/>
          <w:sz w:val="24"/>
          <w:szCs w:val="24"/>
        </w:rPr>
        <w:lastRenderedPageBreak/>
        <w:t>ibukota k</w:t>
      </w:r>
      <w:r>
        <w:rPr>
          <w:rFonts w:ascii="Times New Roman" w:hAnsi="Times New Roman" w:cs="Times New Roman"/>
          <w:sz w:val="24"/>
          <w:szCs w:val="24"/>
        </w:rPr>
        <w:t>abupaten 18 KM. Adapun wilayah d</w:t>
      </w:r>
      <w:r w:rsidRPr="00852FBB">
        <w:rPr>
          <w:rFonts w:ascii="Times New Roman" w:hAnsi="Times New Roman" w:cs="Times New Roman"/>
          <w:sz w:val="24"/>
          <w:szCs w:val="24"/>
        </w:rPr>
        <w:t>esa Air Selimang berbatasan dengan:</w:t>
      </w:r>
    </w:p>
    <w:p w:rsidR="005866CC" w:rsidRDefault="005866CC" w:rsidP="005866CC">
      <w:pPr>
        <w:pStyle w:val="ListParagraph"/>
        <w:numPr>
          <w:ilvl w:val="0"/>
          <w:numId w:val="31"/>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Sebelah Barat bertasan dengan d</w:t>
      </w:r>
      <w:r w:rsidRPr="00852FBB">
        <w:rPr>
          <w:rFonts w:ascii="Times New Roman" w:hAnsi="Times New Roman" w:cs="Times New Roman"/>
          <w:sz w:val="24"/>
          <w:szCs w:val="24"/>
        </w:rPr>
        <w:t>esa Benuang Galing kecamatan Seberang Musi</w:t>
      </w:r>
    </w:p>
    <w:p w:rsidR="005866CC" w:rsidRDefault="005866CC" w:rsidP="005866CC">
      <w:pPr>
        <w:pStyle w:val="ListParagraph"/>
        <w:numPr>
          <w:ilvl w:val="0"/>
          <w:numId w:val="31"/>
        </w:numPr>
        <w:spacing w:line="480" w:lineRule="auto"/>
        <w:ind w:left="1134"/>
        <w:jc w:val="both"/>
        <w:rPr>
          <w:rFonts w:ascii="Times New Roman" w:hAnsi="Times New Roman" w:cs="Times New Roman"/>
          <w:sz w:val="24"/>
          <w:szCs w:val="24"/>
        </w:rPr>
      </w:pPr>
      <w:r w:rsidRPr="00852FBB">
        <w:rPr>
          <w:rFonts w:ascii="Times New Roman" w:hAnsi="Times New Roman" w:cs="Times New Roman"/>
          <w:sz w:val="24"/>
          <w:szCs w:val="24"/>
        </w:rPr>
        <w:t>Sebelah Timur dengan kabupaten Empat Lawang</w:t>
      </w:r>
    </w:p>
    <w:p w:rsidR="005866CC" w:rsidRDefault="005866CC" w:rsidP="005866CC">
      <w:pPr>
        <w:pStyle w:val="ListParagraph"/>
        <w:numPr>
          <w:ilvl w:val="0"/>
          <w:numId w:val="31"/>
        </w:numPr>
        <w:spacing w:line="480" w:lineRule="auto"/>
        <w:ind w:left="1134"/>
        <w:jc w:val="both"/>
        <w:rPr>
          <w:rFonts w:ascii="Times New Roman" w:hAnsi="Times New Roman" w:cs="Times New Roman"/>
          <w:sz w:val="24"/>
          <w:szCs w:val="24"/>
        </w:rPr>
      </w:pPr>
      <w:r w:rsidRPr="00852FBB">
        <w:rPr>
          <w:rFonts w:ascii="Times New Roman" w:hAnsi="Times New Roman" w:cs="Times New Roman"/>
          <w:sz w:val="24"/>
          <w:szCs w:val="24"/>
        </w:rPr>
        <w:t>Sebelah Selatan berbatasan dengan hutan lindung</w:t>
      </w:r>
    </w:p>
    <w:p w:rsidR="005866CC" w:rsidRPr="00852FBB" w:rsidRDefault="005866CC" w:rsidP="005866CC">
      <w:pPr>
        <w:pStyle w:val="ListParagraph"/>
        <w:numPr>
          <w:ilvl w:val="0"/>
          <w:numId w:val="31"/>
        </w:numPr>
        <w:spacing w:after="0" w:line="480" w:lineRule="auto"/>
        <w:ind w:left="1134"/>
        <w:jc w:val="both"/>
        <w:rPr>
          <w:rFonts w:ascii="Times New Roman" w:hAnsi="Times New Roman" w:cs="Times New Roman"/>
          <w:sz w:val="24"/>
          <w:szCs w:val="24"/>
        </w:rPr>
      </w:pPr>
      <w:r w:rsidRPr="00852FBB">
        <w:rPr>
          <w:rFonts w:ascii="Times New Roman" w:hAnsi="Times New Roman" w:cs="Times New Roman"/>
          <w:sz w:val="24"/>
          <w:szCs w:val="24"/>
        </w:rPr>
        <w:t>S</w:t>
      </w:r>
      <w:r>
        <w:rPr>
          <w:rFonts w:ascii="Times New Roman" w:hAnsi="Times New Roman" w:cs="Times New Roman"/>
          <w:sz w:val="24"/>
          <w:szCs w:val="24"/>
        </w:rPr>
        <w:t>ebelah Utara berbatasan dengan d</w:t>
      </w:r>
      <w:r w:rsidRPr="00852FBB">
        <w:rPr>
          <w:rFonts w:ascii="Times New Roman" w:hAnsi="Times New Roman" w:cs="Times New Roman"/>
          <w:sz w:val="24"/>
          <w:szCs w:val="24"/>
        </w:rPr>
        <w:t>esa Air Pesi kecamatan Seberang Musi</w:t>
      </w:r>
    </w:p>
    <w:p w:rsidR="005866CC" w:rsidRDefault="005866CC" w:rsidP="005866C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Wilayah Desa Air Selimang 89% dimanfaatkan sebagai lahan perkebunan dengan komoditi utama; kopi, karet, kemiri, pinang, lada, jahe, cabe, dan durian dan 11% dijadikan sebagai pemukiman penduduk desa Air Selimang.</w:t>
      </w:r>
    </w:p>
    <w:p w:rsidR="005866CC" w:rsidRDefault="005866CC" w:rsidP="005866C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Iklim Desa Air Selimang  sebagaimana desa-desa lain di wilayah Indonesia mempunyai iklim kemarau dan hujan. Hal tersebut mempengaruhi langsung terhadap pola tanam pada lahan pertanian di desa Air Selimang.</w:t>
      </w:r>
    </w:p>
    <w:p w:rsidR="005866CC" w:rsidRDefault="005866CC" w:rsidP="005866CC">
      <w:pPr>
        <w:pStyle w:val="ListParagraph"/>
        <w:numPr>
          <w:ilvl w:val="0"/>
          <w:numId w:val="24"/>
        </w:numPr>
        <w:spacing w:after="0" w:line="480" w:lineRule="auto"/>
        <w:ind w:left="709" w:hanging="283"/>
        <w:jc w:val="both"/>
        <w:rPr>
          <w:rFonts w:ascii="Times New Roman" w:hAnsi="Times New Roman" w:cs="Times New Roman"/>
          <w:b/>
          <w:sz w:val="24"/>
          <w:szCs w:val="24"/>
        </w:rPr>
      </w:pPr>
      <w:r w:rsidRPr="00711B03">
        <w:rPr>
          <w:rFonts w:ascii="Times New Roman" w:hAnsi="Times New Roman" w:cs="Times New Roman"/>
          <w:b/>
          <w:sz w:val="24"/>
          <w:szCs w:val="24"/>
        </w:rPr>
        <w:t>Keadaan Sosial</w:t>
      </w:r>
    </w:p>
    <w:p w:rsidR="005866CC" w:rsidRPr="00C32341" w:rsidRDefault="005866CC" w:rsidP="005866C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Penduduk d</w:t>
      </w:r>
      <w:r w:rsidRPr="00852FBB">
        <w:rPr>
          <w:rFonts w:ascii="Times New Roman" w:hAnsi="Times New Roman" w:cs="Times New Roman"/>
          <w:sz w:val="24"/>
          <w:szCs w:val="24"/>
        </w:rPr>
        <w:t xml:space="preserve">esa Air Selimang berasal dari berbagai daerah yang berbeda-beda dimana mayoritas penduduknya yang paling doniman berasal dari asli Bengkulu Selatan, Rejang, Pasemah, dan Jawa sehingga tradisi musyawarah untuk mufakat gotong royong dan kearifan lokal sering dilakukan masyarakat, karena lebih efektif dalam menyelesaikan permasalahan dan menghindari adanya benturan antar kelompok di </w:t>
      </w:r>
      <w:r w:rsidRPr="00852FBB">
        <w:rPr>
          <w:rFonts w:ascii="Times New Roman" w:hAnsi="Times New Roman" w:cs="Times New Roman"/>
          <w:sz w:val="24"/>
          <w:szCs w:val="24"/>
        </w:rPr>
        <w:lastRenderedPageBreak/>
        <w:t>masyarakat. Desa Air Selimang mempunyai penduduk 1.014 jiwa yang terdiri dari laki-laki; 483 jiwa, perempuan; 331 jiwa, dan 350 KK</w:t>
      </w:r>
      <w:r>
        <w:rPr>
          <w:rFonts w:ascii="Times New Roman" w:hAnsi="Times New Roman" w:cs="Times New Roman"/>
          <w:sz w:val="24"/>
          <w:szCs w:val="24"/>
        </w:rPr>
        <w:t>.</w:t>
      </w:r>
    </w:p>
    <w:p w:rsidR="005866CC" w:rsidRDefault="005866CC" w:rsidP="005866CC">
      <w:pPr>
        <w:pStyle w:val="ListParagraph"/>
        <w:numPr>
          <w:ilvl w:val="0"/>
          <w:numId w:val="24"/>
        </w:numPr>
        <w:spacing w:after="0" w:line="480" w:lineRule="auto"/>
        <w:ind w:left="851" w:hanging="425"/>
        <w:jc w:val="both"/>
        <w:rPr>
          <w:rFonts w:ascii="Times New Roman" w:hAnsi="Times New Roman" w:cs="Times New Roman"/>
          <w:b/>
          <w:sz w:val="24"/>
          <w:szCs w:val="24"/>
        </w:rPr>
      </w:pPr>
      <w:r w:rsidRPr="00E318CC">
        <w:rPr>
          <w:rFonts w:ascii="Times New Roman" w:hAnsi="Times New Roman" w:cs="Times New Roman"/>
          <w:b/>
          <w:sz w:val="24"/>
          <w:szCs w:val="24"/>
        </w:rPr>
        <w:t>Keadaan Sosial Ekonomi</w:t>
      </w:r>
    </w:p>
    <w:p w:rsidR="005866CC" w:rsidRPr="00C32341" w:rsidRDefault="005866CC" w:rsidP="005866C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Sebagian besar keluarga di d</w:t>
      </w:r>
      <w:r w:rsidRPr="00852FBB">
        <w:rPr>
          <w:rFonts w:ascii="Times New Roman" w:hAnsi="Times New Roman" w:cs="Times New Roman"/>
          <w:sz w:val="24"/>
          <w:szCs w:val="24"/>
        </w:rPr>
        <w:t>esa Air Selimang mempunyai mata penc</w:t>
      </w:r>
      <w:r>
        <w:rPr>
          <w:rFonts w:ascii="Times New Roman" w:hAnsi="Times New Roman" w:cs="Times New Roman"/>
          <w:sz w:val="24"/>
          <w:szCs w:val="24"/>
        </w:rPr>
        <w:t>arian di bidang pertanian. Menur</w:t>
      </w:r>
      <w:r w:rsidRPr="00852FBB">
        <w:rPr>
          <w:rFonts w:ascii="Times New Roman" w:hAnsi="Times New Roman" w:cs="Times New Roman"/>
          <w:sz w:val="24"/>
          <w:szCs w:val="24"/>
        </w:rPr>
        <w:t xml:space="preserve">ut catatan monografi desa tahun 2019, jumlah kepala keluarga yang bekerja di bidang pertanian sebanyak 378 orang, sedangkan yang tidak teridentifikasi belum diketahui, sedangkan sisanya bekerja di bidang lain seperti pengusaha, buruh, padagang, pengangkutan, dan sebagainya. </w:t>
      </w:r>
    </w:p>
    <w:p w:rsidR="005866CC" w:rsidRDefault="005866CC" w:rsidP="005866C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Keadaan ekonomi masyarakat d</w:t>
      </w:r>
      <w:r w:rsidRPr="00852FBB">
        <w:rPr>
          <w:rFonts w:ascii="Times New Roman" w:hAnsi="Times New Roman" w:cs="Times New Roman"/>
          <w:sz w:val="24"/>
          <w:szCs w:val="24"/>
        </w:rPr>
        <w:t>esa Air Selimang, secara rata-rata tergolong masyarakat menengah</w:t>
      </w:r>
      <w:r>
        <w:rPr>
          <w:rFonts w:ascii="Times New Roman" w:hAnsi="Times New Roman" w:cs="Times New Roman"/>
          <w:sz w:val="24"/>
          <w:szCs w:val="24"/>
        </w:rPr>
        <w:t>,</w:t>
      </w:r>
      <w:r w:rsidRPr="00852FBB">
        <w:rPr>
          <w:rFonts w:ascii="Times New Roman" w:hAnsi="Times New Roman" w:cs="Times New Roman"/>
          <w:sz w:val="24"/>
          <w:szCs w:val="24"/>
        </w:rPr>
        <w:t xml:space="preserve"> hanya sebagian kecilnya yang berekonomi menengah keatas kondisi ini disebabkan oleh mayoritas penduduk bermata pencarian sebagai petani yang menggunakan pola pertanian tradisional.</w:t>
      </w:r>
      <w:r>
        <w:rPr>
          <w:rFonts w:ascii="Times New Roman" w:hAnsi="Times New Roman" w:cs="Times New Roman"/>
          <w:sz w:val="24"/>
          <w:szCs w:val="24"/>
        </w:rPr>
        <w:t xml:space="preserve"> Penunjang kegiatan perekonomian lainnya ada Badan Usaha Milik Desa (BUMDes) yang di kelola oleh desa sebagai sarana masyarakat untuk mendapatkan bahan-bahan sembako dengan harga yang terjangkau.</w:t>
      </w:r>
    </w:p>
    <w:p w:rsidR="005866CC" w:rsidRPr="00852FBB" w:rsidRDefault="005866CC" w:rsidP="005866C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Keadaan sosial di desa Air Selimang ini memiliki masjid sebagai tempat masyarakat beribadah dan mununtut ilmu agama yaitu dengan terbentuknya kelompok-kelompok pengajian yang diadakan setiap satu minggu sekali sehingga kegiatan keagamaan di desa Air Selimang berjalan dengan baik dan kemudian ada balai desa yang digunakan masyarakat untuk mendapatkan informasi malalui sosialisasi yang dilakukan dari </w:t>
      </w:r>
      <w:r>
        <w:rPr>
          <w:rFonts w:ascii="Times New Roman" w:hAnsi="Times New Roman" w:cs="Times New Roman"/>
          <w:sz w:val="24"/>
          <w:szCs w:val="24"/>
        </w:rPr>
        <w:lastRenderedPageBreak/>
        <w:t>berbagai pihak. Jadi masyarakat tidak terpaku di rumah saja banyak kegitan sosial lainnya seperti kegiatan karang taruna dan PKK dengan terbentuknya organisasi-organisasi ini dapat meningkatkan potensi masyarakat.</w:t>
      </w:r>
    </w:p>
    <w:p w:rsidR="005866CC" w:rsidRPr="0017298D" w:rsidRDefault="005866CC" w:rsidP="005866CC">
      <w:pPr>
        <w:pStyle w:val="ListParagraph"/>
        <w:numPr>
          <w:ilvl w:val="0"/>
          <w:numId w:val="2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Identifikasi Informan</w:t>
      </w:r>
    </w:p>
    <w:p w:rsidR="005866CC" w:rsidRPr="00C32341" w:rsidRDefault="005866CC" w:rsidP="005866CC">
      <w:pPr>
        <w:spacing w:after="0" w:line="240" w:lineRule="auto"/>
        <w:ind w:left="720" w:firstLine="360"/>
        <w:jc w:val="center"/>
        <w:rPr>
          <w:rFonts w:ascii="Times New Roman" w:hAnsi="Times New Roman" w:cs="Times New Roman"/>
          <w:b/>
          <w:sz w:val="24"/>
          <w:szCs w:val="24"/>
        </w:rPr>
      </w:pPr>
      <w:r>
        <w:rPr>
          <w:rFonts w:ascii="Times New Roman" w:hAnsi="Times New Roman" w:cs="Times New Roman"/>
          <w:b/>
          <w:sz w:val="24"/>
          <w:szCs w:val="24"/>
        </w:rPr>
        <w:t>Tabel 3.3</w:t>
      </w:r>
    </w:p>
    <w:p w:rsidR="005866CC" w:rsidRPr="00C32341" w:rsidRDefault="005866CC" w:rsidP="005866CC">
      <w:pPr>
        <w:spacing w:after="0" w:line="240" w:lineRule="auto"/>
        <w:ind w:left="720" w:firstLine="360"/>
        <w:jc w:val="center"/>
        <w:rPr>
          <w:rFonts w:ascii="Times New Roman" w:hAnsi="Times New Roman" w:cs="Times New Roman"/>
          <w:b/>
          <w:sz w:val="24"/>
          <w:szCs w:val="24"/>
        </w:rPr>
      </w:pPr>
      <w:r w:rsidRPr="00C32341">
        <w:rPr>
          <w:rFonts w:ascii="Times New Roman" w:hAnsi="Times New Roman" w:cs="Times New Roman"/>
          <w:b/>
          <w:sz w:val="24"/>
          <w:szCs w:val="24"/>
        </w:rPr>
        <w:t xml:space="preserve">Jumlah </w:t>
      </w:r>
      <w:r>
        <w:rPr>
          <w:rFonts w:ascii="Times New Roman" w:hAnsi="Times New Roman" w:cs="Times New Roman"/>
          <w:b/>
          <w:sz w:val="24"/>
          <w:szCs w:val="24"/>
        </w:rPr>
        <w:t>I</w:t>
      </w:r>
      <w:r w:rsidRPr="00C32341">
        <w:rPr>
          <w:rFonts w:ascii="Times New Roman" w:hAnsi="Times New Roman" w:cs="Times New Roman"/>
          <w:b/>
          <w:sz w:val="24"/>
          <w:szCs w:val="24"/>
        </w:rPr>
        <w:t>nforman</w:t>
      </w:r>
      <w:r>
        <w:rPr>
          <w:rFonts w:ascii="Times New Roman" w:hAnsi="Times New Roman" w:cs="Times New Roman"/>
          <w:b/>
          <w:sz w:val="24"/>
          <w:szCs w:val="24"/>
        </w:rPr>
        <w:t xml:space="preserve"> </w:t>
      </w:r>
    </w:p>
    <w:p w:rsidR="005866CC" w:rsidRDefault="005866CC" w:rsidP="005866CC">
      <w:pPr>
        <w:spacing w:after="0" w:line="240" w:lineRule="auto"/>
        <w:ind w:left="720" w:firstLine="360"/>
        <w:jc w:val="center"/>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519"/>
        <w:gridCol w:w="1563"/>
        <w:gridCol w:w="1842"/>
        <w:gridCol w:w="709"/>
        <w:gridCol w:w="1530"/>
        <w:gridCol w:w="1270"/>
      </w:tblGrid>
      <w:tr w:rsidR="005866CC" w:rsidTr="004729ED">
        <w:tc>
          <w:tcPr>
            <w:tcW w:w="519"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No</w:t>
            </w:r>
          </w:p>
        </w:tc>
        <w:tc>
          <w:tcPr>
            <w:tcW w:w="1563"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Nama</w:t>
            </w:r>
          </w:p>
        </w:tc>
        <w:tc>
          <w:tcPr>
            <w:tcW w:w="1842"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 xml:space="preserve">Jenis </w:t>
            </w:r>
            <w:r>
              <w:rPr>
                <w:rFonts w:ascii="Times New Roman" w:hAnsi="Times New Roman" w:cs="Times New Roman"/>
                <w:b/>
                <w:sz w:val="24"/>
                <w:szCs w:val="24"/>
              </w:rPr>
              <w:t>K</w:t>
            </w:r>
            <w:r w:rsidRPr="00C32341">
              <w:rPr>
                <w:rFonts w:ascii="Times New Roman" w:hAnsi="Times New Roman" w:cs="Times New Roman"/>
                <w:b/>
                <w:sz w:val="24"/>
                <w:szCs w:val="24"/>
              </w:rPr>
              <w:t>elamin</w:t>
            </w:r>
          </w:p>
        </w:tc>
        <w:tc>
          <w:tcPr>
            <w:tcW w:w="709"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Usia</w:t>
            </w:r>
          </w:p>
        </w:tc>
        <w:tc>
          <w:tcPr>
            <w:tcW w:w="1530"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Pendidikan</w:t>
            </w:r>
          </w:p>
        </w:tc>
        <w:tc>
          <w:tcPr>
            <w:tcW w:w="1270"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Pekerjaan</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Sumardi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Lili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Buruh</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Eka Elvera</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IRT</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Jaya</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Pedagang</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Heri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Pedagang</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Dirianto</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Yahama</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Yoyondri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Iti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IRT</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Supardi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Tuti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IRT</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Suti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Deli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Sumun</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Muklis</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Guru</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Yogi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Feni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IRT</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Warsito</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Eka</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Pedagang</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Nedi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Pedagang</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Zaini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Tukang</w:t>
            </w:r>
          </w:p>
        </w:tc>
      </w:tr>
      <w:tr w:rsidR="005866CC" w:rsidTr="004729ED">
        <w:tc>
          <w:tcPr>
            <w:tcW w:w="519"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lastRenderedPageBreak/>
              <w:t>No</w:t>
            </w:r>
          </w:p>
        </w:tc>
        <w:tc>
          <w:tcPr>
            <w:tcW w:w="1563"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Nama</w:t>
            </w:r>
          </w:p>
        </w:tc>
        <w:tc>
          <w:tcPr>
            <w:tcW w:w="1842"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 xml:space="preserve">Jenis </w:t>
            </w:r>
            <w:r>
              <w:rPr>
                <w:rFonts w:ascii="Times New Roman" w:hAnsi="Times New Roman" w:cs="Times New Roman"/>
                <w:b/>
                <w:sz w:val="24"/>
                <w:szCs w:val="24"/>
              </w:rPr>
              <w:t>K</w:t>
            </w:r>
            <w:r w:rsidRPr="00C32341">
              <w:rPr>
                <w:rFonts w:ascii="Times New Roman" w:hAnsi="Times New Roman" w:cs="Times New Roman"/>
                <w:b/>
                <w:sz w:val="24"/>
                <w:szCs w:val="24"/>
              </w:rPr>
              <w:t>elamin</w:t>
            </w:r>
          </w:p>
        </w:tc>
        <w:tc>
          <w:tcPr>
            <w:tcW w:w="709"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Usia</w:t>
            </w:r>
          </w:p>
        </w:tc>
        <w:tc>
          <w:tcPr>
            <w:tcW w:w="1530"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Pendidikan</w:t>
            </w:r>
          </w:p>
        </w:tc>
        <w:tc>
          <w:tcPr>
            <w:tcW w:w="1270" w:type="dxa"/>
          </w:tcPr>
          <w:p w:rsidR="005866CC" w:rsidRPr="00C32341" w:rsidRDefault="005866CC" w:rsidP="004729ED">
            <w:pPr>
              <w:spacing w:line="360" w:lineRule="auto"/>
              <w:jc w:val="center"/>
              <w:rPr>
                <w:rFonts w:ascii="Times New Roman" w:hAnsi="Times New Roman" w:cs="Times New Roman"/>
                <w:b/>
                <w:sz w:val="24"/>
                <w:szCs w:val="24"/>
              </w:rPr>
            </w:pPr>
            <w:r w:rsidRPr="00C32341">
              <w:rPr>
                <w:rFonts w:ascii="Times New Roman" w:hAnsi="Times New Roman" w:cs="Times New Roman"/>
                <w:b/>
                <w:sz w:val="24"/>
                <w:szCs w:val="24"/>
              </w:rPr>
              <w:t>Pekerjaan</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Hasnul</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PNS</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Rudi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Wen</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Petani</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Dewi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PT</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Bidan</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Meri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Pedagang</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Kevin</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Karyawan</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Ijal</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PT</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Guru</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Aan</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PT</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Perawat</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Gusman</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Guru</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Ina </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Perempuan </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IRT</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Supriyono</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PT</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Guru</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Devi</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Guru</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Emres</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Laki-laki</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Buruh</w:t>
            </w:r>
          </w:p>
        </w:tc>
      </w:tr>
      <w:tr w:rsidR="005866CC" w:rsidTr="004729ED">
        <w:tc>
          <w:tcPr>
            <w:tcW w:w="51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63"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Kurmaini </w:t>
            </w:r>
          </w:p>
        </w:tc>
        <w:tc>
          <w:tcPr>
            <w:tcW w:w="1842" w:type="dxa"/>
          </w:tcPr>
          <w:p w:rsidR="005866CC" w:rsidRDefault="005866CC" w:rsidP="004729ED">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c>
          <w:tcPr>
            <w:tcW w:w="709"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53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PT</w:t>
            </w:r>
          </w:p>
        </w:tc>
        <w:tc>
          <w:tcPr>
            <w:tcW w:w="1270" w:type="dxa"/>
          </w:tcPr>
          <w:p w:rsidR="005866CC" w:rsidRDefault="005866CC" w:rsidP="004729ED">
            <w:pPr>
              <w:spacing w:line="360" w:lineRule="auto"/>
              <w:jc w:val="center"/>
              <w:rPr>
                <w:rFonts w:ascii="Times New Roman" w:hAnsi="Times New Roman" w:cs="Times New Roman"/>
                <w:sz w:val="24"/>
                <w:szCs w:val="24"/>
              </w:rPr>
            </w:pPr>
            <w:r>
              <w:rPr>
                <w:rFonts w:ascii="Times New Roman" w:hAnsi="Times New Roman" w:cs="Times New Roman"/>
                <w:sz w:val="24"/>
                <w:szCs w:val="24"/>
              </w:rPr>
              <w:t>Guru</w:t>
            </w:r>
          </w:p>
        </w:tc>
      </w:tr>
    </w:tbl>
    <w:p w:rsidR="005866CC" w:rsidRPr="00852FBB" w:rsidRDefault="005866CC" w:rsidP="005866CC">
      <w:pPr>
        <w:spacing w:line="480" w:lineRule="auto"/>
        <w:ind w:left="720" w:hanging="11"/>
        <w:jc w:val="both"/>
        <w:rPr>
          <w:rFonts w:ascii="Times New Roman" w:hAnsi="Times New Roman" w:cs="Times New Roman"/>
          <w:sz w:val="24"/>
          <w:szCs w:val="24"/>
        </w:rPr>
      </w:pPr>
      <w:r>
        <w:rPr>
          <w:rFonts w:ascii="Times New Roman" w:hAnsi="Times New Roman" w:cs="Times New Roman"/>
          <w:sz w:val="24"/>
          <w:szCs w:val="24"/>
        </w:rPr>
        <w:t>Sumber:Data Terolah 2019</w:t>
      </w:r>
    </w:p>
    <w:p w:rsidR="005866CC" w:rsidRDefault="005866CC" w:rsidP="005866CC">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3.3 jumlah informan perempuan sebanyak 13 orang dan laki-laki 22 orang karena masyarakat desa Air Selimang lebih dominan laki-laki. Sehingga informan di atas lebih banyak </w:t>
      </w:r>
      <w:r w:rsidRPr="00BD2E23">
        <w:rPr>
          <w:rFonts w:ascii="Times New Roman" w:hAnsi="Times New Roman" w:cs="Times New Roman"/>
          <w:sz w:val="24"/>
          <w:szCs w:val="24"/>
          <w:u w:val="single"/>
        </w:rPr>
        <w:t>+</w:t>
      </w:r>
      <w:r>
        <w:rPr>
          <w:rFonts w:ascii="Times New Roman" w:hAnsi="Times New Roman" w:cs="Times New Roman"/>
          <w:sz w:val="24"/>
          <w:szCs w:val="24"/>
        </w:rPr>
        <w:t xml:space="preserve">56% jumlah laki-laki dari pada jumlah perempuan. Jenis kelamin menentukan tingkat pemahaman seseorang karena tingkat pemahaman laki-laki dan perempuan, tingkat pemahaman laki-laki lebih rendah di bandingkan dengan perempuan daya ingat perempuan lebih tingggi di banding laki-laki dalam menerima atau mendapatkan informasi dari orang lain sehingga mempunyai pemahaman yang lebih cepat. Oleh sebab itu mengapa pemahaman masyarakat desa Air </w:t>
      </w:r>
      <w:r>
        <w:rPr>
          <w:rFonts w:ascii="Times New Roman" w:hAnsi="Times New Roman" w:cs="Times New Roman"/>
          <w:sz w:val="24"/>
          <w:szCs w:val="24"/>
        </w:rPr>
        <w:lastRenderedPageBreak/>
        <w:t>Selimang akan perbankan syariah karena jumlah laki-laki lebih banyak dari pada jumlah perempuan.</w:t>
      </w:r>
    </w:p>
    <w:p w:rsidR="005866CC" w:rsidRDefault="005866CC" w:rsidP="005866CC">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Faktor usia sangat menentukan tingkat pemahaman seseorang karena semakain tua umur seeorang maka daya ingat seseoarng akan berkurang seperti teori Abu Ahmadi mengemukakan bahwa memang daya ingat seseorang itu salah satunya dipengaruhi oleh umur. Dari data di atas dapat dilihat bahwa rata-rata umur 20 tahun keatas sehingga tingkat pemahamannya masih kurang karena daya ingatnya tidak seperti ketika berumur belasan tahun karena itulah tingkat pemahaman masyarakat desa Air Selimang masih kurang karena untuk memerima informasi tentang perabnkan membutuhkan daya ingat yang kuat agar bisa mengingat akan apa informasi yang diterima.</w:t>
      </w:r>
    </w:p>
    <w:p w:rsidR="005866CC" w:rsidRPr="00BE41D7" w:rsidRDefault="005866CC" w:rsidP="005866CC">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Menurut Wied Hary tingkat pendidikan menentukan mudah tidaknya seseorang menyerap dan memahami pemahaman yang mereka peroleh pada umumnya semakin tinggi pendidikan semakin baik pula pemahamannya. Maka dapat simpulkan dari data diatas bahwa dari segi pendidikan sudah mencukupi untuk memahami tentang Bank Syariah. Karena rata-rata pendidikannya menengah ke atas.</w:t>
      </w:r>
    </w:p>
    <w:p w:rsidR="005866CC" w:rsidRPr="00C32341" w:rsidRDefault="005866CC" w:rsidP="005866CC">
      <w:pPr>
        <w:pStyle w:val="ListParagraph"/>
        <w:spacing w:line="240" w:lineRule="auto"/>
        <w:ind w:left="426" w:firstLine="283"/>
        <w:jc w:val="center"/>
        <w:rPr>
          <w:rFonts w:ascii="Times New Roman" w:hAnsi="Times New Roman" w:cs="Times New Roman"/>
          <w:b/>
          <w:sz w:val="24"/>
          <w:szCs w:val="24"/>
        </w:rPr>
      </w:pPr>
      <w:r>
        <w:rPr>
          <w:rFonts w:ascii="Times New Roman" w:hAnsi="Times New Roman" w:cs="Times New Roman"/>
          <w:b/>
          <w:sz w:val="24"/>
          <w:szCs w:val="24"/>
        </w:rPr>
        <w:t>Tabel 3.4</w:t>
      </w:r>
    </w:p>
    <w:p w:rsidR="005866CC" w:rsidRDefault="005866CC" w:rsidP="005866CC">
      <w:pPr>
        <w:pStyle w:val="ListParagraph"/>
        <w:spacing w:line="240" w:lineRule="auto"/>
        <w:ind w:left="426" w:firstLine="283"/>
        <w:jc w:val="center"/>
        <w:rPr>
          <w:rFonts w:ascii="Times New Roman" w:hAnsi="Times New Roman" w:cs="Times New Roman"/>
          <w:b/>
          <w:sz w:val="24"/>
          <w:szCs w:val="24"/>
        </w:rPr>
      </w:pPr>
      <w:r w:rsidRPr="00C32341">
        <w:rPr>
          <w:rFonts w:ascii="Times New Roman" w:hAnsi="Times New Roman" w:cs="Times New Roman"/>
          <w:b/>
          <w:sz w:val="24"/>
          <w:szCs w:val="24"/>
        </w:rPr>
        <w:t>Jumlah informan berdasarkan pendapatan dan pengeluaran</w:t>
      </w:r>
    </w:p>
    <w:p w:rsidR="005866CC" w:rsidRPr="00C32341" w:rsidRDefault="005866CC" w:rsidP="005866CC">
      <w:pPr>
        <w:pStyle w:val="ListParagraph"/>
        <w:spacing w:line="240" w:lineRule="auto"/>
        <w:ind w:left="426" w:firstLine="283"/>
        <w:jc w:val="center"/>
        <w:rPr>
          <w:rFonts w:ascii="Times New Roman" w:hAnsi="Times New Roman" w:cs="Times New Roman"/>
          <w:b/>
          <w:sz w:val="24"/>
          <w:szCs w:val="24"/>
        </w:rPr>
      </w:pPr>
    </w:p>
    <w:tbl>
      <w:tblPr>
        <w:tblStyle w:val="TableGrid"/>
        <w:tblW w:w="0" w:type="auto"/>
        <w:tblInd w:w="426" w:type="dxa"/>
        <w:tblLook w:val="04A0" w:firstRow="1" w:lastRow="0" w:firstColumn="1" w:lastColumn="0" w:noHBand="0" w:noVBand="1"/>
      </w:tblPr>
      <w:tblGrid>
        <w:gridCol w:w="533"/>
        <w:gridCol w:w="2268"/>
        <w:gridCol w:w="1134"/>
        <w:gridCol w:w="2260"/>
        <w:gridCol w:w="1532"/>
      </w:tblGrid>
      <w:tr w:rsidR="005866CC" w:rsidTr="004729ED">
        <w:tc>
          <w:tcPr>
            <w:tcW w:w="533" w:type="dxa"/>
          </w:tcPr>
          <w:p w:rsidR="005866CC" w:rsidRPr="00C32341" w:rsidRDefault="005866CC" w:rsidP="004729ED">
            <w:pPr>
              <w:pStyle w:val="ListParagraph"/>
              <w:spacing w:line="480" w:lineRule="auto"/>
              <w:ind w:left="0"/>
              <w:jc w:val="center"/>
              <w:rPr>
                <w:rFonts w:ascii="Times New Roman" w:hAnsi="Times New Roman" w:cs="Times New Roman"/>
                <w:b/>
                <w:sz w:val="24"/>
                <w:szCs w:val="24"/>
              </w:rPr>
            </w:pPr>
            <w:r w:rsidRPr="00C32341">
              <w:rPr>
                <w:rFonts w:ascii="Times New Roman" w:hAnsi="Times New Roman" w:cs="Times New Roman"/>
                <w:b/>
                <w:sz w:val="24"/>
                <w:szCs w:val="24"/>
              </w:rPr>
              <w:t>No</w:t>
            </w:r>
          </w:p>
        </w:tc>
        <w:tc>
          <w:tcPr>
            <w:tcW w:w="2268" w:type="dxa"/>
          </w:tcPr>
          <w:p w:rsidR="005866CC" w:rsidRPr="00C32341" w:rsidRDefault="005866CC" w:rsidP="004729ED">
            <w:pPr>
              <w:pStyle w:val="ListParagraph"/>
              <w:spacing w:line="480" w:lineRule="auto"/>
              <w:ind w:left="0"/>
              <w:jc w:val="center"/>
              <w:rPr>
                <w:rFonts w:ascii="Times New Roman" w:hAnsi="Times New Roman" w:cs="Times New Roman"/>
                <w:b/>
                <w:sz w:val="24"/>
                <w:szCs w:val="24"/>
              </w:rPr>
            </w:pPr>
            <w:r w:rsidRPr="00C32341">
              <w:rPr>
                <w:rFonts w:ascii="Times New Roman" w:hAnsi="Times New Roman" w:cs="Times New Roman"/>
                <w:b/>
                <w:sz w:val="24"/>
                <w:szCs w:val="24"/>
              </w:rPr>
              <w:t>Pendapatan/bulan</w:t>
            </w:r>
          </w:p>
        </w:tc>
        <w:tc>
          <w:tcPr>
            <w:tcW w:w="1134" w:type="dxa"/>
          </w:tcPr>
          <w:p w:rsidR="005866CC" w:rsidRPr="00C32341" w:rsidRDefault="005866CC" w:rsidP="004729ED">
            <w:pPr>
              <w:pStyle w:val="ListParagraph"/>
              <w:spacing w:line="480" w:lineRule="auto"/>
              <w:ind w:left="0"/>
              <w:jc w:val="center"/>
              <w:rPr>
                <w:rFonts w:ascii="Times New Roman" w:hAnsi="Times New Roman" w:cs="Times New Roman"/>
                <w:b/>
                <w:sz w:val="24"/>
                <w:szCs w:val="24"/>
              </w:rPr>
            </w:pPr>
            <w:r w:rsidRPr="00C32341">
              <w:rPr>
                <w:rFonts w:ascii="Times New Roman" w:hAnsi="Times New Roman" w:cs="Times New Roman"/>
                <w:b/>
                <w:sz w:val="24"/>
                <w:szCs w:val="24"/>
              </w:rPr>
              <w:t>Jumlah</w:t>
            </w:r>
          </w:p>
        </w:tc>
        <w:tc>
          <w:tcPr>
            <w:tcW w:w="2260" w:type="dxa"/>
          </w:tcPr>
          <w:p w:rsidR="005866CC" w:rsidRPr="00C32341" w:rsidRDefault="005866CC" w:rsidP="004729ED">
            <w:pPr>
              <w:pStyle w:val="ListParagraph"/>
              <w:spacing w:line="480" w:lineRule="auto"/>
              <w:ind w:left="0"/>
              <w:jc w:val="center"/>
              <w:rPr>
                <w:rFonts w:ascii="Times New Roman" w:hAnsi="Times New Roman" w:cs="Times New Roman"/>
                <w:b/>
                <w:sz w:val="24"/>
                <w:szCs w:val="24"/>
              </w:rPr>
            </w:pPr>
            <w:r w:rsidRPr="00C32341">
              <w:rPr>
                <w:rFonts w:ascii="Times New Roman" w:hAnsi="Times New Roman" w:cs="Times New Roman"/>
                <w:b/>
                <w:sz w:val="24"/>
                <w:szCs w:val="24"/>
              </w:rPr>
              <w:t>Pengeluaran/bulan</w:t>
            </w:r>
          </w:p>
        </w:tc>
        <w:tc>
          <w:tcPr>
            <w:tcW w:w="1532" w:type="dxa"/>
          </w:tcPr>
          <w:p w:rsidR="005866CC" w:rsidRPr="00C32341" w:rsidRDefault="005866CC" w:rsidP="004729ED">
            <w:pPr>
              <w:pStyle w:val="ListParagraph"/>
              <w:spacing w:line="480" w:lineRule="auto"/>
              <w:ind w:left="0"/>
              <w:jc w:val="center"/>
              <w:rPr>
                <w:rFonts w:ascii="Times New Roman" w:hAnsi="Times New Roman" w:cs="Times New Roman"/>
                <w:b/>
                <w:sz w:val="24"/>
                <w:szCs w:val="24"/>
              </w:rPr>
            </w:pPr>
            <w:r w:rsidRPr="00C32341">
              <w:rPr>
                <w:rFonts w:ascii="Times New Roman" w:hAnsi="Times New Roman" w:cs="Times New Roman"/>
                <w:b/>
                <w:sz w:val="24"/>
                <w:szCs w:val="24"/>
              </w:rPr>
              <w:t>Jumlah</w:t>
            </w:r>
          </w:p>
        </w:tc>
      </w:tr>
      <w:tr w:rsidR="005866CC" w:rsidTr="004729ED">
        <w:tc>
          <w:tcPr>
            <w:tcW w:w="533"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&lt;500.000-1.000.000</w:t>
            </w:r>
          </w:p>
        </w:tc>
        <w:tc>
          <w:tcPr>
            <w:tcW w:w="1134"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6 orang </w:t>
            </w:r>
          </w:p>
        </w:tc>
        <w:tc>
          <w:tcPr>
            <w:tcW w:w="2260"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&lt;500.000</w:t>
            </w:r>
          </w:p>
        </w:tc>
        <w:tc>
          <w:tcPr>
            <w:tcW w:w="1532"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12 orang</w:t>
            </w:r>
          </w:p>
        </w:tc>
      </w:tr>
      <w:tr w:rsidR="005866CC" w:rsidTr="004729ED">
        <w:tc>
          <w:tcPr>
            <w:tcW w:w="533"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&gt;500.000-1.000.000</w:t>
            </w:r>
          </w:p>
        </w:tc>
        <w:tc>
          <w:tcPr>
            <w:tcW w:w="1134"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11orang</w:t>
            </w:r>
          </w:p>
        </w:tc>
        <w:tc>
          <w:tcPr>
            <w:tcW w:w="2260"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&gt;500.000</w:t>
            </w:r>
          </w:p>
        </w:tc>
        <w:tc>
          <w:tcPr>
            <w:tcW w:w="1532"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18 orang</w:t>
            </w:r>
          </w:p>
        </w:tc>
      </w:tr>
      <w:tr w:rsidR="005866CC" w:rsidTr="004729ED">
        <w:tc>
          <w:tcPr>
            <w:tcW w:w="533"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Lebih 1.000.000</w:t>
            </w:r>
          </w:p>
        </w:tc>
        <w:tc>
          <w:tcPr>
            <w:tcW w:w="1134"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18 orang</w:t>
            </w:r>
          </w:p>
        </w:tc>
        <w:tc>
          <w:tcPr>
            <w:tcW w:w="2260"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&gt;1.000.000</w:t>
            </w:r>
          </w:p>
        </w:tc>
        <w:tc>
          <w:tcPr>
            <w:tcW w:w="1532" w:type="dxa"/>
          </w:tcPr>
          <w:p w:rsidR="005866CC" w:rsidRDefault="005866CC" w:rsidP="004729ED">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 orang</w:t>
            </w:r>
          </w:p>
        </w:tc>
      </w:tr>
    </w:tbl>
    <w:p w:rsidR="005866CC" w:rsidRDefault="005866CC" w:rsidP="005866CC">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Sumber:Data Terolah 2019</w:t>
      </w:r>
    </w:p>
    <w:p w:rsidR="005866CC" w:rsidRDefault="005866CC" w:rsidP="005866CC">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3.4 di atas di jelaskan bahwa pendapatan masyarakat Air Selimang di atas rata-rata karena masyarakat Air Selimang bekerja sendiri . Menurut badan pusat statistik masyarakat yang berpendatan di atas di rata-rata apabila telah mencapai lebih dari 1 juta perbulannya yang artinya pendapatan masyarakat Air Selimang telah mencapai rata-rata </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Dari data diatas di jelaskan bahwa masyarakat desa Air Selimang mempunyai penghasilan yang baik dan pengeluaran yang sedikit maka ini dapat mempengaruhi masyarakat untuk menggunakan jasa perbankan karena jika pendapatan berlebih dan pengeluaran pun kecil masyarakat akan menyimpan sisa pendapatan mereka di bank baik bank konvensional maupun bank syariah, begitu pun seballik masyarakat yang pendapatannya kurang dan ingin membuka usaha maka bisa menggunakan jasa perbankan untuk menambahkan dana dalam usaha mereka.</w:t>
      </w:r>
    </w:p>
    <w:p w:rsidR="005866CC" w:rsidRDefault="005866CC" w:rsidP="005866CC">
      <w:pPr>
        <w:spacing w:after="0" w:line="480" w:lineRule="auto"/>
        <w:ind w:left="851" w:firstLine="720"/>
        <w:jc w:val="both"/>
        <w:rPr>
          <w:rFonts w:ascii="Times New Roman" w:hAnsi="Times New Roman" w:cs="Times New Roman"/>
          <w:sz w:val="24"/>
          <w:szCs w:val="24"/>
        </w:rPr>
      </w:pPr>
    </w:p>
    <w:p w:rsidR="005866CC" w:rsidRPr="00C32341" w:rsidRDefault="005866CC" w:rsidP="005866CC">
      <w:pPr>
        <w:spacing w:after="0" w:line="480" w:lineRule="auto"/>
        <w:ind w:left="720" w:firstLine="360"/>
        <w:jc w:val="both"/>
        <w:rPr>
          <w:rFonts w:ascii="Times New Roman" w:hAnsi="Times New Roman" w:cs="Times New Roman"/>
          <w:sz w:val="24"/>
          <w:szCs w:val="24"/>
        </w:rPr>
      </w:pPr>
    </w:p>
    <w:p w:rsidR="005866CC" w:rsidRPr="00C32341" w:rsidRDefault="005866CC" w:rsidP="005866CC">
      <w:pPr>
        <w:spacing w:line="480" w:lineRule="auto"/>
        <w:jc w:val="both"/>
        <w:rPr>
          <w:rFonts w:ascii="Times New Roman" w:hAnsi="Times New Roman" w:cs="Times New Roman"/>
          <w:sz w:val="24"/>
          <w:szCs w:val="24"/>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Pr="00CB1B99" w:rsidRDefault="005866CC" w:rsidP="005866CC">
      <w:pPr>
        <w:tabs>
          <w:tab w:val="left" w:pos="1545"/>
        </w:tabs>
        <w:spacing w:after="0" w:line="480" w:lineRule="auto"/>
        <w:jc w:val="center"/>
        <w:rPr>
          <w:rFonts w:asciiTheme="majorBidi" w:hAnsiTheme="majorBidi" w:cstheme="majorBidi"/>
          <w:b/>
          <w:bCs/>
          <w:sz w:val="24"/>
          <w:szCs w:val="24"/>
          <w:lang w:val="en-US"/>
        </w:rPr>
      </w:pPr>
      <w:r w:rsidRPr="00CB1B99">
        <w:rPr>
          <w:rFonts w:asciiTheme="majorBidi" w:hAnsiTheme="majorBidi" w:cstheme="majorBidi"/>
          <w:b/>
          <w:bCs/>
          <w:sz w:val="24"/>
          <w:szCs w:val="24"/>
          <w:lang w:val="en-US"/>
        </w:rPr>
        <w:lastRenderedPageBreak/>
        <w:t>BAB IV</w:t>
      </w:r>
    </w:p>
    <w:p w:rsidR="005866CC" w:rsidRDefault="005866CC" w:rsidP="005866CC">
      <w:pPr>
        <w:tabs>
          <w:tab w:val="center" w:pos="3968"/>
          <w:tab w:val="left" w:pos="7065"/>
        </w:tabs>
        <w:spacing w:after="0" w:line="480" w:lineRule="auto"/>
        <w:rPr>
          <w:rFonts w:asciiTheme="majorBidi" w:hAnsiTheme="majorBidi" w:cstheme="majorBidi"/>
          <w:b/>
          <w:bCs/>
          <w:sz w:val="24"/>
          <w:szCs w:val="24"/>
        </w:rPr>
      </w:pPr>
      <w:r w:rsidRPr="00CB1B99">
        <w:rPr>
          <w:rFonts w:asciiTheme="majorBidi" w:hAnsiTheme="majorBidi" w:cstheme="majorBidi"/>
          <w:b/>
          <w:bCs/>
          <w:sz w:val="24"/>
          <w:szCs w:val="24"/>
          <w:lang w:val="en-US"/>
        </w:rPr>
        <w:tab/>
        <w:t>HASIL PENELITIAN DAN PEMBAHASAN</w:t>
      </w:r>
    </w:p>
    <w:p w:rsidR="005866CC" w:rsidRPr="00765B8A" w:rsidRDefault="005866CC" w:rsidP="005866CC">
      <w:pPr>
        <w:pStyle w:val="ListParagraph"/>
        <w:numPr>
          <w:ilvl w:val="0"/>
          <w:numId w:val="33"/>
        </w:numPr>
        <w:tabs>
          <w:tab w:val="center" w:pos="3968"/>
          <w:tab w:val="left" w:pos="7065"/>
        </w:tabs>
        <w:spacing w:after="0" w:line="480" w:lineRule="auto"/>
        <w:ind w:left="426" w:hanging="426"/>
        <w:rPr>
          <w:rFonts w:asciiTheme="majorBidi" w:hAnsiTheme="majorBidi" w:cstheme="majorBidi"/>
          <w:b/>
          <w:bCs/>
          <w:sz w:val="24"/>
          <w:szCs w:val="24"/>
          <w:lang w:val="en-US"/>
        </w:rPr>
      </w:pPr>
      <w:r w:rsidRPr="00765B8A">
        <w:rPr>
          <w:rFonts w:asciiTheme="majorBidi" w:hAnsiTheme="majorBidi" w:cstheme="majorBidi"/>
          <w:b/>
          <w:bCs/>
          <w:sz w:val="24"/>
          <w:szCs w:val="24"/>
          <w:lang w:val="en-US"/>
        </w:rPr>
        <w:t>Hasil Penelitian</w:t>
      </w:r>
    </w:p>
    <w:p w:rsidR="005866CC" w:rsidRPr="0095109F" w:rsidRDefault="005866CC" w:rsidP="005866CC">
      <w:pPr>
        <w:pStyle w:val="ListParagraph"/>
        <w:numPr>
          <w:ilvl w:val="1"/>
          <w:numId w:val="32"/>
        </w:numPr>
        <w:spacing w:after="0" w:line="480" w:lineRule="auto"/>
        <w:ind w:left="1134" w:hanging="425"/>
        <w:jc w:val="both"/>
        <w:rPr>
          <w:rFonts w:asciiTheme="majorBidi" w:hAnsiTheme="majorBidi" w:cstheme="majorBidi"/>
          <w:b/>
          <w:sz w:val="24"/>
          <w:szCs w:val="24"/>
        </w:rPr>
      </w:pPr>
      <w:r>
        <w:rPr>
          <w:rFonts w:asciiTheme="majorBidi" w:hAnsiTheme="majorBidi" w:cs="Times New Roman"/>
          <w:sz w:val="24"/>
          <w:szCs w:val="24"/>
        </w:rPr>
        <w:t>Pengetahuan tentang</w:t>
      </w:r>
      <w:r w:rsidRPr="00765B8A">
        <w:rPr>
          <w:rFonts w:asciiTheme="majorBidi" w:hAnsiTheme="majorBidi" w:cs="Times New Roman"/>
          <w:sz w:val="24"/>
          <w:szCs w:val="24"/>
        </w:rPr>
        <w:t xml:space="preserve"> Bank Syariah</w:t>
      </w:r>
    </w:p>
    <w:p w:rsidR="005866CC" w:rsidRPr="0095109F" w:rsidRDefault="005866CC" w:rsidP="005866CC">
      <w:pPr>
        <w:spacing w:after="0" w:line="480" w:lineRule="auto"/>
        <w:ind w:left="1134" w:firstLine="1"/>
        <w:jc w:val="both"/>
        <w:rPr>
          <w:rFonts w:asciiTheme="majorBidi" w:hAnsiTheme="majorBidi" w:cstheme="majorBidi"/>
          <w:color w:val="111111"/>
          <w:sz w:val="24"/>
          <w:szCs w:val="24"/>
          <w:shd w:val="clear" w:color="auto" w:fill="FFFFFF"/>
        </w:rPr>
      </w:pPr>
      <w:r w:rsidRPr="0095109F">
        <w:rPr>
          <w:rFonts w:asciiTheme="majorBidi" w:hAnsiTheme="majorBidi" w:cstheme="majorBidi"/>
          <w:sz w:val="24"/>
          <w:szCs w:val="24"/>
        </w:rPr>
        <w:t>Muklis  dan 2 orang lainnya menyatakan bahwa:</w:t>
      </w:r>
    </w:p>
    <w:p w:rsidR="005866CC" w:rsidRPr="0095109F" w:rsidRDefault="005866CC" w:rsidP="005866CC">
      <w:pPr>
        <w:pStyle w:val="ListParagraph"/>
        <w:spacing w:after="0" w:line="480" w:lineRule="auto"/>
        <w:ind w:left="1134"/>
        <w:jc w:val="both"/>
        <w:rPr>
          <w:rFonts w:asciiTheme="majorBidi" w:hAnsiTheme="majorBidi" w:cstheme="majorBidi"/>
          <w:sz w:val="24"/>
          <w:szCs w:val="24"/>
        </w:rPr>
      </w:pPr>
      <w:r w:rsidRPr="0095109F">
        <w:rPr>
          <w:rFonts w:asciiTheme="majorBidi" w:hAnsiTheme="majorBidi" w:cstheme="majorBidi"/>
          <w:sz w:val="24"/>
          <w:szCs w:val="24"/>
        </w:rPr>
        <w:t>“Bank Syariah adalah bank yang menerapkan sistem bagi hasil dan tidak mengambil keuntungan di satu pihak saja melainkan berdasarkan kerjasama antara nasabah dan pihak bank jadi keuntungannya akan di bagi sesuai dengan kesepakatan antara ke dua belah pihak yang bertransaksi”</w:t>
      </w:r>
      <w:r>
        <w:rPr>
          <w:rStyle w:val="FootnoteReference"/>
          <w:rFonts w:asciiTheme="majorBidi" w:hAnsiTheme="majorBidi" w:cstheme="majorBidi"/>
          <w:sz w:val="24"/>
          <w:szCs w:val="24"/>
        </w:rPr>
        <w:footnoteReference w:id="43"/>
      </w:r>
    </w:p>
    <w:p w:rsidR="005866CC" w:rsidRPr="00A57458" w:rsidRDefault="005866CC" w:rsidP="005866CC">
      <w:pPr>
        <w:spacing w:after="0" w:line="480" w:lineRule="auto"/>
        <w:ind w:left="851" w:firstLine="283"/>
        <w:jc w:val="both"/>
        <w:rPr>
          <w:rFonts w:asciiTheme="majorBidi" w:hAnsiTheme="majorBidi" w:cstheme="majorBidi"/>
          <w:sz w:val="24"/>
          <w:szCs w:val="24"/>
        </w:rPr>
      </w:pPr>
      <w:r w:rsidRPr="00A57458">
        <w:rPr>
          <w:rFonts w:asciiTheme="majorBidi" w:hAnsiTheme="majorBidi" w:cstheme="majorBidi"/>
          <w:sz w:val="24"/>
          <w:szCs w:val="24"/>
        </w:rPr>
        <w:t xml:space="preserve">Eka dan 2 orang lainnya </w:t>
      </w:r>
      <w:r w:rsidRPr="00A57458">
        <w:rPr>
          <w:rFonts w:asciiTheme="majorBidi" w:hAnsiTheme="majorBidi" w:cstheme="majorBidi"/>
          <w:sz w:val="24"/>
          <w:szCs w:val="24"/>
          <w:lang w:val="en-US"/>
        </w:rPr>
        <w:t>menyatakan bahwa :</w:t>
      </w:r>
    </w:p>
    <w:p w:rsidR="005866CC" w:rsidRDefault="005866CC" w:rsidP="005866CC">
      <w:pPr>
        <w:spacing w:after="0" w:line="480" w:lineRule="auto"/>
        <w:ind w:left="1134"/>
        <w:jc w:val="both"/>
        <w:rPr>
          <w:rFonts w:asciiTheme="majorBidi" w:hAnsiTheme="majorBidi" w:cstheme="majorBidi"/>
          <w:sz w:val="24"/>
          <w:szCs w:val="24"/>
        </w:rPr>
      </w:pPr>
      <w:r w:rsidRPr="00615B03">
        <w:rPr>
          <w:rFonts w:asciiTheme="majorBidi" w:hAnsiTheme="majorBidi" w:cstheme="majorBidi"/>
          <w:i/>
          <w:iCs/>
          <w:sz w:val="24"/>
          <w:szCs w:val="24"/>
        </w:rPr>
        <w:t>“</w:t>
      </w:r>
      <w:r w:rsidRPr="00A57458">
        <w:rPr>
          <w:rFonts w:asciiTheme="majorBidi" w:hAnsiTheme="majorBidi" w:cstheme="majorBidi"/>
          <w:iCs/>
          <w:sz w:val="24"/>
          <w:szCs w:val="24"/>
        </w:rPr>
        <w:t xml:space="preserve"> Perbankan syariah adalah perbankan yang bagus dan baik untuk di kembangkan apalagi pada jaman sekarang ini akan lebih baik jika sistem perbankan syariah ini di ketahui di kalangan masyarakat desa bukan hanya di kalangan masyarakat kota saja</w:t>
      </w:r>
      <w:r w:rsidRPr="00615B03">
        <w:rPr>
          <w:rFonts w:asciiTheme="majorBidi" w:hAnsiTheme="majorBidi" w:cstheme="majorBidi"/>
          <w:sz w:val="24"/>
          <w:szCs w:val="24"/>
        </w:rPr>
        <w:t>”</w:t>
      </w:r>
      <w:r>
        <w:rPr>
          <w:rStyle w:val="FootnoteReference"/>
          <w:rFonts w:asciiTheme="majorBidi" w:hAnsiTheme="majorBidi" w:cstheme="majorBidi"/>
          <w:sz w:val="24"/>
          <w:szCs w:val="24"/>
        </w:rPr>
        <w:footnoteReference w:id="44"/>
      </w:r>
    </w:p>
    <w:p w:rsidR="005866CC" w:rsidRPr="009654D7" w:rsidRDefault="005866CC" w:rsidP="005866CC">
      <w:pPr>
        <w:pStyle w:val="ListParagraph"/>
        <w:spacing w:after="0" w:line="480" w:lineRule="auto"/>
        <w:ind w:left="993" w:firstLine="141"/>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Bapak Supardi Bapak Nedi 6 orang lainnya menyatakan bahwa:</w:t>
      </w:r>
    </w:p>
    <w:p w:rsidR="005866CC" w:rsidRDefault="005866CC" w:rsidP="005866CC">
      <w:pPr>
        <w:spacing w:after="0" w:line="480" w:lineRule="auto"/>
        <w:ind w:left="1134"/>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 xml:space="preserve">“saya </w:t>
      </w:r>
      <w:r w:rsidRPr="00615B03">
        <w:rPr>
          <w:rFonts w:asciiTheme="majorBidi" w:hAnsiTheme="majorBidi" w:cstheme="majorBidi"/>
          <w:color w:val="111111"/>
          <w:sz w:val="24"/>
          <w:szCs w:val="24"/>
          <w:shd w:val="clear" w:color="auto" w:fill="FFFFFF"/>
        </w:rPr>
        <w:t>tidak paham tentang lembaga</w:t>
      </w:r>
      <w:r>
        <w:rPr>
          <w:rFonts w:asciiTheme="majorBidi" w:hAnsiTheme="majorBidi" w:cstheme="majorBidi"/>
          <w:i/>
          <w:iCs/>
          <w:color w:val="111111"/>
          <w:sz w:val="24"/>
          <w:szCs w:val="24"/>
          <w:shd w:val="clear" w:color="auto" w:fill="FFFFFF"/>
        </w:rPr>
        <w:t xml:space="preserve"> </w:t>
      </w:r>
      <w:r>
        <w:rPr>
          <w:rFonts w:asciiTheme="majorBidi" w:hAnsiTheme="majorBidi" w:cstheme="majorBidi"/>
          <w:iCs/>
          <w:color w:val="111111"/>
          <w:sz w:val="24"/>
          <w:szCs w:val="24"/>
          <w:shd w:val="clear" w:color="auto" w:fill="FFFFFF"/>
        </w:rPr>
        <w:t>perbakan syariah</w:t>
      </w:r>
      <w:r w:rsidRPr="00615B03">
        <w:rPr>
          <w:rFonts w:asciiTheme="majorBidi" w:hAnsiTheme="majorBidi" w:cstheme="majorBidi"/>
          <w:color w:val="111111"/>
          <w:sz w:val="24"/>
          <w:szCs w:val="24"/>
          <w:shd w:val="clear" w:color="auto" w:fill="FFFFFF"/>
        </w:rPr>
        <w:t xml:space="preserve">, dikarenakan tidak ada pihak dari </w:t>
      </w:r>
      <w:r>
        <w:rPr>
          <w:rFonts w:asciiTheme="majorBidi" w:hAnsiTheme="majorBidi" w:cstheme="majorBidi"/>
          <w:iCs/>
          <w:color w:val="111111"/>
          <w:sz w:val="24"/>
          <w:szCs w:val="24"/>
          <w:shd w:val="clear" w:color="auto" w:fill="FFFFFF"/>
        </w:rPr>
        <w:t xml:space="preserve">perbankan syariah </w:t>
      </w:r>
      <w:r w:rsidRPr="00615B03">
        <w:rPr>
          <w:rFonts w:asciiTheme="majorBidi" w:hAnsiTheme="majorBidi" w:cstheme="majorBidi"/>
          <w:color w:val="111111"/>
          <w:sz w:val="24"/>
          <w:szCs w:val="24"/>
          <w:shd w:val="clear" w:color="auto" w:fill="FFFFFF"/>
        </w:rPr>
        <w:t>yang sosialisasi kepada</w:t>
      </w:r>
      <w:r>
        <w:rPr>
          <w:rFonts w:asciiTheme="majorBidi" w:hAnsiTheme="majorBidi" w:cstheme="majorBidi"/>
          <w:color w:val="111111"/>
          <w:sz w:val="24"/>
          <w:szCs w:val="24"/>
          <w:shd w:val="clear" w:color="auto" w:fill="FFFFFF"/>
        </w:rPr>
        <w:t xml:space="preserve"> masyarakat desa ini</w:t>
      </w:r>
      <w:r w:rsidRPr="00615B03">
        <w:rPr>
          <w:rFonts w:asciiTheme="majorBidi" w:hAnsiTheme="majorBidi" w:cstheme="majorBidi"/>
          <w:color w:val="111111"/>
          <w:sz w:val="24"/>
          <w:szCs w:val="24"/>
          <w:shd w:val="clear" w:color="auto" w:fill="FFFFFF"/>
        </w:rPr>
        <w:t>.</w:t>
      </w:r>
      <w:r>
        <w:rPr>
          <w:rStyle w:val="FootnoteReference"/>
          <w:rFonts w:asciiTheme="majorBidi" w:hAnsiTheme="majorBidi" w:cstheme="majorBidi"/>
          <w:color w:val="111111"/>
          <w:sz w:val="24"/>
          <w:szCs w:val="24"/>
          <w:shd w:val="clear" w:color="auto" w:fill="FFFFFF"/>
          <w:lang w:val="en-US"/>
        </w:rPr>
        <w:footnoteReference w:id="45"/>
      </w:r>
    </w:p>
    <w:p w:rsidR="005866CC" w:rsidRDefault="005866CC" w:rsidP="005866CC">
      <w:pPr>
        <w:spacing w:after="0" w:line="480" w:lineRule="auto"/>
        <w:ind w:left="414" w:firstLine="720"/>
        <w:jc w:val="both"/>
        <w:rPr>
          <w:rFonts w:asciiTheme="majorBidi" w:hAnsiTheme="majorBidi" w:cstheme="majorBidi"/>
          <w:sz w:val="24"/>
          <w:szCs w:val="24"/>
        </w:rPr>
      </w:pPr>
    </w:p>
    <w:p w:rsidR="005866CC" w:rsidRDefault="005866CC" w:rsidP="005866CC">
      <w:pPr>
        <w:spacing w:after="0" w:line="480" w:lineRule="auto"/>
        <w:ind w:left="414" w:firstLine="720"/>
        <w:jc w:val="both"/>
        <w:rPr>
          <w:rFonts w:asciiTheme="majorBidi" w:hAnsiTheme="majorBidi" w:cstheme="majorBidi"/>
          <w:sz w:val="24"/>
          <w:szCs w:val="24"/>
        </w:rPr>
      </w:pPr>
    </w:p>
    <w:p w:rsidR="005866CC" w:rsidRDefault="005866CC" w:rsidP="005866CC">
      <w:pPr>
        <w:spacing w:after="0" w:line="480" w:lineRule="auto"/>
        <w:ind w:left="414" w:firstLine="720"/>
        <w:jc w:val="both"/>
        <w:rPr>
          <w:rFonts w:asciiTheme="majorBidi" w:hAnsiTheme="majorBidi" w:cstheme="majorBidi"/>
          <w:sz w:val="24"/>
          <w:szCs w:val="24"/>
        </w:rPr>
      </w:pPr>
    </w:p>
    <w:p w:rsidR="005866CC" w:rsidRPr="00765B8A" w:rsidRDefault="005866CC" w:rsidP="005866CC">
      <w:pPr>
        <w:spacing w:after="0" w:line="480" w:lineRule="auto"/>
        <w:ind w:left="414" w:firstLine="720"/>
        <w:jc w:val="both"/>
        <w:rPr>
          <w:rFonts w:asciiTheme="majorBidi" w:hAnsiTheme="majorBidi" w:cstheme="majorBidi"/>
          <w:sz w:val="24"/>
          <w:szCs w:val="24"/>
        </w:rPr>
      </w:pPr>
      <w:r w:rsidRPr="00765B8A">
        <w:rPr>
          <w:rFonts w:asciiTheme="majorBidi" w:hAnsiTheme="majorBidi" w:cstheme="majorBidi"/>
          <w:sz w:val="24"/>
          <w:szCs w:val="24"/>
        </w:rPr>
        <w:lastRenderedPageBreak/>
        <w:t>Zaini</w:t>
      </w:r>
      <w:r w:rsidRPr="00615B03">
        <w:rPr>
          <w:rFonts w:asciiTheme="majorBidi" w:hAnsiTheme="majorBidi" w:cstheme="majorBidi"/>
          <w:sz w:val="24"/>
          <w:szCs w:val="24"/>
        </w:rPr>
        <w:t xml:space="preserve"> menyatakan bahwa</w:t>
      </w:r>
      <w:r w:rsidRPr="00765B8A">
        <w:rPr>
          <w:rFonts w:asciiTheme="majorBidi" w:hAnsiTheme="majorBidi" w:cstheme="majorBidi"/>
          <w:sz w:val="24"/>
          <w:szCs w:val="24"/>
        </w:rPr>
        <w:t xml:space="preserve"> </w:t>
      </w:r>
      <w:r>
        <w:rPr>
          <w:rFonts w:asciiTheme="majorBidi" w:hAnsiTheme="majorBidi" w:cstheme="majorBidi"/>
          <w:sz w:val="24"/>
          <w:szCs w:val="24"/>
        </w:rPr>
        <w:t>:</w:t>
      </w:r>
    </w:p>
    <w:p w:rsidR="005866CC" w:rsidRPr="00765B8A" w:rsidRDefault="005866CC" w:rsidP="005866CC">
      <w:pPr>
        <w:spacing w:after="0" w:line="480" w:lineRule="auto"/>
        <w:ind w:left="1134"/>
        <w:jc w:val="both"/>
        <w:rPr>
          <w:rFonts w:asciiTheme="majorBidi" w:hAnsiTheme="majorBidi" w:cstheme="majorBidi"/>
          <w:color w:val="111111"/>
          <w:sz w:val="24"/>
          <w:szCs w:val="24"/>
          <w:shd w:val="clear" w:color="auto" w:fill="FFFFFF"/>
        </w:rPr>
      </w:pPr>
      <w:r w:rsidRPr="00615B03">
        <w:rPr>
          <w:rFonts w:asciiTheme="majorBidi" w:hAnsiTheme="majorBidi" w:cstheme="majorBidi"/>
          <w:sz w:val="24"/>
          <w:szCs w:val="24"/>
        </w:rPr>
        <w:t>“</w:t>
      </w:r>
      <w:r w:rsidRPr="00765B8A">
        <w:rPr>
          <w:rFonts w:asciiTheme="majorBidi" w:hAnsiTheme="majorBidi" w:cstheme="majorBidi"/>
          <w:sz w:val="24"/>
          <w:szCs w:val="24"/>
        </w:rPr>
        <w:t>Bank Syariah ini sangat bagus untuk lebih di kenalkan lagi dalam masyarakat desa karena tidak semua masyarakat di desa ini mengetahui akan perbankan syariah itu sendiri”</w:t>
      </w:r>
      <w:r>
        <w:rPr>
          <w:rStyle w:val="FootnoteReference"/>
          <w:rFonts w:asciiTheme="majorBidi" w:hAnsiTheme="majorBidi" w:cstheme="majorBidi"/>
          <w:sz w:val="24"/>
          <w:szCs w:val="24"/>
        </w:rPr>
        <w:footnoteReference w:id="46"/>
      </w:r>
      <w:r w:rsidRPr="00615B03">
        <w:rPr>
          <w:rFonts w:asciiTheme="majorBidi" w:hAnsiTheme="majorBidi" w:cstheme="majorBidi"/>
          <w:color w:val="111111"/>
          <w:sz w:val="24"/>
          <w:szCs w:val="24"/>
          <w:shd w:val="clear" w:color="auto" w:fill="FFFFFF"/>
        </w:rPr>
        <w:tab/>
      </w:r>
    </w:p>
    <w:p w:rsidR="005866CC" w:rsidRPr="00765B8A" w:rsidRDefault="005866CC" w:rsidP="005866CC">
      <w:pPr>
        <w:spacing w:after="0" w:line="480" w:lineRule="auto"/>
        <w:ind w:left="414" w:firstLine="720"/>
        <w:jc w:val="both"/>
        <w:rPr>
          <w:rFonts w:asciiTheme="majorBidi" w:hAnsiTheme="majorBidi" w:cstheme="majorBidi"/>
          <w:color w:val="111111"/>
          <w:sz w:val="24"/>
          <w:szCs w:val="24"/>
          <w:shd w:val="clear" w:color="auto" w:fill="FFFFFF"/>
        </w:rPr>
      </w:pPr>
      <w:r w:rsidRPr="00765B8A">
        <w:rPr>
          <w:rFonts w:asciiTheme="majorBidi" w:hAnsiTheme="majorBidi" w:cstheme="majorBidi"/>
          <w:color w:val="111111"/>
          <w:sz w:val="24"/>
          <w:szCs w:val="24"/>
          <w:shd w:val="clear" w:color="auto" w:fill="FFFFFF"/>
        </w:rPr>
        <w:t>Yogi dan 3 orang lainnya menyatakan bahwa:</w:t>
      </w:r>
    </w:p>
    <w:p w:rsidR="005866CC" w:rsidRPr="00B272DA" w:rsidRDefault="005866CC" w:rsidP="005866CC">
      <w:pPr>
        <w:spacing w:after="0" w:line="480" w:lineRule="auto"/>
        <w:ind w:left="1134"/>
        <w:jc w:val="both"/>
        <w:rPr>
          <w:rFonts w:asciiTheme="majorBidi" w:hAnsiTheme="majorBidi" w:cstheme="majorBidi"/>
          <w:color w:val="111111"/>
          <w:sz w:val="24"/>
          <w:szCs w:val="24"/>
          <w:shd w:val="clear" w:color="auto" w:fill="FFFFFF"/>
        </w:rPr>
      </w:pPr>
      <w:r w:rsidRPr="00B272DA">
        <w:rPr>
          <w:rFonts w:asciiTheme="majorBidi" w:hAnsiTheme="majorBidi" w:cstheme="majorBidi"/>
          <w:color w:val="111111"/>
          <w:sz w:val="24"/>
          <w:szCs w:val="24"/>
          <w:shd w:val="clear" w:color="auto" w:fill="FFFFFF"/>
        </w:rPr>
        <w:t>“saya tidak paham apa itu bank syariah dan bagaimana bank syariah itu sendiri karena belum ada saya melihat bank syariah itu sendiri apalagi untuk mendalaminya”</w:t>
      </w:r>
      <w:r>
        <w:rPr>
          <w:rStyle w:val="FootnoteReference"/>
          <w:rFonts w:asciiTheme="majorBidi" w:hAnsiTheme="majorBidi" w:cstheme="majorBidi"/>
          <w:color w:val="111111"/>
          <w:sz w:val="24"/>
          <w:szCs w:val="24"/>
          <w:shd w:val="clear" w:color="auto" w:fill="FFFFFF"/>
        </w:rPr>
        <w:footnoteReference w:id="47"/>
      </w:r>
    </w:p>
    <w:p w:rsidR="005866CC" w:rsidRPr="00B272DA" w:rsidRDefault="005866CC" w:rsidP="005866CC">
      <w:pPr>
        <w:spacing w:after="0" w:line="480" w:lineRule="auto"/>
        <w:ind w:left="414" w:firstLine="720"/>
        <w:jc w:val="both"/>
        <w:rPr>
          <w:rFonts w:asciiTheme="majorBidi" w:hAnsiTheme="majorBidi" w:cstheme="majorBidi"/>
          <w:color w:val="111111"/>
          <w:sz w:val="24"/>
          <w:szCs w:val="24"/>
          <w:shd w:val="clear" w:color="auto" w:fill="FFFFFF"/>
        </w:rPr>
      </w:pPr>
      <w:r w:rsidRPr="00B272DA">
        <w:rPr>
          <w:rFonts w:asciiTheme="majorBidi" w:hAnsiTheme="majorBidi" w:cstheme="majorBidi"/>
          <w:color w:val="111111"/>
          <w:sz w:val="24"/>
          <w:szCs w:val="24"/>
          <w:shd w:val="clear" w:color="auto" w:fill="FFFFFF"/>
        </w:rPr>
        <w:t>Deli dan 2 orang lainnya menyatakan bahwa:</w:t>
      </w:r>
    </w:p>
    <w:p w:rsidR="005866CC" w:rsidRPr="00B272DA" w:rsidRDefault="005866CC" w:rsidP="005866CC">
      <w:pPr>
        <w:spacing w:after="0" w:line="480" w:lineRule="auto"/>
        <w:ind w:left="1134"/>
        <w:jc w:val="both"/>
        <w:rPr>
          <w:rFonts w:asciiTheme="majorBidi" w:hAnsiTheme="majorBidi" w:cstheme="majorBidi"/>
          <w:color w:val="111111"/>
          <w:sz w:val="24"/>
          <w:szCs w:val="24"/>
          <w:shd w:val="clear" w:color="auto" w:fill="FFFFFF"/>
        </w:rPr>
      </w:pPr>
      <w:r w:rsidRPr="00B272DA">
        <w:rPr>
          <w:rFonts w:asciiTheme="majorBidi" w:hAnsiTheme="majorBidi" w:cstheme="majorBidi"/>
          <w:color w:val="111111"/>
          <w:sz w:val="24"/>
          <w:szCs w:val="24"/>
          <w:shd w:val="clear" w:color="auto" w:fill="FFFFFF"/>
        </w:rPr>
        <w:t>“saya tidak memahami tentang perbankan syariah itu apa karena saya belum pernah mencoba untuk bertransaksi ke bank apalagi dengan bank sayiah saya baru mendengar saja jadi saya tidak paham sama sekali apa itu Bank Syariah”</w:t>
      </w:r>
      <w:r>
        <w:rPr>
          <w:rStyle w:val="FootnoteReference"/>
          <w:rFonts w:asciiTheme="majorBidi" w:hAnsiTheme="majorBidi" w:cstheme="majorBidi"/>
          <w:color w:val="111111"/>
          <w:sz w:val="24"/>
          <w:szCs w:val="24"/>
          <w:shd w:val="clear" w:color="auto" w:fill="FFFFFF"/>
        </w:rPr>
        <w:footnoteReference w:id="48"/>
      </w:r>
    </w:p>
    <w:p w:rsidR="005866CC" w:rsidRDefault="005866CC" w:rsidP="005866CC">
      <w:pPr>
        <w:pStyle w:val="ListParagraph"/>
        <w:spacing w:after="0" w:line="480" w:lineRule="auto"/>
        <w:ind w:left="993" w:firstLine="141"/>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Yahama menyatakan bahwa:</w:t>
      </w:r>
    </w:p>
    <w:p w:rsidR="005866CC" w:rsidRPr="00B272DA" w:rsidRDefault="005866CC" w:rsidP="005866CC">
      <w:pPr>
        <w:spacing w:after="0" w:line="480" w:lineRule="auto"/>
        <w:ind w:left="1134"/>
        <w:jc w:val="both"/>
        <w:rPr>
          <w:rFonts w:asciiTheme="majorBidi" w:hAnsiTheme="majorBidi" w:cstheme="majorBidi"/>
          <w:color w:val="111111"/>
          <w:sz w:val="24"/>
          <w:szCs w:val="24"/>
          <w:shd w:val="clear" w:color="auto" w:fill="FFFFFF"/>
        </w:rPr>
      </w:pPr>
      <w:r w:rsidRPr="00B272DA">
        <w:rPr>
          <w:rFonts w:asciiTheme="majorBidi" w:hAnsiTheme="majorBidi" w:cstheme="majorBidi"/>
          <w:color w:val="111111"/>
          <w:sz w:val="24"/>
          <w:szCs w:val="24"/>
          <w:shd w:val="clear" w:color="auto" w:fill="FFFFFF"/>
        </w:rPr>
        <w:t>“Masalah perbankan saya tidak paham baik bank yang syariah maupun Bank Konvensional”</w:t>
      </w:r>
    </w:p>
    <w:p w:rsidR="005866CC" w:rsidRPr="00B272DA" w:rsidRDefault="005866CC" w:rsidP="005866CC">
      <w:pPr>
        <w:pStyle w:val="ListParagraph"/>
        <w:numPr>
          <w:ilvl w:val="1"/>
          <w:numId w:val="32"/>
        </w:numPr>
        <w:spacing w:after="0" w:line="480" w:lineRule="auto"/>
        <w:ind w:left="1134" w:hanging="425"/>
        <w:jc w:val="both"/>
        <w:rPr>
          <w:rFonts w:asciiTheme="majorBidi" w:hAnsiTheme="majorBidi" w:cstheme="majorBidi"/>
          <w:sz w:val="24"/>
          <w:szCs w:val="24"/>
        </w:rPr>
      </w:pPr>
      <w:r>
        <w:rPr>
          <w:rFonts w:asciiTheme="majorBidi" w:hAnsiTheme="majorBidi" w:cstheme="majorBidi"/>
          <w:color w:val="111111"/>
          <w:sz w:val="24"/>
          <w:szCs w:val="24"/>
          <w:shd w:val="clear" w:color="auto" w:fill="FFFFFF"/>
        </w:rPr>
        <w:t>Sumber yang didapatkan</w:t>
      </w:r>
      <w:r w:rsidRPr="00B272DA">
        <w:rPr>
          <w:rFonts w:asciiTheme="majorBidi" w:hAnsiTheme="majorBidi" w:cstheme="majorBidi"/>
          <w:color w:val="111111"/>
          <w:sz w:val="24"/>
          <w:szCs w:val="24"/>
          <w:shd w:val="clear" w:color="auto" w:fill="FFFFFF"/>
        </w:rPr>
        <w:t xml:space="preserve"> tentang Bank Syariah</w:t>
      </w:r>
    </w:p>
    <w:p w:rsidR="005866CC" w:rsidRDefault="005866CC" w:rsidP="005866CC">
      <w:pPr>
        <w:spacing w:after="0" w:line="480" w:lineRule="auto"/>
        <w:ind w:left="414" w:firstLine="720"/>
        <w:jc w:val="both"/>
        <w:rPr>
          <w:rFonts w:asciiTheme="majorBidi" w:hAnsiTheme="majorBidi" w:cstheme="majorBidi"/>
          <w:iCs/>
          <w:color w:val="111111"/>
          <w:sz w:val="24"/>
          <w:szCs w:val="24"/>
          <w:shd w:val="clear" w:color="auto" w:fill="FFFFFF"/>
        </w:rPr>
      </w:pPr>
      <w:r>
        <w:rPr>
          <w:rFonts w:asciiTheme="majorBidi" w:hAnsiTheme="majorBidi" w:cstheme="majorBidi"/>
          <w:iCs/>
          <w:color w:val="111111"/>
          <w:sz w:val="24"/>
          <w:szCs w:val="24"/>
          <w:shd w:val="clear" w:color="auto" w:fill="FFFFFF"/>
        </w:rPr>
        <w:t>Bapak Sumun menyatakan bahwa:</w:t>
      </w:r>
    </w:p>
    <w:p w:rsidR="005866CC" w:rsidRDefault="005866CC" w:rsidP="005866CC">
      <w:pPr>
        <w:spacing w:after="0" w:line="480" w:lineRule="auto"/>
        <w:ind w:left="414" w:firstLine="720"/>
        <w:jc w:val="both"/>
        <w:rPr>
          <w:rFonts w:asciiTheme="majorBidi" w:hAnsiTheme="majorBidi" w:cstheme="majorBidi"/>
          <w:iCs/>
          <w:color w:val="111111"/>
          <w:sz w:val="24"/>
          <w:szCs w:val="24"/>
          <w:shd w:val="clear" w:color="auto" w:fill="FFFFFF"/>
        </w:rPr>
      </w:pPr>
      <w:r>
        <w:rPr>
          <w:rFonts w:asciiTheme="majorBidi" w:hAnsiTheme="majorBidi" w:cstheme="majorBidi"/>
          <w:iCs/>
          <w:color w:val="111111"/>
          <w:sz w:val="24"/>
          <w:szCs w:val="24"/>
          <w:shd w:val="clear" w:color="auto" w:fill="FFFFFF"/>
        </w:rPr>
        <w:t>“Saya pernah mendengar perbankan syariah dari anak saya”</w:t>
      </w:r>
      <w:r>
        <w:rPr>
          <w:rStyle w:val="FootnoteReference"/>
          <w:rFonts w:asciiTheme="majorBidi" w:hAnsiTheme="majorBidi" w:cstheme="majorBidi"/>
          <w:iCs/>
          <w:color w:val="111111"/>
          <w:sz w:val="24"/>
          <w:szCs w:val="24"/>
          <w:shd w:val="clear" w:color="auto" w:fill="FFFFFF"/>
        </w:rPr>
        <w:footnoteReference w:id="49"/>
      </w:r>
    </w:p>
    <w:p w:rsidR="005866CC" w:rsidRDefault="005866CC" w:rsidP="005866CC">
      <w:pPr>
        <w:pStyle w:val="ListParagraph"/>
        <w:spacing w:after="0" w:line="480" w:lineRule="auto"/>
        <w:ind w:left="993" w:firstLine="141"/>
        <w:jc w:val="both"/>
        <w:rPr>
          <w:rFonts w:asciiTheme="majorBidi" w:hAnsiTheme="majorBidi" w:cstheme="majorBidi"/>
          <w:color w:val="111111"/>
          <w:sz w:val="24"/>
          <w:szCs w:val="24"/>
          <w:shd w:val="clear" w:color="auto" w:fill="FFFFFF"/>
        </w:rPr>
      </w:pPr>
    </w:p>
    <w:p w:rsidR="005866CC" w:rsidRDefault="005866CC" w:rsidP="005866CC">
      <w:pPr>
        <w:pStyle w:val="ListParagraph"/>
        <w:spacing w:after="0" w:line="480" w:lineRule="auto"/>
        <w:ind w:left="993" w:firstLine="141"/>
        <w:jc w:val="both"/>
        <w:rPr>
          <w:rFonts w:asciiTheme="majorBidi" w:hAnsiTheme="majorBidi" w:cstheme="majorBidi"/>
          <w:color w:val="111111"/>
          <w:sz w:val="24"/>
          <w:szCs w:val="24"/>
          <w:shd w:val="clear" w:color="auto" w:fill="FFFFFF"/>
        </w:rPr>
      </w:pPr>
    </w:p>
    <w:p w:rsidR="005866CC" w:rsidRDefault="005866CC" w:rsidP="005866CC">
      <w:pPr>
        <w:pStyle w:val="ListParagraph"/>
        <w:spacing w:after="0" w:line="480" w:lineRule="auto"/>
        <w:ind w:left="993" w:firstLine="141"/>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lastRenderedPageBreak/>
        <w:t>Suti dan 4 orang lainnya menyatakan bahwa:</w:t>
      </w:r>
    </w:p>
    <w:p w:rsidR="005866CC" w:rsidRDefault="005866CC" w:rsidP="005866CC">
      <w:pPr>
        <w:spacing w:after="0" w:line="480" w:lineRule="auto"/>
        <w:ind w:left="1134"/>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“Saya mengetahui perbankan syariah dari tetangga saya yang memiliki anak yang kuliah jadi saya tidak mendapatkan informasi yang jelas akan perbankan syariah.”</w:t>
      </w:r>
    </w:p>
    <w:p w:rsidR="005866CC" w:rsidRPr="00B272DA" w:rsidRDefault="005866CC" w:rsidP="005866CC">
      <w:pPr>
        <w:spacing w:after="0" w:line="480" w:lineRule="auto"/>
        <w:ind w:left="414" w:firstLine="720"/>
        <w:jc w:val="both"/>
        <w:rPr>
          <w:rFonts w:asciiTheme="majorBidi" w:hAnsiTheme="majorBidi" w:cstheme="majorBidi"/>
          <w:sz w:val="24"/>
          <w:szCs w:val="24"/>
        </w:rPr>
      </w:pPr>
      <w:r w:rsidRPr="00B272DA">
        <w:rPr>
          <w:rFonts w:asciiTheme="majorBidi" w:hAnsiTheme="majorBidi" w:cstheme="majorBidi"/>
          <w:sz w:val="24"/>
          <w:szCs w:val="24"/>
        </w:rPr>
        <w:t>Gu</w:t>
      </w:r>
      <w:r>
        <w:rPr>
          <w:rFonts w:asciiTheme="majorBidi" w:hAnsiTheme="majorBidi" w:cstheme="majorBidi"/>
          <w:sz w:val="24"/>
          <w:szCs w:val="24"/>
        </w:rPr>
        <w:t>s</w:t>
      </w:r>
      <w:r w:rsidRPr="00B272DA">
        <w:rPr>
          <w:rFonts w:asciiTheme="majorBidi" w:hAnsiTheme="majorBidi" w:cstheme="majorBidi"/>
          <w:sz w:val="24"/>
          <w:szCs w:val="24"/>
        </w:rPr>
        <w:t>man dan 2 orang lainnya menyatakan bahwa:</w:t>
      </w:r>
    </w:p>
    <w:p w:rsidR="005866CC" w:rsidRPr="0095109F" w:rsidRDefault="005866CC" w:rsidP="005866CC">
      <w:pPr>
        <w:spacing w:after="0" w:line="480" w:lineRule="auto"/>
        <w:ind w:left="1134"/>
        <w:jc w:val="both"/>
        <w:rPr>
          <w:rFonts w:asciiTheme="majorBidi" w:hAnsiTheme="majorBidi" w:cstheme="majorBidi"/>
          <w:sz w:val="24"/>
          <w:szCs w:val="24"/>
        </w:rPr>
      </w:pPr>
      <w:r w:rsidRPr="00B272DA">
        <w:rPr>
          <w:rFonts w:asciiTheme="majorBidi" w:hAnsiTheme="majorBidi" w:cstheme="majorBidi"/>
          <w:sz w:val="24"/>
          <w:szCs w:val="24"/>
        </w:rPr>
        <w:t>“Dari brosur yang saya dapatkan Bank Syariah ini cukup bagus karena dari persyratan yang diajukan juga tidak terlalu sulit namun yang menjadi permasalahan saat ini adalah banyak masyarakat yang menyamakan sistem Bank Syariah dengan Bank Konvensional padahal sudah jelas berbeda karena Bank Syariah berdasarkan bagi hasil Bank Konvensional berdasarkan bunga</w:t>
      </w:r>
      <w:r>
        <w:rPr>
          <w:rFonts w:asciiTheme="majorBidi" w:hAnsiTheme="majorBidi" w:cstheme="majorBidi"/>
          <w:sz w:val="24"/>
          <w:szCs w:val="24"/>
        </w:rPr>
        <w:t>.</w:t>
      </w:r>
    </w:p>
    <w:p w:rsidR="005866CC" w:rsidRPr="00F46C80" w:rsidRDefault="005866CC" w:rsidP="005866CC">
      <w:pPr>
        <w:pStyle w:val="ListParagraph"/>
        <w:numPr>
          <w:ilvl w:val="1"/>
          <w:numId w:val="32"/>
        </w:numPr>
        <w:spacing w:after="0" w:line="480" w:lineRule="auto"/>
        <w:ind w:left="1134" w:hanging="425"/>
        <w:jc w:val="both"/>
        <w:rPr>
          <w:rFonts w:asciiTheme="majorBidi" w:hAnsiTheme="majorBidi" w:cstheme="majorBidi"/>
          <w:iCs/>
          <w:color w:val="111111"/>
          <w:sz w:val="24"/>
          <w:szCs w:val="24"/>
          <w:shd w:val="clear" w:color="auto" w:fill="FFFFFF"/>
        </w:rPr>
      </w:pPr>
      <w:r>
        <w:rPr>
          <w:rFonts w:asciiTheme="majorBidi" w:hAnsiTheme="majorBidi" w:cstheme="majorBidi"/>
          <w:iCs/>
          <w:color w:val="111111"/>
          <w:sz w:val="24"/>
          <w:szCs w:val="24"/>
          <w:shd w:val="clear" w:color="auto" w:fill="FFFFFF"/>
        </w:rPr>
        <w:t>pengetahuan tentang perbedaan Bank Syariah dan Bank Konvensional</w:t>
      </w:r>
    </w:p>
    <w:p w:rsidR="005866CC" w:rsidRDefault="005866CC" w:rsidP="005866CC">
      <w:pPr>
        <w:spacing w:after="0" w:line="480" w:lineRule="auto"/>
        <w:ind w:left="414" w:firstLine="720"/>
        <w:jc w:val="both"/>
        <w:rPr>
          <w:rFonts w:asciiTheme="majorBidi" w:hAnsiTheme="majorBidi" w:cstheme="majorBidi"/>
          <w:iCs/>
          <w:color w:val="111111"/>
          <w:sz w:val="24"/>
          <w:szCs w:val="24"/>
          <w:shd w:val="clear" w:color="auto" w:fill="FFFFFF"/>
        </w:rPr>
      </w:pPr>
      <w:r>
        <w:rPr>
          <w:rFonts w:asciiTheme="majorBidi" w:hAnsiTheme="majorBidi" w:cstheme="majorBidi"/>
          <w:iCs/>
          <w:color w:val="111111"/>
          <w:sz w:val="24"/>
          <w:szCs w:val="24"/>
          <w:shd w:val="clear" w:color="auto" w:fill="FFFFFF"/>
        </w:rPr>
        <w:t>Iti dan 4 orang lainnya menyatakan bahwa:</w:t>
      </w:r>
    </w:p>
    <w:p w:rsidR="005866CC" w:rsidRDefault="005866CC" w:rsidP="005866CC">
      <w:pPr>
        <w:spacing w:after="0" w:line="480" w:lineRule="auto"/>
        <w:ind w:left="1134"/>
        <w:jc w:val="both"/>
        <w:rPr>
          <w:rFonts w:asciiTheme="majorBidi" w:hAnsiTheme="majorBidi" w:cstheme="majorBidi"/>
          <w:iCs/>
          <w:color w:val="111111"/>
          <w:sz w:val="24"/>
          <w:szCs w:val="24"/>
          <w:shd w:val="clear" w:color="auto" w:fill="FFFFFF"/>
        </w:rPr>
      </w:pPr>
      <w:r>
        <w:rPr>
          <w:rFonts w:asciiTheme="majorBidi" w:hAnsiTheme="majorBidi" w:cstheme="majorBidi"/>
          <w:iCs/>
          <w:color w:val="111111"/>
          <w:sz w:val="24"/>
          <w:szCs w:val="24"/>
          <w:shd w:val="clear" w:color="auto" w:fill="FFFFFF"/>
        </w:rPr>
        <w:t>“Antara Bank Syariah dan Konvensional itu sama saja tidak terdapat perbedaan karena menurut saya sama-sama Bank jadi semua yang di dalamnya itu sama saja”</w:t>
      </w:r>
      <w:r>
        <w:rPr>
          <w:rStyle w:val="FootnoteReference"/>
          <w:rFonts w:asciiTheme="majorBidi" w:hAnsiTheme="majorBidi" w:cstheme="majorBidi"/>
          <w:iCs/>
          <w:color w:val="111111"/>
          <w:sz w:val="24"/>
          <w:szCs w:val="24"/>
          <w:shd w:val="clear" w:color="auto" w:fill="FFFFFF"/>
        </w:rPr>
        <w:footnoteReference w:id="50"/>
      </w:r>
    </w:p>
    <w:p w:rsidR="005866CC" w:rsidRDefault="005866CC" w:rsidP="005866CC">
      <w:pPr>
        <w:spacing w:after="0" w:line="480" w:lineRule="auto"/>
        <w:ind w:left="414" w:firstLine="720"/>
        <w:jc w:val="both"/>
        <w:rPr>
          <w:rFonts w:asciiTheme="majorBidi" w:hAnsiTheme="majorBidi" w:cstheme="majorBidi"/>
          <w:color w:val="111111"/>
          <w:sz w:val="24"/>
          <w:szCs w:val="24"/>
          <w:shd w:val="clear" w:color="auto" w:fill="FFFFFF"/>
        </w:rPr>
      </w:pPr>
      <w:r w:rsidRPr="00A57458">
        <w:rPr>
          <w:rFonts w:asciiTheme="majorBidi" w:hAnsiTheme="majorBidi" w:cstheme="majorBidi"/>
          <w:color w:val="111111"/>
          <w:sz w:val="24"/>
          <w:szCs w:val="24"/>
          <w:shd w:val="clear" w:color="auto" w:fill="FFFFFF"/>
        </w:rPr>
        <w:t xml:space="preserve">Sumardi </w:t>
      </w:r>
      <w:r w:rsidRPr="00615B03">
        <w:rPr>
          <w:rFonts w:asciiTheme="majorBidi" w:hAnsiTheme="majorBidi" w:cstheme="majorBidi"/>
          <w:color w:val="111111"/>
          <w:sz w:val="24"/>
          <w:szCs w:val="24"/>
          <w:shd w:val="clear" w:color="auto" w:fill="FFFFFF"/>
        </w:rPr>
        <w:t xml:space="preserve"> menyatakan bahwa</w:t>
      </w:r>
      <w:r>
        <w:rPr>
          <w:rFonts w:asciiTheme="majorBidi" w:hAnsiTheme="majorBidi" w:cstheme="majorBidi"/>
          <w:color w:val="111111"/>
          <w:sz w:val="24"/>
          <w:szCs w:val="24"/>
          <w:shd w:val="clear" w:color="auto" w:fill="FFFFFF"/>
        </w:rPr>
        <w:t xml:space="preserve"> :</w:t>
      </w:r>
    </w:p>
    <w:p w:rsidR="005866CC" w:rsidRDefault="005866CC" w:rsidP="005866CC">
      <w:pPr>
        <w:tabs>
          <w:tab w:val="left" w:pos="-142"/>
        </w:tabs>
        <w:spacing w:after="0" w:line="480" w:lineRule="auto"/>
        <w:ind w:left="1134"/>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ab/>
      </w:r>
      <w:r>
        <w:rPr>
          <w:rFonts w:asciiTheme="majorBidi" w:hAnsiTheme="majorBidi" w:cstheme="majorBidi"/>
          <w:color w:val="111111"/>
          <w:sz w:val="24"/>
          <w:szCs w:val="24"/>
          <w:shd w:val="clear" w:color="auto" w:fill="FFFFFF"/>
        </w:rPr>
        <w:tab/>
      </w:r>
      <w:r>
        <w:rPr>
          <w:rFonts w:asciiTheme="majorBidi" w:hAnsiTheme="majorBidi" w:cstheme="majorBidi"/>
          <w:color w:val="111111"/>
          <w:sz w:val="24"/>
          <w:szCs w:val="24"/>
          <w:shd w:val="clear" w:color="auto" w:fill="FFFFFF"/>
        </w:rPr>
        <w:tab/>
      </w:r>
      <w:r>
        <w:rPr>
          <w:rFonts w:asciiTheme="majorBidi" w:hAnsiTheme="majorBidi" w:cstheme="majorBidi"/>
          <w:color w:val="111111"/>
          <w:sz w:val="24"/>
          <w:szCs w:val="24"/>
          <w:shd w:val="clear" w:color="auto" w:fill="FFFFFF"/>
        </w:rPr>
        <w:tab/>
      </w:r>
      <w:r>
        <w:rPr>
          <w:rFonts w:asciiTheme="majorBidi" w:hAnsiTheme="majorBidi" w:cstheme="majorBidi"/>
          <w:color w:val="111111"/>
          <w:sz w:val="24"/>
          <w:szCs w:val="24"/>
          <w:shd w:val="clear" w:color="auto" w:fill="FFFFFF"/>
        </w:rPr>
        <w:tab/>
      </w:r>
      <w:r>
        <w:rPr>
          <w:rFonts w:asciiTheme="majorBidi" w:hAnsiTheme="majorBidi" w:cstheme="majorBidi"/>
          <w:color w:val="111111"/>
          <w:sz w:val="24"/>
          <w:szCs w:val="24"/>
          <w:shd w:val="clear" w:color="auto" w:fill="FFFFFF"/>
        </w:rPr>
        <w:tab/>
      </w:r>
      <w:r>
        <w:rPr>
          <w:rFonts w:asciiTheme="majorBidi" w:hAnsiTheme="majorBidi" w:cstheme="majorBidi"/>
          <w:color w:val="111111"/>
          <w:sz w:val="24"/>
          <w:szCs w:val="24"/>
          <w:shd w:val="clear" w:color="auto" w:fill="FFFFFF"/>
        </w:rPr>
        <w:tab/>
      </w:r>
      <w:r>
        <w:rPr>
          <w:rFonts w:asciiTheme="majorBidi" w:hAnsiTheme="majorBidi" w:cstheme="majorBidi"/>
          <w:color w:val="111111"/>
          <w:sz w:val="24"/>
          <w:szCs w:val="24"/>
          <w:shd w:val="clear" w:color="auto" w:fill="FFFFFF"/>
        </w:rPr>
        <w:tab/>
      </w:r>
      <w:r w:rsidRPr="00615B03">
        <w:rPr>
          <w:rFonts w:asciiTheme="majorBidi" w:hAnsiTheme="majorBidi" w:cstheme="majorBidi"/>
          <w:color w:val="111111"/>
          <w:sz w:val="24"/>
          <w:szCs w:val="24"/>
          <w:shd w:val="clear" w:color="auto" w:fill="FFFFFF"/>
        </w:rPr>
        <w:t>“</w:t>
      </w:r>
      <w:r w:rsidRPr="00B16570">
        <w:rPr>
          <w:rFonts w:asciiTheme="majorBidi" w:hAnsiTheme="majorBidi" w:cstheme="majorBidi"/>
          <w:color w:val="111111"/>
          <w:sz w:val="24"/>
          <w:szCs w:val="24"/>
          <w:shd w:val="clear" w:color="auto" w:fill="FFFFFF"/>
        </w:rPr>
        <w:t>Bank Syariah ini adalah Bank yang tidak menggunakan sistem bunga melainkan sistem bagi hasil maka dari itu baik untuk di terapkan di berbaga</w:t>
      </w:r>
      <w:r>
        <w:rPr>
          <w:rFonts w:asciiTheme="majorBidi" w:hAnsiTheme="majorBidi" w:cstheme="majorBidi"/>
          <w:color w:val="111111"/>
          <w:sz w:val="24"/>
          <w:szCs w:val="24"/>
          <w:shd w:val="clear" w:color="auto" w:fill="FFFFFF"/>
        </w:rPr>
        <w:t>i daerah termasuk di kabupaten K</w:t>
      </w:r>
      <w:r w:rsidRPr="00B16570">
        <w:rPr>
          <w:rFonts w:asciiTheme="majorBidi" w:hAnsiTheme="majorBidi" w:cstheme="majorBidi"/>
          <w:color w:val="111111"/>
          <w:sz w:val="24"/>
          <w:szCs w:val="24"/>
          <w:shd w:val="clear" w:color="auto" w:fill="FFFFFF"/>
        </w:rPr>
        <w:t>epahiang ini”</w:t>
      </w:r>
      <w:r>
        <w:rPr>
          <w:rStyle w:val="FootnoteReference"/>
          <w:rFonts w:asciiTheme="majorBidi" w:hAnsiTheme="majorBidi" w:cstheme="majorBidi"/>
          <w:color w:val="111111"/>
          <w:sz w:val="24"/>
          <w:szCs w:val="24"/>
          <w:shd w:val="clear" w:color="auto" w:fill="FFFFFF"/>
        </w:rPr>
        <w:footnoteReference w:id="51"/>
      </w:r>
    </w:p>
    <w:p w:rsidR="005866CC" w:rsidRDefault="005866CC" w:rsidP="005866CC">
      <w:pPr>
        <w:spacing w:after="0" w:line="480" w:lineRule="auto"/>
        <w:ind w:left="1134" w:firstLine="1"/>
        <w:jc w:val="both"/>
        <w:rPr>
          <w:rFonts w:asciiTheme="majorBidi" w:hAnsiTheme="majorBidi" w:cstheme="majorBidi"/>
          <w:iCs/>
          <w:color w:val="111111"/>
          <w:sz w:val="24"/>
          <w:szCs w:val="24"/>
          <w:shd w:val="clear" w:color="auto" w:fill="FFFFFF"/>
        </w:rPr>
      </w:pPr>
    </w:p>
    <w:p w:rsidR="005866CC" w:rsidRDefault="005866CC" w:rsidP="005866CC">
      <w:pPr>
        <w:spacing w:after="0" w:line="480" w:lineRule="auto"/>
        <w:ind w:left="1134" w:firstLine="1"/>
        <w:jc w:val="both"/>
        <w:rPr>
          <w:rFonts w:asciiTheme="majorBidi" w:hAnsiTheme="majorBidi" w:cstheme="majorBidi"/>
          <w:iCs/>
          <w:color w:val="111111"/>
          <w:sz w:val="24"/>
          <w:szCs w:val="24"/>
          <w:shd w:val="clear" w:color="auto" w:fill="FFFFFF"/>
        </w:rPr>
      </w:pPr>
    </w:p>
    <w:p w:rsidR="005866CC" w:rsidRDefault="005866CC" w:rsidP="005866CC">
      <w:pPr>
        <w:spacing w:after="0" w:line="480" w:lineRule="auto"/>
        <w:ind w:left="1134" w:firstLine="1"/>
        <w:jc w:val="both"/>
        <w:rPr>
          <w:rFonts w:asciiTheme="majorBidi" w:hAnsiTheme="majorBidi" w:cstheme="majorBidi"/>
          <w:iCs/>
          <w:color w:val="111111"/>
          <w:sz w:val="24"/>
          <w:szCs w:val="24"/>
          <w:shd w:val="clear" w:color="auto" w:fill="FFFFFF"/>
        </w:rPr>
      </w:pPr>
      <w:r w:rsidRPr="00A57458">
        <w:rPr>
          <w:rFonts w:asciiTheme="majorBidi" w:hAnsiTheme="majorBidi" w:cstheme="majorBidi"/>
          <w:iCs/>
          <w:color w:val="111111"/>
          <w:sz w:val="24"/>
          <w:szCs w:val="24"/>
          <w:shd w:val="clear" w:color="auto" w:fill="FFFFFF"/>
        </w:rPr>
        <w:t>Bapak Hasnul menyatakan bahwa</w:t>
      </w:r>
      <w:r>
        <w:rPr>
          <w:rFonts w:asciiTheme="majorBidi" w:hAnsiTheme="majorBidi" w:cstheme="majorBidi"/>
          <w:iCs/>
          <w:color w:val="111111"/>
          <w:sz w:val="24"/>
          <w:szCs w:val="24"/>
          <w:shd w:val="clear" w:color="auto" w:fill="FFFFFF"/>
        </w:rPr>
        <w:t xml:space="preserve"> :</w:t>
      </w:r>
    </w:p>
    <w:p w:rsidR="005866CC" w:rsidRPr="00981078" w:rsidRDefault="005866CC" w:rsidP="005866CC">
      <w:pPr>
        <w:spacing w:after="0" w:line="480" w:lineRule="auto"/>
        <w:ind w:left="1134"/>
        <w:jc w:val="both"/>
        <w:rPr>
          <w:rFonts w:asciiTheme="majorBidi" w:hAnsiTheme="majorBidi" w:cstheme="majorBidi"/>
          <w:sz w:val="24"/>
          <w:szCs w:val="24"/>
        </w:rPr>
      </w:pPr>
      <w:r w:rsidRPr="00B16570">
        <w:rPr>
          <w:rFonts w:asciiTheme="majorBidi" w:hAnsiTheme="majorBidi" w:cstheme="majorBidi"/>
          <w:iCs/>
          <w:color w:val="111111"/>
          <w:sz w:val="24"/>
          <w:szCs w:val="24"/>
          <w:shd w:val="clear" w:color="auto" w:fill="FFFFFF"/>
        </w:rPr>
        <w:t>“Bank Syariah Bank yang berdasarkan prinsip syariah sedangkan Bank Konvensional bank yang berdasarkan sistem bunga”</w:t>
      </w:r>
    </w:p>
    <w:p w:rsidR="005866CC" w:rsidRPr="00B272DA" w:rsidRDefault="005866CC" w:rsidP="005866CC">
      <w:pPr>
        <w:spacing w:after="0" w:line="480" w:lineRule="auto"/>
        <w:ind w:left="1134"/>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Eka Elvera</w:t>
      </w:r>
      <w:r w:rsidRPr="00615B03">
        <w:rPr>
          <w:rFonts w:asciiTheme="majorBidi" w:hAnsiTheme="majorBidi" w:cstheme="majorBidi"/>
          <w:color w:val="111111"/>
          <w:sz w:val="24"/>
          <w:szCs w:val="24"/>
          <w:shd w:val="clear" w:color="auto" w:fill="FFFFFF"/>
        </w:rPr>
        <w:t xml:space="preserve"> menyatakan bahwa</w:t>
      </w:r>
      <w:r>
        <w:rPr>
          <w:rFonts w:asciiTheme="majorBidi" w:hAnsiTheme="majorBidi" w:cstheme="majorBidi"/>
          <w:color w:val="111111"/>
          <w:sz w:val="24"/>
          <w:szCs w:val="24"/>
          <w:shd w:val="clear" w:color="auto" w:fill="FFFFFF"/>
        </w:rPr>
        <w:t xml:space="preserve"> :</w:t>
      </w:r>
    </w:p>
    <w:p w:rsidR="005866CC" w:rsidRPr="00F46C80" w:rsidRDefault="005866CC" w:rsidP="005866CC">
      <w:pPr>
        <w:spacing w:after="0" w:line="480" w:lineRule="auto"/>
        <w:ind w:left="1134"/>
        <w:jc w:val="both"/>
        <w:rPr>
          <w:rFonts w:asciiTheme="majorBidi" w:hAnsiTheme="majorBidi" w:cstheme="majorBidi"/>
          <w:iCs/>
          <w:color w:val="111111"/>
          <w:sz w:val="24"/>
          <w:szCs w:val="24"/>
          <w:shd w:val="clear" w:color="auto" w:fill="FFFFFF"/>
        </w:rPr>
      </w:pPr>
      <w:r w:rsidRPr="00615B03">
        <w:rPr>
          <w:rFonts w:asciiTheme="majorBidi" w:hAnsiTheme="majorBidi" w:cstheme="majorBidi"/>
          <w:color w:val="111111"/>
          <w:sz w:val="24"/>
          <w:szCs w:val="24"/>
          <w:shd w:val="clear" w:color="auto" w:fill="FFFFFF"/>
        </w:rPr>
        <w:t>“</w:t>
      </w:r>
      <w:r w:rsidRPr="00A57458">
        <w:rPr>
          <w:rFonts w:asciiTheme="majorBidi" w:hAnsiTheme="majorBidi" w:cstheme="majorBidi"/>
          <w:color w:val="111111"/>
          <w:sz w:val="24"/>
          <w:szCs w:val="24"/>
          <w:shd w:val="clear" w:color="auto" w:fill="FFFFFF"/>
        </w:rPr>
        <w:t>Saya</w:t>
      </w:r>
      <w:r w:rsidRPr="00615B03">
        <w:rPr>
          <w:rFonts w:asciiTheme="majorBidi" w:hAnsiTheme="majorBidi" w:cstheme="majorBidi"/>
          <w:color w:val="111111"/>
          <w:sz w:val="24"/>
          <w:szCs w:val="24"/>
          <w:shd w:val="clear" w:color="auto" w:fill="FFFFFF"/>
        </w:rPr>
        <w:t xml:space="preserve"> pernah</w:t>
      </w:r>
      <w:r w:rsidRPr="00A57458">
        <w:rPr>
          <w:rFonts w:asciiTheme="majorBidi" w:hAnsiTheme="majorBidi" w:cstheme="majorBidi"/>
          <w:color w:val="111111"/>
          <w:sz w:val="24"/>
          <w:szCs w:val="24"/>
          <w:shd w:val="clear" w:color="auto" w:fill="FFFFFF"/>
        </w:rPr>
        <w:t xml:space="preserve"> </w:t>
      </w:r>
      <w:r w:rsidRPr="00615B03">
        <w:rPr>
          <w:rFonts w:asciiTheme="majorBidi" w:hAnsiTheme="majorBidi" w:cstheme="majorBidi"/>
          <w:color w:val="111111"/>
          <w:sz w:val="24"/>
          <w:szCs w:val="24"/>
          <w:shd w:val="clear" w:color="auto" w:fill="FFFFFF"/>
        </w:rPr>
        <w:t xml:space="preserve">mendengar tentang  </w:t>
      </w:r>
      <w:r w:rsidRPr="00A57458">
        <w:rPr>
          <w:rFonts w:asciiTheme="majorBidi" w:hAnsiTheme="majorBidi" w:cstheme="majorBidi"/>
          <w:iCs/>
          <w:color w:val="111111"/>
          <w:sz w:val="24"/>
          <w:szCs w:val="24"/>
          <w:shd w:val="clear" w:color="auto" w:fill="FFFFFF"/>
        </w:rPr>
        <w:t>Bank Syariah</w:t>
      </w:r>
      <w:r w:rsidRPr="00615B03">
        <w:rPr>
          <w:rFonts w:asciiTheme="majorBidi" w:hAnsiTheme="majorBidi" w:cstheme="majorBidi"/>
          <w:color w:val="111111"/>
          <w:sz w:val="24"/>
          <w:szCs w:val="24"/>
          <w:shd w:val="clear" w:color="auto" w:fill="FFFFFF"/>
        </w:rPr>
        <w:t xml:space="preserve">, tapi </w:t>
      </w:r>
      <w:r w:rsidRPr="00A57458">
        <w:rPr>
          <w:rFonts w:asciiTheme="majorBidi" w:hAnsiTheme="majorBidi" w:cstheme="majorBidi"/>
          <w:color w:val="111111"/>
          <w:sz w:val="24"/>
          <w:szCs w:val="24"/>
          <w:shd w:val="clear" w:color="auto" w:fill="FFFFFF"/>
        </w:rPr>
        <w:t xml:space="preserve">saya </w:t>
      </w:r>
      <w:r w:rsidRPr="00615B03">
        <w:rPr>
          <w:rFonts w:asciiTheme="majorBidi" w:hAnsiTheme="majorBidi" w:cstheme="majorBidi"/>
          <w:color w:val="111111"/>
          <w:sz w:val="24"/>
          <w:szCs w:val="24"/>
          <w:shd w:val="clear" w:color="auto" w:fill="FFFFFF"/>
        </w:rPr>
        <w:t xml:space="preserve">tidak pernah melakukan pembiayaan di </w:t>
      </w:r>
      <w:r w:rsidRPr="00A57458">
        <w:rPr>
          <w:rFonts w:asciiTheme="majorBidi" w:hAnsiTheme="majorBidi" w:cstheme="majorBidi"/>
          <w:iCs/>
          <w:color w:val="111111"/>
          <w:sz w:val="24"/>
          <w:szCs w:val="24"/>
          <w:shd w:val="clear" w:color="auto" w:fill="FFFFFF"/>
        </w:rPr>
        <w:t xml:space="preserve">Bank Syariah </w:t>
      </w:r>
      <w:r w:rsidRPr="00615B03">
        <w:rPr>
          <w:rFonts w:asciiTheme="majorBidi" w:hAnsiTheme="majorBidi" w:cstheme="majorBidi"/>
          <w:color w:val="111111"/>
          <w:sz w:val="24"/>
          <w:szCs w:val="24"/>
          <w:shd w:val="clear" w:color="auto" w:fill="FFFFFF"/>
        </w:rPr>
        <w:t>dikarenakan</w:t>
      </w:r>
      <w:r w:rsidRPr="00A57458">
        <w:rPr>
          <w:rFonts w:asciiTheme="majorBidi" w:hAnsiTheme="majorBidi" w:cstheme="majorBidi"/>
          <w:color w:val="111111"/>
          <w:sz w:val="24"/>
          <w:szCs w:val="24"/>
          <w:shd w:val="clear" w:color="auto" w:fill="FFFFFF"/>
        </w:rPr>
        <w:t xml:space="preserve"> </w:t>
      </w:r>
      <w:r w:rsidRPr="00615B03">
        <w:rPr>
          <w:rFonts w:asciiTheme="majorBidi" w:hAnsiTheme="majorBidi" w:cstheme="majorBidi"/>
          <w:color w:val="111111"/>
          <w:sz w:val="24"/>
          <w:szCs w:val="24"/>
          <w:shd w:val="clear" w:color="auto" w:fill="FFFFFF"/>
        </w:rPr>
        <w:t xml:space="preserve">tidak mengerti </w:t>
      </w:r>
      <w:r w:rsidRPr="00A57458">
        <w:rPr>
          <w:rFonts w:asciiTheme="majorBidi" w:hAnsiTheme="majorBidi" w:cstheme="majorBidi"/>
          <w:color w:val="111111"/>
          <w:sz w:val="24"/>
          <w:szCs w:val="24"/>
          <w:shd w:val="clear" w:color="auto" w:fill="FFFFFF"/>
        </w:rPr>
        <w:t xml:space="preserve">Bank Syariah </w:t>
      </w:r>
      <w:r w:rsidRPr="00615B03">
        <w:rPr>
          <w:rFonts w:asciiTheme="majorBidi" w:hAnsiTheme="majorBidi" w:cstheme="majorBidi"/>
          <w:color w:val="111111"/>
          <w:sz w:val="24"/>
          <w:szCs w:val="24"/>
          <w:shd w:val="clear" w:color="auto" w:fill="FFFFFF"/>
        </w:rPr>
        <w:t>sebagai Lembaga Keuangan Syari’ah</w:t>
      </w:r>
      <w:r w:rsidRPr="00A57458">
        <w:rPr>
          <w:rFonts w:asciiTheme="majorBidi" w:hAnsiTheme="majorBidi" w:cstheme="majorBidi"/>
          <w:color w:val="111111"/>
          <w:sz w:val="24"/>
          <w:szCs w:val="24"/>
          <w:shd w:val="clear" w:color="auto" w:fill="FFFFFF"/>
        </w:rPr>
        <w:t>”</w:t>
      </w:r>
      <w:r w:rsidRPr="00B272DA">
        <w:rPr>
          <w:rStyle w:val="FootnoteReference"/>
          <w:rFonts w:asciiTheme="majorBidi" w:hAnsiTheme="majorBidi" w:cstheme="majorBidi"/>
          <w:iCs/>
          <w:color w:val="111111"/>
          <w:sz w:val="24"/>
          <w:szCs w:val="24"/>
          <w:shd w:val="clear" w:color="auto" w:fill="FFFFFF"/>
        </w:rPr>
        <w:footnoteReference w:id="52"/>
      </w:r>
    </w:p>
    <w:p w:rsidR="005866CC" w:rsidRPr="00F46C80" w:rsidRDefault="005866CC" w:rsidP="005866CC">
      <w:pPr>
        <w:pStyle w:val="ListParagraph"/>
        <w:numPr>
          <w:ilvl w:val="1"/>
          <w:numId w:val="32"/>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Pendapat masyarakat tentang Bank Syariah</w:t>
      </w:r>
    </w:p>
    <w:p w:rsidR="005866CC" w:rsidRPr="00B272DA" w:rsidRDefault="005866CC" w:rsidP="005866CC">
      <w:pPr>
        <w:spacing w:after="0" w:line="480" w:lineRule="auto"/>
        <w:ind w:left="414" w:firstLine="720"/>
        <w:jc w:val="both"/>
        <w:rPr>
          <w:rFonts w:asciiTheme="majorBidi" w:hAnsiTheme="majorBidi" w:cstheme="majorBidi"/>
          <w:color w:val="111111"/>
          <w:sz w:val="24"/>
          <w:szCs w:val="24"/>
          <w:shd w:val="clear" w:color="auto" w:fill="FFFFFF"/>
        </w:rPr>
      </w:pPr>
      <w:r w:rsidRPr="00B272DA">
        <w:rPr>
          <w:rFonts w:asciiTheme="majorBidi" w:hAnsiTheme="majorBidi" w:cstheme="majorBidi"/>
          <w:color w:val="111111"/>
          <w:sz w:val="24"/>
          <w:szCs w:val="24"/>
          <w:shd w:val="clear" w:color="auto" w:fill="FFFFFF"/>
        </w:rPr>
        <w:t>Yoyondri dan 4 orang lainnya menyatakan bahwa:</w:t>
      </w:r>
    </w:p>
    <w:p w:rsidR="005866CC" w:rsidRDefault="005866CC" w:rsidP="005866CC">
      <w:pPr>
        <w:spacing w:after="0" w:line="480" w:lineRule="auto"/>
        <w:ind w:left="1134"/>
        <w:jc w:val="both"/>
        <w:rPr>
          <w:rFonts w:asciiTheme="majorBidi" w:hAnsiTheme="majorBidi" w:cstheme="majorBidi"/>
          <w:color w:val="111111"/>
          <w:sz w:val="24"/>
          <w:szCs w:val="24"/>
          <w:shd w:val="clear" w:color="auto" w:fill="FFFFFF"/>
        </w:rPr>
      </w:pPr>
      <w:r w:rsidRPr="00615B03">
        <w:rPr>
          <w:rFonts w:asciiTheme="majorBidi" w:hAnsiTheme="majorBidi" w:cstheme="majorBidi"/>
          <w:color w:val="111111"/>
          <w:sz w:val="24"/>
          <w:szCs w:val="24"/>
          <w:shd w:val="clear" w:color="auto" w:fill="FFFFFF"/>
        </w:rPr>
        <w:t>“</w:t>
      </w:r>
      <w:r w:rsidRPr="00B272DA">
        <w:rPr>
          <w:rFonts w:asciiTheme="majorBidi" w:hAnsiTheme="majorBidi" w:cstheme="majorBidi"/>
          <w:color w:val="111111"/>
          <w:sz w:val="24"/>
          <w:szCs w:val="24"/>
          <w:shd w:val="clear" w:color="auto" w:fill="FFFFFF"/>
        </w:rPr>
        <w:t>Perbankan syariah itu sangat bagus sekali untuk di kembangkan dan lebih dikenalkan dengan masyarakat apalagi nanti di tambah dengan lulusan yang berbasis perbank Syariah maka memudahkan masyarakat mengenal perbankan syariah walaupun kami belum menggunakan jasa perbankan baik Bank Syariah maupun Bank Konvensional”</w:t>
      </w:r>
      <w:r w:rsidRPr="00A57458">
        <w:rPr>
          <w:rStyle w:val="FootnoteReference"/>
          <w:rFonts w:asciiTheme="majorBidi" w:hAnsiTheme="majorBidi" w:cstheme="majorBidi"/>
          <w:iCs/>
          <w:color w:val="111111"/>
          <w:sz w:val="24"/>
          <w:szCs w:val="24"/>
          <w:shd w:val="clear" w:color="auto" w:fill="FFFFFF"/>
        </w:rPr>
        <w:footnoteReference w:id="53"/>
      </w:r>
    </w:p>
    <w:p w:rsidR="005866CC" w:rsidRPr="00B272DA" w:rsidRDefault="005866CC" w:rsidP="005866CC">
      <w:pPr>
        <w:spacing w:after="0" w:line="480" w:lineRule="auto"/>
        <w:ind w:left="1134"/>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Eka Elvera</w:t>
      </w:r>
      <w:r w:rsidRPr="00615B03">
        <w:rPr>
          <w:rFonts w:asciiTheme="majorBidi" w:hAnsiTheme="majorBidi" w:cstheme="majorBidi"/>
          <w:color w:val="111111"/>
          <w:sz w:val="24"/>
          <w:szCs w:val="24"/>
          <w:shd w:val="clear" w:color="auto" w:fill="FFFFFF"/>
        </w:rPr>
        <w:t xml:space="preserve"> menyatakan bahwa</w:t>
      </w:r>
      <w:r>
        <w:rPr>
          <w:rFonts w:asciiTheme="majorBidi" w:hAnsiTheme="majorBidi" w:cstheme="majorBidi"/>
          <w:color w:val="111111"/>
          <w:sz w:val="24"/>
          <w:szCs w:val="24"/>
          <w:shd w:val="clear" w:color="auto" w:fill="FFFFFF"/>
        </w:rPr>
        <w:t xml:space="preserve"> :</w:t>
      </w:r>
    </w:p>
    <w:p w:rsidR="005866CC" w:rsidRDefault="005866CC" w:rsidP="005866CC">
      <w:pPr>
        <w:spacing w:after="0" w:line="480" w:lineRule="auto"/>
        <w:ind w:left="1134"/>
        <w:jc w:val="both"/>
        <w:rPr>
          <w:rFonts w:asciiTheme="majorBidi" w:hAnsiTheme="majorBidi" w:cstheme="majorBidi"/>
          <w:color w:val="111111"/>
          <w:sz w:val="24"/>
          <w:szCs w:val="24"/>
          <w:shd w:val="clear" w:color="auto" w:fill="FFFFFF"/>
        </w:rPr>
      </w:pPr>
      <w:r w:rsidRPr="00615B03">
        <w:rPr>
          <w:rFonts w:asciiTheme="majorBidi" w:hAnsiTheme="majorBidi" w:cstheme="majorBidi"/>
          <w:color w:val="111111"/>
          <w:sz w:val="24"/>
          <w:szCs w:val="24"/>
          <w:shd w:val="clear" w:color="auto" w:fill="FFFFFF"/>
        </w:rPr>
        <w:t>“</w:t>
      </w:r>
      <w:r w:rsidRPr="00A57458">
        <w:rPr>
          <w:rFonts w:asciiTheme="majorBidi" w:hAnsiTheme="majorBidi" w:cstheme="majorBidi"/>
          <w:color w:val="111111"/>
          <w:sz w:val="24"/>
          <w:szCs w:val="24"/>
          <w:shd w:val="clear" w:color="auto" w:fill="FFFFFF"/>
        </w:rPr>
        <w:t>Saya</w:t>
      </w:r>
      <w:r w:rsidRPr="00615B03">
        <w:rPr>
          <w:rFonts w:asciiTheme="majorBidi" w:hAnsiTheme="majorBidi" w:cstheme="majorBidi"/>
          <w:color w:val="111111"/>
          <w:sz w:val="24"/>
          <w:szCs w:val="24"/>
          <w:shd w:val="clear" w:color="auto" w:fill="FFFFFF"/>
        </w:rPr>
        <w:t xml:space="preserve"> pernah</w:t>
      </w:r>
      <w:r w:rsidRPr="00A57458">
        <w:rPr>
          <w:rFonts w:asciiTheme="majorBidi" w:hAnsiTheme="majorBidi" w:cstheme="majorBidi"/>
          <w:color w:val="111111"/>
          <w:sz w:val="24"/>
          <w:szCs w:val="24"/>
          <w:shd w:val="clear" w:color="auto" w:fill="FFFFFF"/>
        </w:rPr>
        <w:t xml:space="preserve"> </w:t>
      </w:r>
      <w:r w:rsidRPr="00615B03">
        <w:rPr>
          <w:rFonts w:asciiTheme="majorBidi" w:hAnsiTheme="majorBidi" w:cstheme="majorBidi"/>
          <w:color w:val="111111"/>
          <w:sz w:val="24"/>
          <w:szCs w:val="24"/>
          <w:shd w:val="clear" w:color="auto" w:fill="FFFFFF"/>
        </w:rPr>
        <w:t xml:space="preserve">mendengar tentang  </w:t>
      </w:r>
      <w:r w:rsidRPr="00A57458">
        <w:rPr>
          <w:rFonts w:asciiTheme="majorBidi" w:hAnsiTheme="majorBidi" w:cstheme="majorBidi"/>
          <w:iCs/>
          <w:color w:val="111111"/>
          <w:sz w:val="24"/>
          <w:szCs w:val="24"/>
          <w:shd w:val="clear" w:color="auto" w:fill="FFFFFF"/>
        </w:rPr>
        <w:t>Bank Syariah</w:t>
      </w:r>
      <w:r w:rsidRPr="00615B03">
        <w:rPr>
          <w:rFonts w:asciiTheme="majorBidi" w:hAnsiTheme="majorBidi" w:cstheme="majorBidi"/>
          <w:color w:val="111111"/>
          <w:sz w:val="24"/>
          <w:szCs w:val="24"/>
          <w:shd w:val="clear" w:color="auto" w:fill="FFFFFF"/>
        </w:rPr>
        <w:t xml:space="preserve">, tapi </w:t>
      </w:r>
      <w:r w:rsidRPr="00A57458">
        <w:rPr>
          <w:rFonts w:asciiTheme="majorBidi" w:hAnsiTheme="majorBidi" w:cstheme="majorBidi"/>
          <w:color w:val="111111"/>
          <w:sz w:val="24"/>
          <w:szCs w:val="24"/>
          <w:shd w:val="clear" w:color="auto" w:fill="FFFFFF"/>
        </w:rPr>
        <w:t xml:space="preserve">saya </w:t>
      </w:r>
      <w:r w:rsidRPr="00615B03">
        <w:rPr>
          <w:rFonts w:asciiTheme="majorBidi" w:hAnsiTheme="majorBidi" w:cstheme="majorBidi"/>
          <w:color w:val="111111"/>
          <w:sz w:val="24"/>
          <w:szCs w:val="24"/>
          <w:shd w:val="clear" w:color="auto" w:fill="FFFFFF"/>
        </w:rPr>
        <w:t xml:space="preserve">tidak pernah melakukan pembiayaan di </w:t>
      </w:r>
      <w:r w:rsidRPr="00A57458">
        <w:rPr>
          <w:rFonts w:asciiTheme="majorBidi" w:hAnsiTheme="majorBidi" w:cstheme="majorBidi"/>
          <w:iCs/>
          <w:color w:val="111111"/>
          <w:sz w:val="24"/>
          <w:szCs w:val="24"/>
          <w:shd w:val="clear" w:color="auto" w:fill="FFFFFF"/>
        </w:rPr>
        <w:t xml:space="preserve">Bank Syariah </w:t>
      </w:r>
      <w:r w:rsidRPr="00615B03">
        <w:rPr>
          <w:rFonts w:asciiTheme="majorBidi" w:hAnsiTheme="majorBidi" w:cstheme="majorBidi"/>
          <w:color w:val="111111"/>
          <w:sz w:val="24"/>
          <w:szCs w:val="24"/>
          <w:shd w:val="clear" w:color="auto" w:fill="FFFFFF"/>
        </w:rPr>
        <w:t>dikarenakan</w:t>
      </w:r>
      <w:r w:rsidRPr="00A57458">
        <w:rPr>
          <w:rFonts w:asciiTheme="majorBidi" w:hAnsiTheme="majorBidi" w:cstheme="majorBidi"/>
          <w:color w:val="111111"/>
          <w:sz w:val="24"/>
          <w:szCs w:val="24"/>
          <w:shd w:val="clear" w:color="auto" w:fill="FFFFFF"/>
        </w:rPr>
        <w:t xml:space="preserve"> </w:t>
      </w:r>
      <w:r w:rsidRPr="00615B03">
        <w:rPr>
          <w:rFonts w:asciiTheme="majorBidi" w:hAnsiTheme="majorBidi" w:cstheme="majorBidi"/>
          <w:color w:val="111111"/>
          <w:sz w:val="24"/>
          <w:szCs w:val="24"/>
          <w:shd w:val="clear" w:color="auto" w:fill="FFFFFF"/>
        </w:rPr>
        <w:t xml:space="preserve">tidak mengerti </w:t>
      </w:r>
      <w:r w:rsidRPr="00A57458">
        <w:rPr>
          <w:rFonts w:asciiTheme="majorBidi" w:hAnsiTheme="majorBidi" w:cstheme="majorBidi"/>
          <w:color w:val="111111"/>
          <w:sz w:val="24"/>
          <w:szCs w:val="24"/>
          <w:shd w:val="clear" w:color="auto" w:fill="FFFFFF"/>
        </w:rPr>
        <w:t xml:space="preserve">Bank Syariah </w:t>
      </w:r>
      <w:r w:rsidRPr="00615B03">
        <w:rPr>
          <w:rFonts w:asciiTheme="majorBidi" w:hAnsiTheme="majorBidi" w:cstheme="majorBidi"/>
          <w:color w:val="111111"/>
          <w:sz w:val="24"/>
          <w:szCs w:val="24"/>
          <w:shd w:val="clear" w:color="auto" w:fill="FFFFFF"/>
        </w:rPr>
        <w:t>sebagai Lembaga Keuangan Syari’ah</w:t>
      </w:r>
      <w:r w:rsidRPr="00A57458">
        <w:rPr>
          <w:rFonts w:asciiTheme="majorBidi" w:hAnsiTheme="majorBidi" w:cstheme="majorBidi"/>
          <w:color w:val="111111"/>
          <w:sz w:val="24"/>
          <w:szCs w:val="24"/>
          <w:shd w:val="clear" w:color="auto" w:fill="FFFFFF"/>
        </w:rPr>
        <w:t>”</w:t>
      </w:r>
      <w:r w:rsidRPr="00B272DA">
        <w:rPr>
          <w:rStyle w:val="FootnoteReference"/>
          <w:rFonts w:asciiTheme="majorBidi" w:hAnsiTheme="majorBidi" w:cstheme="majorBidi"/>
          <w:iCs/>
          <w:color w:val="111111"/>
          <w:sz w:val="24"/>
          <w:szCs w:val="24"/>
          <w:shd w:val="clear" w:color="auto" w:fill="FFFFFF"/>
        </w:rPr>
        <w:footnoteReference w:id="54"/>
      </w:r>
    </w:p>
    <w:p w:rsidR="005866CC" w:rsidRDefault="005866CC" w:rsidP="005866CC">
      <w:pPr>
        <w:spacing w:after="0" w:line="480" w:lineRule="auto"/>
        <w:ind w:left="1134"/>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Meri  menyatakan bahwan:</w:t>
      </w:r>
    </w:p>
    <w:p w:rsidR="005866CC" w:rsidRDefault="005866CC" w:rsidP="005866CC">
      <w:pPr>
        <w:spacing w:after="0" w:line="480" w:lineRule="auto"/>
        <w:ind w:left="1134"/>
        <w:jc w:val="both"/>
        <w:rPr>
          <w:rFonts w:asciiTheme="majorBidi" w:hAnsiTheme="majorBidi" w:cstheme="majorBidi"/>
          <w:color w:val="111111"/>
          <w:sz w:val="24"/>
          <w:szCs w:val="24"/>
          <w:shd w:val="clear" w:color="auto" w:fill="FFFFFF"/>
        </w:rPr>
      </w:pPr>
      <w:r>
        <w:rPr>
          <w:rFonts w:asciiTheme="majorBidi" w:hAnsiTheme="majorBidi" w:cstheme="majorBidi"/>
          <w:color w:val="111111"/>
          <w:sz w:val="24"/>
          <w:szCs w:val="24"/>
          <w:shd w:val="clear" w:color="auto" w:fill="FFFFFF"/>
        </w:rPr>
        <w:t>“Bank Syariah adalah Bank yang baru di kabupaten kepahiang jadi belum terlalu di kenal di masyarakat”.</w:t>
      </w:r>
    </w:p>
    <w:p w:rsidR="005866CC" w:rsidRDefault="005866CC" w:rsidP="005866CC">
      <w:pPr>
        <w:spacing w:after="0" w:line="480" w:lineRule="auto"/>
        <w:ind w:left="709" w:firstLine="426"/>
        <w:jc w:val="both"/>
        <w:rPr>
          <w:rFonts w:asciiTheme="majorBidi" w:hAnsiTheme="majorBidi" w:cstheme="majorBidi"/>
          <w:iCs/>
          <w:color w:val="111111"/>
          <w:sz w:val="24"/>
          <w:szCs w:val="24"/>
          <w:shd w:val="clear" w:color="auto" w:fill="FFFFFF"/>
        </w:rPr>
      </w:pPr>
      <w:r>
        <w:rPr>
          <w:rFonts w:asciiTheme="majorBidi" w:hAnsiTheme="majorBidi" w:cstheme="majorBidi"/>
          <w:iCs/>
          <w:color w:val="111111"/>
          <w:sz w:val="24"/>
          <w:szCs w:val="24"/>
          <w:shd w:val="clear" w:color="auto" w:fill="FFFFFF"/>
        </w:rPr>
        <w:lastRenderedPageBreak/>
        <w:t xml:space="preserve">Berdasarkan hasil wawancara kepada masyarakat desa Air Selimang yang dapat menjawab pada rumusan maslah pada penelitian dalam penelitian ini yang dilakukan peneliti dapat di kelompokan menjadi 2 tingkatan pemahaman. Dari 35 orang informan yang telah di wawancarai 28 orang di kategorikan dalam </w:t>
      </w:r>
      <w:r>
        <w:rPr>
          <w:rFonts w:asciiTheme="majorBidi" w:hAnsiTheme="majorBidi" w:cs="Times New Roman"/>
          <w:sz w:val="24"/>
          <w:szCs w:val="24"/>
        </w:rPr>
        <w:t>pemahaman instruksional (</w:t>
      </w:r>
      <w:r>
        <w:rPr>
          <w:rFonts w:asciiTheme="majorBidi" w:hAnsiTheme="majorBidi" w:cs="Times New Roman"/>
          <w:i/>
          <w:sz w:val="24"/>
          <w:szCs w:val="24"/>
        </w:rPr>
        <w:t>instruksional understanding</w:t>
      </w:r>
      <w:r>
        <w:rPr>
          <w:rFonts w:asciiTheme="majorBidi" w:hAnsiTheme="majorBidi" w:cs="Times New Roman"/>
          <w:sz w:val="24"/>
          <w:szCs w:val="24"/>
        </w:rPr>
        <w:t>) dan 7 orang di kategorikan pemahaman relasional (</w:t>
      </w:r>
      <w:r>
        <w:rPr>
          <w:rFonts w:asciiTheme="majorBidi" w:hAnsiTheme="majorBidi" w:cs="Times New Roman"/>
          <w:i/>
          <w:sz w:val="24"/>
          <w:szCs w:val="24"/>
        </w:rPr>
        <w:t>relation understanding</w:t>
      </w:r>
      <w:r>
        <w:rPr>
          <w:rFonts w:asciiTheme="majorBidi" w:hAnsiTheme="majorBidi" w:cs="Times New Roman"/>
          <w:sz w:val="24"/>
          <w:szCs w:val="24"/>
        </w:rPr>
        <w:t>)</w:t>
      </w:r>
      <w:r>
        <w:rPr>
          <w:rFonts w:asciiTheme="majorBidi" w:hAnsiTheme="majorBidi" w:cstheme="majorBidi"/>
          <w:iCs/>
          <w:color w:val="111111"/>
          <w:sz w:val="24"/>
          <w:szCs w:val="24"/>
          <w:shd w:val="clear" w:color="auto" w:fill="FFFFFF"/>
        </w:rPr>
        <w:t>. Artinya masyarakat desa Air Selimang ini dapat dikategorikan baru berada pada tahap  hafal tetapi masyarakat tidak mengetahui penyebab hal tersebut terjadi.</w:t>
      </w:r>
    </w:p>
    <w:p w:rsidR="005866CC" w:rsidRPr="00FE6E35" w:rsidRDefault="005866CC" w:rsidP="005866CC">
      <w:pPr>
        <w:pStyle w:val="ListParagraph"/>
        <w:numPr>
          <w:ilvl w:val="0"/>
          <w:numId w:val="33"/>
        </w:numPr>
        <w:spacing w:after="0" w:line="480" w:lineRule="auto"/>
        <w:jc w:val="both"/>
        <w:rPr>
          <w:rFonts w:asciiTheme="majorBidi" w:hAnsiTheme="majorBidi" w:cstheme="majorBidi"/>
          <w:b/>
          <w:bCs/>
          <w:sz w:val="24"/>
          <w:szCs w:val="24"/>
          <w:lang w:val="en-US"/>
        </w:rPr>
      </w:pPr>
      <w:r w:rsidRPr="00FE6E35">
        <w:rPr>
          <w:rFonts w:asciiTheme="majorBidi" w:hAnsiTheme="majorBidi" w:cstheme="majorBidi"/>
          <w:b/>
          <w:bCs/>
          <w:sz w:val="24"/>
          <w:szCs w:val="24"/>
          <w:lang w:val="en-US"/>
        </w:rPr>
        <w:t>Pembahasan</w:t>
      </w:r>
    </w:p>
    <w:p w:rsidR="005866CC" w:rsidRPr="00772B48" w:rsidRDefault="005866CC" w:rsidP="005866CC">
      <w:pPr>
        <w:pStyle w:val="ListParagraph"/>
        <w:numPr>
          <w:ilvl w:val="0"/>
          <w:numId w:val="34"/>
        </w:numPr>
        <w:spacing w:after="0" w:line="480" w:lineRule="auto"/>
        <w:jc w:val="both"/>
        <w:rPr>
          <w:rFonts w:asciiTheme="majorBidi" w:hAnsiTheme="majorBidi" w:cstheme="majorBidi"/>
          <w:b/>
          <w:sz w:val="24"/>
          <w:szCs w:val="24"/>
        </w:rPr>
      </w:pPr>
      <w:r w:rsidRPr="00765B8A">
        <w:rPr>
          <w:rFonts w:asciiTheme="majorBidi" w:hAnsiTheme="majorBidi" w:cs="Times New Roman"/>
          <w:b/>
          <w:sz w:val="24"/>
          <w:szCs w:val="24"/>
        </w:rPr>
        <w:t>Pemahaman Instruksional (</w:t>
      </w:r>
      <w:r w:rsidRPr="00765B8A">
        <w:rPr>
          <w:rFonts w:asciiTheme="majorBidi" w:hAnsiTheme="majorBidi" w:cs="Times New Roman"/>
          <w:b/>
          <w:i/>
          <w:sz w:val="24"/>
          <w:szCs w:val="24"/>
        </w:rPr>
        <w:t>instruksional understanding</w:t>
      </w:r>
      <w:r w:rsidRPr="00765B8A">
        <w:rPr>
          <w:rFonts w:asciiTheme="majorBidi" w:hAnsiTheme="majorBidi" w:cs="Times New Roman"/>
          <w:b/>
          <w:sz w:val="24"/>
          <w:szCs w:val="24"/>
        </w:rPr>
        <w:t>).</w:t>
      </w:r>
    </w:p>
    <w:p w:rsidR="005866CC" w:rsidRDefault="005866CC" w:rsidP="005866CC">
      <w:pPr>
        <w:pStyle w:val="ListParagraph"/>
        <w:spacing w:after="0" w:line="480" w:lineRule="auto"/>
        <w:ind w:left="1080" w:firstLine="763"/>
        <w:jc w:val="both"/>
        <w:rPr>
          <w:rFonts w:asciiTheme="majorBidi" w:hAnsiTheme="majorBidi" w:cs="Times New Roman"/>
          <w:sz w:val="24"/>
          <w:szCs w:val="24"/>
        </w:rPr>
      </w:pPr>
      <w:r>
        <w:rPr>
          <w:rFonts w:asciiTheme="majorBidi" w:hAnsiTheme="majorBidi" w:cs="Times New Roman"/>
          <w:sz w:val="24"/>
          <w:szCs w:val="24"/>
        </w:rPr>
        <w:t>Merupakan pemahaman yang hanya sekedar hafal dan tidak mengetahuimengapa hal tersebut dapat terjadi seperti yang di ungkap oleh Ibu Eka (2019)  bahwa perbankan syariah adalah perbankan yang bagus untuk di kembangkan sesuai dengan zaman sekarang. Bukan hanya ibu Eka ada beberapa masyarakat yang perpendapat serupa, namun ada juga yang berbeda seperti yang di ungkapkan oleh Ibu Deli (2019) yang menyatakan bahwa belum mengetahui sama sekali akan perbankan syariah itu apa karena belum pernah mendapatkan informasi dari mana pun. ada masyarakat yang menyatakan bahwa mereka mengetahui tentang perbankan syariah dari tetangga, keluarga dan media  hal ini di ungkapkan oleh Ibu Suti dan 5 orang lainnya.</w:t>
      </w:r>
    </w:p>
    <w:p w:rsidR="005866CC" w:rsidRDefault="005866CC" w:rsidP="005866CC">
      <w:pPr>
        <w:pStyle w:val="ListParagraph"/>
        <w:spacing w:after="0" w:line="480" w:lineRule="auto"/>
        <w:ind w:left="1080" w:firstLine="763"/>
        <w:jc w:val="both"/>
        <w:rPr>
          <w:rFonts w:asciiTheme="majorBidi" w:hAnsiTheme="majorBidi" w:cs="Times New Roman"/>
          <w:sz w:val="24"/>
          <w:szCs w:val="24"/>
        </w:rPr>
      </w:pPr>
    </w:p>
    <w:p w:rsidR="005866CC" w:rsidRPr="00B272DA" w:rsidRDefault="005866CC" w:rsidP="005866CC">
      <w:pPr>
        <w:pStyle w:val="ListParagraph"/>
        <w:numPr>
          <w:ilvl w:val="0"/>
          <w:numId w:val="32"/>
        </w:numPr>
        <w:spacing w:after="0" w:line="480" w:lineRule="auto"/>
        <w:ind w:left="1134" w:hanging="425"/>
        <w:jc w:val="both"/>
        <w:rPr>
          <w:rFonts w:asciiTheme="majorBidi" w:hAnsiTheme="majorBidi" w:cstheme="majorBidi"/>
          <w:color w:val="111111"/>
          <w:sz w:val="24"/>
          <w:szCs w:val="24"/>
          <w:shd w:val="clear" w:color="auto" w:fill="FFFFFF"/>
        </w:rPr>
      </w:pPr>
      <w:r w:rsidRPr="00B272DA">
        <w:rPr>
          <w:rFonts w:asciiTheme="majorBidi" w:hAnsiTheme="majorBidi" w:cs="Times New Roman"/>
          <w:b/>
          <w:sz w:val="24"/>
          <w:szCs w:val="24"/>
        </w:rPr>
        <w:lastRenderedPageBreak/>
        <w:t>Pemahaman Relasional (</w:t>
      </w:r>
      <w:r w:rsidRPr="00B272DA">
        <w:rPr>
          <w:rFonts w:asciiTheme="majorBidi" w:hAnsiTheme="majorBidi" w:cs="Times New Roman"/>
          <w:b/>
          <w:i/>
          <w:sz w:val="24"/>
          <w:szCs w:val="24"/>
        </w:rPr>
        <w:t>Relation Understanding</w:t>
      </w:r>
      <w:r w:rsidRPr="00B272DA">
        <w:rPr>
          <w:rFonts w:asciiTheme="majorBidi" w:hAnsiTheme="majorBidi" w:cs="Times New Roman"/>
          <w:b/>
          <w:sz w:val="24"/>
          <w:szCs w:val="24"/>
        </w:rPr>
        <w:t>).</w:t>
      </w:r>
    </w:p>
    <w:p w:rsidR="005866CC" w:rsidRDefault="005866CC" w:rsidP="005866CC">
      <w:pPr>
        <w:pStyle w:val="ListParagraph"/>
        <w:spacing w:after="0" w:line="480" w:lineRule="auto"/>
        <w:ind w:left="1080" w:firstLine="763"/>
        <w:jc w:val="both"/>
        <w:rPr>
          <w:rFonts w:asciiTheme="majorBidi" w:hAnsiTheme="majorBidi" w:cstheme="majorBidi"/>
          <w:sz w:val="24"/>
          <w:szCs w:val="24"/>
        </w:rPr>
      </w:pPr>
      <w:r>
        <w:rPr>
          <w:rFonts w:asciiTheme="majorBidi" w:hAnsiTheme="majorBidi" w:cstheme="majorBidi"/>
          <w:sz w:val="24"/>
          <w:szCs w:val="24"/>
        </w:rPr>
        <w:t>Pemahaman yang tidak hanya sekedar tahu tetapi sudah mengaplikasikan. Seperti yang diungkapkan oleh Bapak Hasnul (2019)  yang menyatakan bahwa Bank Syariah adalah Bank yang berdasarkan prinsip syariah karena saya sudah menggunakan salah satu Bank Syariah. Pendapat bapak Sumardi(2019) menyatakan bahwa bank syariah tidak menggunakan bunga dalam bagi hasilnya.</w:t>
      </w:r>
    </w:p>
    <w:p w:rsidR="005866CC" w:rsidRPr="00772B48" w:rsidRDefault="005866CC" w:rsidP="005866CC">
      <w:pPr>
        <w:pStyle w:val="ListParagraph"/>
        <w:spacing w:after="0" w:line="480" w:lineRule="auto"/>
        <w:ind w:left="709" w:firstLine="709"/>
        <w:jc w:val="both"/>
        <w:rPr>
          <w:rFonts w:asciiTheme="majorBidi" w:hAnsiTheme="majorBidi" w:cstheme="majorBidi"/>
          <w:sz w:val="24"/>
          <w:szCs w:val="24"/>
        </w:rPr>
      </w:pPr>
      <w:r>
        <w:rPr>
          <w:rFonts w:asciiTheme="majorBidi" w:hAnsiTheme="majorBidi" w:cstheme="majorBidi"/>
          <w:sz w:val="24"/>
          <w:szCs w:val="24"/>
        </w:rPr>
        <w:t>Dari hasil penelitian didapatkan bahwa hanya 3% dari jumlah informan yang di kategorikan dalam pemahaman yang relasional sedangkan sisanya 97% termasuk ke dalam pemahaman yang instruksinal.</w:t>
      </w:r>
    </w:p>
    <w:p w:rsidR="005866CC" w:rsidRPr="00576749" w:rsidRDefault="005866CC" w:rsidP="005866CC">
      <w:pPr>
        <w:pStyle w:val="ListParagraph"/>
        <w:spacing w:after="0" w:line="480" w:lineRule="auto"/>
        <w:ind w:firstLine="720"/>
        <w:jc w:val="both"/>
        <w:rPr>
          <w:rFonts w:ascii="Times New Roman" w:hAnsi="Times New Roman" w:cs="Times New Roman"/>
          <w:bCs/>
          <w:iCs/>
          <w:sz w:val="24"/>
          <w:szCs w:val="24"/>
        </w:rPr>
      </w:pPr>
      <w:r>
        <w:rPr>
          <w:rFonts w:ascii="Times New Roman" w:hAnsi="Times New Roman" w:cs="Times New Roman"/>
          <w:bCs/>
          <w:sz w:val="24"/>
          <w:szCs w:val="24"/>
        </w:rPr>
        <w:t xml:space="preserve">Dalam hal ini peneliti menyimpulkan bahwa pemahaman masyarakat desa Air Selimang mengenai Bank Syariah dengan menggunakan dua kategori pemahaman yaitu sejalan dengan teori Mahase Kapadia pemahaman instruksional </w:t>
      </w:r>
      <w:r w:rsidRPr="001C4EDB">
        <w:rPr>
          <w:rFonts w:ascii="Times New Roman" w:hAnsi="Times New Roman" w:cs="Times New Roman"/>
          <w:bCs/>
          <w:i/>
          <w:sz w:val="24"/>
          <w:szCs w:val="24"/>
        </w:rPr>
        <w:t>(instruksional understanding)</w:t>
      </w:r>
      <w:r>
        <w:rPr>
          <w:rFonts w:ascii="Times New Roman" w:hAnsi="Times New Roman" w:cs="Times New Roman"/>
          <w:bCs/>
          <w:sz w:val="24"/>
          <w:szCs w:val="24"/>
        </w:rPr>
        <w:t xml:space="preserve"> dan pemahaman relasion </w:t>
      </w:r>
      <w:r w:rsidRPr="001C4EDB">
        <w:rPr>
          <w:rFonts w:ascii="Times New Roman" w:hAnsi="Times New Roman" w:cs="Times New Roman"/>
          <w:bCs/>
          <w:i/>
          <w:sz w:val="24"/>
          <w:szCs w:val="24"/>
        </w:rPr>
        <w:t>(relation understanding)</w:t>
      </w:r>
      <w:r>
        <w:rPr>
          <w:rFonts w:ascii="Times New Roman" w:hAnsi="Times New Roman" w:cs="Times New Roman"/>
          <w:bCs/>
          <w:sz w:val="24"/>
          <w:szCs w:val="24"/>
        </w:rPr>
        <w:t xml:space="preserve">, sehingga didapatkan ada 28 orang masyarakat desa Air Selimang yang dikategorikan dalam pemahaman instruksional </w:t>
      </w:r>
      <w:r w:rsidRPr="001C4EDB">
        <w:rPr>
          <w:rFonts w:ascii="Times New Roman" w:hAnsi="Times New Roman" w:cs="Times New Roman"/>
          <w:bCs/>
          <w:i/>
          <w:sz w:val="24"/>
          <w:szCs w:val="24"/>
        </w:rPr>
        <w:t>(instruksional understanding)</w:t>
      </w:r>
      <w:r>
        <w:rPr>
          <w:rFonts w:ascii="Times New Roman" w:hAnsi="Times New Roman" w:cs="Times New Roman"/>
          <w:bCs/>
          <w:sz w:val="24"/>
          <w:szCs w:val="24"/>
        </w:rPr>
        <w:t xml:space="preserve"> dan hanya 7 orang masyarakat desa Air Selimang yang dikategorikan dalam pemahaman relasion </w:t>
      </w:r>
      <w:r w:rsidRPr="001C4EDB">
        <w:rPr>
          <w:rFonts w:ascii="Times New Roman" w:hAnsi="Times New Roman" w:cs="Times New Roman"/>
          <w:bCs/>
          <w:i/>
          <w:sz w:val="24"/>
          <w:szCs w:val="24"/>
        </w:rPr>
        <w:t>(relation understanding)</w:t>
      </w:r>
      <w:r>
        <w:rPr>
          <w:rFonts w:ascii="Times New Roman" w:hAnsi="Times New Roman" w:cs="Times New Roman"/>
          <w:bCs/>
          <w:sz w:val="24"/>
          <w:szCs w:val="24"/>
        </w:rPr>
        <w:t xml:space="preserve">, karena pada tingkatan dalam pemahaman instruksional </w:t>
      </w:r>
      <w:r w:rsidRPr="001C4EDB">
        <w:rPr>
          <w:rFonts w:ascii="Times New Roman" w:hAnsi="Times New Roman" w:cs="Times New Roman"/>
          <w:bCs/>
          <w:i/>
          <w:sz w:val="24"/>
          <w:szCs w:val="24"/>
        </w:rPr>
        <w:t>(instruksional understanding)</w:t>
      </w:r>
      <w:r>
        <w:rPr>
          <w:rFonts w:ascii="Times New Roman" w:hAnsi="Times New Roman" w:cs="Times New Roman"/>
          <w:bCs/>
          <w:sz w:val="24"/>
          <w:szCs w:val="24"/>
        </w:rPr>
        <w:t xml:space="preserve"> masyarakat baru tahu atau hafal tetapi belum tahu mengapa hal tersebut bisa terjadi. Sejalan dengan penelitian yang dialakukan oleh Heru Dewantara tahun 2018 yang meneliti tentang pemahaman pedagang akan BMT (</w:t>
      </w:r>
      <w:r w:rsidRPr="00A678BA">
        <w:rPr>
          <w:rFonts w:asciiTheme="majorBidi" w:hAnsiTheme="majorBidi" w:cstheme="majorBidi"/>
          <w:bCs/>
          <w:i/>
          <w:iCs/>
          <w:sz w:val="24"/>
          <w:szCs w:val="24"/>
        </w:rPr>
        <w:t>Baitulmal Wa</w:t>
      </w:r>
      <w:r w:rsidRPr="00615B03">
        <w:rPr>
          <w:rFonts w:asciiTheme="majorBidi" w:hAnsiTheme="majorBidi" w:cstheme="majorBidi"/>
          <w:bCs/>
          <w:i/>
          <w:iCs/>
          <w:sz w:val="24"/>
          <w:szCs w:val="24"/>
        </w:rPr>
        <w:t>t</w:t>
      </w:r>
      <w:r w:rsidRPr="00A678BA">
        <w:rPr>
          <w:rFonts w:asciiTheme="majorBidi" w:hAnsiTheme="majorBidi" w:cstheme="majorBidi"/>
          <w:bCs/>
          <w:i/>
          <w:iCs/>
          <w:sz w:val="24"/>
          <w:szCs w:val="24"/>
        </w:rPr>
        <w:t xml:space="preserve"> </w:t>
      </w:r>
      <w:r w:rsidRPr="00A678BA">
        <w:rPr>
          <w:rFonts w:asciiTheme="majorBidi" w:hAnsiTheme="majorBidi" w:cstheme="majorBidi"/>
          <w:bCs/>
          <w:i/>
          <w:iCs/>
          <w:sz w:val="24"/>
          <w:szCs w:val="24"/>
        </w:rPr>
        <w:lastRenderedPageBreak/>
        <w:t>Tamwil</w:t>
      </w:r>
      <w:r>
        <w:rPr>
          <w:rFonts w:asciiTheme="majorBidi" w:hAnsiTheme="majorBidi" w:cstheme="majorBidi"/>
          <w:bCs/>
          <w:i/>
          <w:iCs/>
          <w:sz w:val="24"/>
          <w:szCs w:val="24"/>
        </w:rPr>
        <w:t>)</w:t>
      </w:r>
      <w:r>
        <w:rPr>
          <w:rFonts w:ascii="Times New Roman" w:hAnsi="Times New Roman" w:cs="Times New Roman"/>
          <w:bCs/>
          <w:sz w:val="24"/>
          <w:szCs w:val="24"/>
        </w:rPr>
        <w:t xml:space="preserve"> yang menyatakan bahwa sebagian besa pedagang kurang paham akan lembaga BMT</w:t>
      </w:r>
      <w:r w:rsidRPr="00AD3DF4">
        <w:rPr>
          <w:rFonts w:asciiTheme="majorBidi" w:hAnsiTheme="majorBidi" w:cstheme="majorBidi"/>
          <w:bCs/>
          <w:i/>
          <w:iCs/>
          <w:sz w:val="24"/>
          <w:szCs w:val="24"/>
        </w:rPr>
        <w:t xml:space="preserve"> </w:t>
      </w:r>
      <w:r>
        <w:rPr>
          <w:rFonts w:asciiTheme="majorBidi" w:hAnsiTheme="majorBidi" w:cstheme="majorBidi"/>
          <w:bCs/>
          <w:i/>
          <w:iCs/>
          <w:sz w:val="24"/>
          <w:szCs w:val="24"/>
        </w:rPr>
        <w:t>(</w:t>
      </w:r>
      <w:r w:rsidRPr="00A678BA">
        <w:rPr>
          <w:rFonts w:asciiTheme="majorBidi" w:hAnsiTheme="majorBidi" w:cstheme="majorBidi"/>
          <w:bCs/>
          <w:i/>
          <w:iCs/>
          <w:sz w:val="24"/>
          <w:szCs w:val="24"/>
        </w:rPr>
        <w:t>Baitulmal Wa</w:t>
      </w:r>
      <w:r w:rsidRPr="00615B03">
        <w:rPr>
          <w:rFonts w:asciiTheme="majorBidi" w:hAnsiTheme="majorBidi" w:cstheme="majorBidi"/>
          <w:bCs/>
          <w:i/>
          <w:iCs/>
          <w:sz w:val="24"/>
          <w:szCs w:val="24"/>
        </w:rPr>
        <w:t>t</w:t>
      </w:r>
      <w:r w:rsidRPr="00A678BA">
        <w:rPr>
          <w:rFonts w:asciiTheme="majorBidi" w:hAnsiTheme="majorBidi" w:cstheme="majorBidi"/>
          <w:bCs/>
          <w:i/>
          <w:iCs/>
          <w:sz w:val="24"/>
          <w:szCs w:val="24"/>
        </w:rPr>
        <w:t xml:space="preserve"> Tamwil</w:t>
      </w:r>
      <w:r>
        <w:rPr>
          <w:rFonts w:asciiTheme="majorBidi" w:hAnsiTheme="majorBidi" w:cstheme="majorBidi"/>
          <w:bCs/>
          <w:i/>
          <w:iCs/>
          <w:sz w:val="24"/>
          <w:szCs w:val="24"/>
        </w:rPr>
        <w:t>)</w:t>
      </w:r>
      <w:r>
        <w:rPr>
          <w:rFonts w:ascii="Times New Roman" w:hAnsi="Times New Roman" w:cs="Times New Roman"/>
          <w:bCs/>
          <w:sz w:val="24"/>
          <w:szCs w:val="24"/>
        </w:rPr>
        <w:t xml:space="preserve"> tersebut. Ada juga yang tidak sejalan dengan penelitian ini yaitu penelitian yang dilakukan oleh Abdul Hadi Sirat 2010 tentang </w:t>
      </w:r>
      <w:r w:rsidRPr="000261B1">
        <w:rPr>
          <w:rFonts w:ascii="Times New Roman" w:hAnsi="Times New Roman" w:cs="Times New Roman"/>
          <w:bCs/>
          <w:iCs/>
          <w:sz w:val="24"/>
          <w:szCs w:val="24"/>
        </w:rPr>
        <w:t>persepsi masyarakat terhadap perbankan syariah kota di Makassar</w:t>
      </w:r>
      <w:r>
        <w:rPr>
          <w:rFonts w:ascii="Times New Roman" w:hAnsi="Times New Roman" w:cs="Times New Roman"/>
          <w:bCs/>
          <w:iCs/>
          <w:sz w:val="24"/>
          <w:szCs w:val="24"/>
        </w:rPr>
        <w:t xml:space="preserve"> dalam penelitian ini sebagian besar masyarakat Makassar mengetahui perbankan syariah alasan mengapa masyarakat Makassar lebih memahami dari pada masyarakat desa karena Makassar merupakan kota yang besar dan sudah maju jadi pemahaman masyarakatnya pun berbeda dengan pemahaman masyarakat yang ada di desa Air Selimang.</w:t>
      </w:r>
    </w:p>
    <w:p w:rsidR="005866CC" w:rsidRPr="00F53D2A" w:rsidRDefault="005866CC" w:rsidP="005866CC">
      <w:pPr>
        <w:spacing w:after="0" w:line="480" w:lineRule="auto"/>
        <w:ind w:left="709" w:firstLine="709"/>
        <w:jc w:val="both"/>
        <w:rPr>
          <w:rFonts w:asciiTheme="majorBidi" w:hAnsiTheme="majorBidi" w:cs="Times New Roman"/>
          <w:sz w:val="24"/>
          <w:szCs w:val="24"/>
        </w:rPr>
      </w:pPr>
      <w:r>
        <w:rPr>
          <w:rFonts w:asciiTheme="majorBidi" w:hAnsiTheme="majorBidi" w:cs="Times New Roman"/>
          <w:sz w:val="24"/>
          <w:szCs w:val="24"/>
        </w:rPr>
        <w:tab/>
      </w:r>
      <w:r w:rsidRPr="00615B03">
        <w:rPr>
          <w:rFonts w:asciiTheme="majorBidi" w:hAnsiTheme="majorBidi" w:cs="Times New Roman"/>
          <w:sz w:val="24"/>
          <w:szCs w:val="24"/>
        </w:rPr>
        <w:t>Pemahaman</w:t>
      </w:r>
      <w:r w:rsidRPr="00615B03">
        <w:rPr>
          <w:rFonts w:asciiTheme="majorBidi" w:hAnsiTheme="majorBidi" w:cs="Times New Roman"/>
          <w:b/>
          <w:bCs/>
          <w:sz w:val="24"/>
          <w:szCs w:val="24"/>
        </w:rPr>
        <w:t xml:space="preserve"> </w:t>
      </w:r>
      <w:r w:rsidRPr="00615B03">
        <w:rPr>
          <w:rFonts w:asciiTheme="majorBidi" w:hAnsiTheme="majorBidi" w:cs="Times New Roman"/>
          <w:sz w:val="24"/>
          <w:szCs w:val="24"/>
        </w:rPr>
        <w:t>adalah tingkatan</w:t>
      </w:r>
      <w:r w:rsidRPr="00B464F6">
        <w:rPr>
          <w:rFonts w:asciiTheme="majorBidi" w:hAnsiTheme="majorBidi" w:cs="Times New Roman"/>
          <w:sz w:val="24"/>
          <w:szCs w:val="24"/>
        </w:rPr>
        <w:t xml:space="preserve"> </w:t>
      </w:r>
      <w:r w:rsidRPr="00615B03">
        <w:rPr>
          <w:rFonts w:asciiTheme="majorBidi" w:hAnsiTheme="majorBidi" w:cs="Times New Roman"/>
          <w:sz w:val="24"/>
          <w:szCs w:val="24"/>
        </w:rPr>
        <w:t xml:space="preserve">kemampuan yang mengharapkan seseorang  mampu  memahami  atau konsep, situasi serta  fakta  yang  diketahuinya. </w:t>
      </w:r>
      <w:r w:rsidRPr="00B464F6">
        <w:rPr>
          <w:rFonts w:asciiTheme="majorBidi" w:hAnsiTheme="majorBidi" w:cs="Times New Roman"/>
          <w:sz w:val="24"/>
          <w:szCs w:val="24"/>
          <w:lang w:val="en-US"/>
        </w:rPr>
        <w:t xml:space="preserve">Artinya,  seseorang  tersebut tidak hanya hafal secara  </w:t>
      </w:r>
      <w:r w:rsidRPr="00B464F6">
        <w:rPr>
          <w:rFonts w:asciiTheme="majorBidi" w:hAnsiTheme="majorBidi" w:cs="Times New Roman"/>
          <w:i/>
          <w:iCs/>
          <w:sz w:val="24"/>
          <w:szCs w:val="24"/>
          <w:lang w:val="en-US"/>
        </w:rPr>
        <w:t>verbalitas</w:t>
      </w:r>
      <w:r w:rsidRPr="00B464F6">
        <w:rPr>
          <w:rFonts w:asciiTheme="majorBidi" w:hAnsiTheme="majorBidi" w:cs="Times New Roman"/>
          <w:sz w:val="24"/>
          <w:szCs w:val="24"/>
          <w:lang w:val="en-US"/>
        </w:rPr>
        <w:t>, tetapi  memahami  konsep  dari masalah atau  fakta  ditanyakan  maka  operasionalnya dapat  membedakan, mengubah, mempersiapkan, menyajiakan, mengatur, mendemontrasikan, memaparkan, merangkum, memeberi contoh, memperkirakan, menentukan, memperaktekan dan</w:t>
      </w:r>
      <w:r w:rsidRPr="00B464F6">
        <w:rPr>
          <w:rFonts w:asciiTheme="majorBidi" w:hAnsiTheme="majorBidi" w:cs="Times New Roman"/>
          <w:sz w:val="24"/>
          <w:szCs w:val="24"/>
        </w:rPr>
        <w:t xml:space="preserve"> </w:t>
      </w:r>
      <w:r w:rsidRPr="00B464F6">
        <w:rPr>
          <w:rFonts w:asciiTheme="majorBidi" w:hAnsiTheme="majorBidi" w:cs="Times New Roman"/>
          <w:sz w:val="24"/>
          <w:szCs w:val="24"/>
          <w:lang w:val="en-US"/>
        </w:rPr>
        <w:t>mengambil keputusan. Sehingga dapat diartikan bahwa pemahaman adalah suatu proses, cara memahami, cara mempelajari baik supaya paham dan mengetahui banyak suatu hal.</w:t>
      </w:r>
    </w:p>
    <w:p w:rsidR="005866CC" w:rsidRPr="00D15B19" w:rsidRDefault="005866CC" w:rsidP="005866CC">
      <w:pPr>
        <w:spacing w:after="0" w:line="480" w:lineRule="auto"/>
        <w:ind w:left="709" w:firstLine="709"/>
        <w:jc w:val="both"/>
        <w:rPr>
          <w:rFonts w:asciiTheme="majorBidi" w:hAnsiTheme="majorBidi" w:cs="Times New Roman"/>
          <w:sz w:val="24"/>
          <w:szCs w:val="24"/>
        </w:rPr>
      </w:pPr>
      <w:r w:rsidRPr="00D15B19">
        <w:rPr>
          <w:rFonts w:asciiTheme="majorBidi" w:hAnsiTheme="majorBidi" w:cs="Times New Roman"/>
          <w:sz w:val="24"/>
          <w:szCs w:val="24"/>
        </w:rPr>
        <w:t>Da</w:t>
      </w:r>
      <w:r>
        <w:rPr>
          <w:rFonts w:asciiTheme="majorBidi" w:hAnsiTheme="majorBidi" w:cs="Times New Roman"/>
          <w:sz w:val="24"/>
          <w:szCs w:val="24"/>
        </w:rPr>
        <w:t>lam penelitian ini</w:t>
      </w:r>
      <w:r w:rsidRPr="00D15B19">
        <w:rPr>
          <w:rFonts w:asciiTheme="majorBidi" w:hAnsiTheme="majorBidi" w:cs="Times New Roman"/>
          <w:sz w:val="24"/>
          <w:szCs w:val="24"/>
        </w:rPr>
        <w:t xml:space="preserve"> bentuk pemahaman masyara</w:t>
      </w:r>
      <w:r>
        <w:rPr>
          <w:rFonts w:asciiTheme="majorBidi" w:hAnsiTheme="majorBidi" w:cs="Times New Roman"/>
          <w:sz w:val="24"/>
          <w:szCs w:val="24"/>
        </w:rPr>
        <w:t>ka</w:t>
      </w:r>
      <w:r w:rsidRPr="00D15B19">
        <w:rPr>
          <w:rFonts w:asciiTheme="majorBidi" w:hAnsiTheme="majorBidi" w:cs="Times New Roman"/>
          <w:sz w:val="24"/>
          <w:szCs w:val="24"/>
        </w:rPr>
        <w:t xml:space="preserve">t </w:t>
      </w:r>
      <w:r>
        <w:rPr>
          <w:rFonts w:asciiTheme="majorBidi" w:hAnsiTheme="majorBidi" w:cs="Times New Roman"/>
          <w:sz w:val="24"/>
          <w:szCs w:val="24"/>
        </w:rPr>
        <w:t>desa Air Selimang akan Bank Syariah menurut Mahase Kapadia:</w:t>
      </w:r>
    </w:p>
    <w:p w:rsidR="005866CC" w:rsidRPr="00755D73" w:rsidRDefault="005866CC" w:rsidP="005866CC">
      <w:pPr>
        <w:spacing w:after="0" w:line="480" w:lineRule="auto"/>
        <w:ind w:left="709" w:firstLine="709"/>
        <w:jc w:val="both"/>
        <w:rPr>
          <w:rFonts w:asciiTheme="majorBidi" w:hAnsiTheme="majorBidi" w:cs="Times New Roman"/>
          <w:sz w:val="24"/>
          <w:szCs w:val="24"/>
        </w:rPr>
      </w:pPr>
      <w:r>
        <w:rPr>
          <w:rFonts w:asciiTheme="majorBidi" w:hAnsiTheme="majorBidi" w:cs="Times New Roman"/>
          <w:sz w:val="24"/>
          <w:szCs w:val="24"/>
        </w:rPr>
        <w:tab/>
      </w:r>
      <w:r>
        <w:rPr>
          <w:rFonts w:asciiTheme="majorBidi" w:hAnsiTheme="majorBidi" w:cs="Times New Roman"/>
          <w:sz w:val="24"/>
          <w:szCs w:val="24"/>
        </w:rPr>
        <w:tab/>
      </w:r>
      <w:r w:rsidRPr="00755D73">
        <w:rPr>
          <w:rFonts w:asciiTheme="majorBidi" w:hAnsiTheme="majorBidi" w:cs="Times New Roman"/>
          <w:sz w:val="24"/>
          <w:szCs w:val="24"/>
        </w:rPr>
        <w:t>Pemahaman instruksional (</w:t>
      </w:r>
      <w:r w:rsidRPr="00755D73">
        <w:rPr>
          <w:rFonts w:asciiTheme="majorBidi" w:hAnsiTheme="majorBidi" w:cs="Times New Roman"/>
          <w:i/>
          <w:sz w:val="24"/>
          <w:szCs w:val="24"/>
        </w:rPr>
        <w:t>instruksional understanding</w:t>
      </w:r>
      <w:r w:rsidRPr="00755D73">
        <w:rPr>
          <w:rFonts w:asciiTheme="majorBidi" w:hAnsiTheme="majorBidi" w:cs="Times New Roman"/>
          <w:sz w:val="24"/>
          <w:szCs w:val="24"/>
        </w:rPr>
        <w:t xml:space="preserve">). Pada tingkatan ini dapat dikatakan bahwa masyarakat baru berada ditahap </w:t>
      </w:r>
      <w:r w:rsidRPr="00755D73">
        <w:rPr>
          <w:rFonts w:asciiTheme="majorBidi" w:hAnsiTheme="majorBidi" w:cs="Times New Roman"/>
          <w:sz w:val="24"/>
          <w:szCs w:val="24"/>
        </w:rPr>
        <w:lastRenderedPageBreak/>
        <w:t>tahu atau hafal tetapi masyarakat tidak tahu mengapa hal itu bisa terjadi, lebih lanjut, masyarakat dapat tahapan ini juga belum tahu atau tidak bisa menerapkan hal tersebut pada keadaan baru yang berkaitan.</w:t>
      </w:r>
    </w:p>
    <w:p w:rsidR="005866CC" w:rsidRDefault="005866CC" w:rsidP="005866CC">
      <w:pPr>
        <w:pStyle w:val="ListParagraph"/>
        <w:spacing w:after="0" w:line="480" w:lineRule="auto"/>
        <w:ind w:left="721" w:firstLine="697"/>
        <w:jc w:val="both"/>
        <w:rPr>
          <w:rFonts w:ascii="Times New Roman" w:hAnsi="Times New Roman" w:cs="Times New Roman"/>
          <w:bCs/>
          <w:sz w:val="24"/>
          <w:szCs w:val="24"/>
        </w:rPr>
      </w:pPr>
      <w:r>
        <w:rPr>
          <w:rFonts w:ascii="Times New Roman" w:hAnsi="Times New Roman" w:cs="Times New Roman"/>
          <w:bCs/>
          <w:sz w:val="24"/>
          <w:szCs w:val="24"/>
        </w:rPr>
        <w:t>Berdasarkan hasil wawancara dengan informan masyarakat desa Air Selimang mengenai pemahaman akan perbankan Syariah. Masyarakat desa Air Selimang baru sekedar mengetahui apa itu Bank Syariah secara umum seperti Bank melakukan transaksi menyimpan uang dan menyalurkannya kembali sama halnya dengan Bank Konvensional. Masyarakat di desa Air Selimang sudah banyak yang mengetahui mengenai Bank Syariah. Namun pemahaman masyarakat tentang perbankan syariah maupun yang lainnya mengenai Bank Syariah belum terlalu baik ada masyarakat yang menjawab telah melihat brosur yang di sebarkan oleh pihak Bank Syariah namun mereka belum tertarik untuk menggunakan Bank Syariah ini. Pada saat pihak Bank melakukan transaksi dengan nasabah mereka hanya tau dan sekedar melengkapi persyaratan yang di ajukan oleh pihak Bank karena mereka tidak paham ketika mereka melakukan transaksi dalam prinsip syariah itu. Ketika pihak Bank menawarkan produk-produk yang ada di Bank Syariah tetapi masyarakat belum mengetahui bahkan belum memahami akan Bank Syariah terutama di bank BRI Syariah Kepahiang.</w:t>
      </w:r>
    </w:p>
    <w:p w:rsidR="005866CC" w:rsidRDefault="005866CC" w:rsidP="005866CC">
      <w:pPr>
        <w:pStyle w:val="ListParagraph"/>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Masyarakat desa Air Selimang sudah ada yang menabung di Bank Syariah tetapi bukan dalam waktu yang lama hanya sebentar saja. Ada yang mengetahui akan Bank Syariah namun di tidak menggunakannya </w:t>
      </w:r>
      <w:r>
        <w:rPr>
          <w:rFonts w:ascii="Times New Roman" w:hAnsi="Times New Roman" w:cs="Times New Roman"/>
          <w:bCs/>
          <w:sz w:val="24"/>
          <w:szCs w:val="24"/>
        </w:rPr>
        <w:lastRenderedPageBreak/>
        <w:t>mereka lebih memilih menganti uang yang mereka dapatkan dengan barang yang berharga atau mereka simpan kepada orang yang mereka percayai jadi mereka tidak menggunakan jasa Bank mana pun. Ada masyarakat yang telah lama menjadi nasabah Bank Konvensional walaupun sudah paham dengan Bank Syariah namun karena tuntutan pekerjaan mengharusnya ke Bank Kovensional dan mereka berpendapat bahwa Bank Syariah belum terlalu di kenal dan fasilitasnya belum memadai. Adapun masyarakat yang lainnya ketika melakukan pinjaman mereka lebih memilih meminjam dengan pihak koperasi atau Bank Konvensional dan ada juga yang meminjam kepada tokeh-tokeh besar seperti tokeh kopi dan lain sebagainya tidak melakukan pinjaman di Bank manapun baik Bank Syariah maupun Bank Konvensional walaupun mereka mengetahui secara betul akan Bank Syariah dan Bank Konvensional.</w:t>
      </w:r>
    </w:p>
    <w:p w:rsidR="005866CC" w:rsidRDefault="005866CC" w:rsidP="005866CC">
      <w:pPr>
        <w:pStyle w:val="ListParagraph"/>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Sementara itu untuk pengetahuan masyarakat desa Air Selimang tentang perbedaan Bank Syariah dan Konvensional ada yang berpendapat bahwa Bank Syariah adalah bank yang sesuai dengan syariat  islam karena dari nama saja sudah syariah namun ada juga ketika mereka bertransaksi dengan pihak Bank seperti ingin menyimpan uang mereka mengatakan bahwa Bank Syariah dan Bank Konvensioanl itu sama saja tidak ada perbedaannya. Jadi masyarakat desa Air Selimang belum memahami secara betul akan perbedaan antara Bank Syariah dan Bank Konvensioanl itu seperti apa mereka hanya berpendapat seperti apa yang mereka lihat. </w:t>
      </w:r>
    </w:p>
    <w:p w:rsidR="005866CC" w:rsidRDefault="005866CC" w:rsidP="005866CC">
      <w:pPr>
        <w:pStyle w:val="ListParagraph"/>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Dari pemahaman masyarakat berdasarkan informasi yang didapatkan masyarakat desa Air Selimang tentang Bank Syariah dari informan maka diketahui bahwa masyarakat desa Air Selimang banyak mendaptkan informasi dari kerabat atau teman dekat, TV dan lain sebagainya.</w:t>
      </w:r>
    </w:p>
    <w:p w:rsidR="005866CC" w:rsidRDefault="005866CC" w:rsidP="005866CC">
      <w:pPr>
        <w:pStyle w:val="ListParagraph"/>
        <w:spacing w:after="0" w:line="480" w:lineRule="auto"/>
        <w:ind w:firstLine="720"/>
        <w:jc w:val="both"/>
        <w:rPr>
          <w:rFonts w:ascii="Times New Roman" w:hAnsi="Times New Roman" w:cs="Times New Roman"/>
          <w:bCs/>
          <w:sz w:val="24"/>
          <w:szCs w:val="24"/>
        </w:rPr>
      </w:pPr>
      <w:r>
        <w:rPr>
          <w:rFonts w:ascii="Times New Roman" w:hAnsi="Times New Roman" w:cs="Times New Roman"/>
          <w:bCs/>
          <w:iCs/>
          <w:sz w:val="24"/>
          <w:szCs w:val="24"/>
        </w:rPr>
        <w:t>Berdasarkan penjelasan di atas mengenai pemahaman masyarakat desa Air Selimang akan perbankan syariah maka didapatkan bahwa bentuk pemahaman masyarakat desa Air Selimang tergolong pemahaman yang intruksional yang mana pemahaman ini hanya sekedar mengetahui tetapi belum mendalami dan informasi yang didapatkan juga belum terlalu jelas sehingga masyarakat belum mengaplikasikannya dalam kehidupan untuk bentuk pemahaman yang relasional hanya sebagian kecil dari masyarakat desa Air Selimang karena pemahaman ini sudah mengetahui dan sudah mengaplikasikannya dalam kehidupan.</w:t>
      </w:r>
    </w:p>
    <w:p w:rsidR="005866CC" w:rsidRDefault="005866CC" w:rsidP="005866CC">
      <w:pPr>
        <w:pStyle w:val="ListParagraph"/>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Hal tersebut di pengaruhi oleh faktor lingkungan, informasi dan faktor jenis kelamin. Faktor lingkungan merupakan salah satu faktor yang mempengaruhi pemahaman seseorang karena dari lingkungan masyarakat dapat menemukan informasi yang tidak di dapatkan di dalam rumah, dimana seseorang dapat mempelajari hal-hal yang baik dan juga hal-hal yang buruk tergantung dengan sifat kelompoknya. Dalam lingkungan seseorang akan memperoleh pengalaman yang kan berpengaruh pada cara berpikir seseoarang sehingga mempengaruhi informasi yang akan beredar. Faktor jenis kelamin juga mempengaruhi dalam informasi yang akan </w:t>
      </w:r>
      <w:r>
        <w:rPr>
          <w:rFonts w:ascii="Times New Roman" w:hAnsi="Times New Roman" w:cs="Times New Roman"/>
          <w:bCs/>
          <w:sz w:val="24"/>
          <w:szCs w:val="24"/>
        </w:rPr>
        <w:lastRenderedPageBreak/>
        <w:t>diterima karena daya ingat laki-laki dan perempuan berbeda, daya ingat perempuan lebih baik dari laki-laki sehingga informasi yang di dapatkan dari jenis kelamin mempengaruhi pemahaman seseorang. Pendidikan tidak terlalu mempengaruhi karena walaupun memiliki pendidikan yang rendah tetapi jika mendapatkan informasi yang baik dari berbagai media seperti televisi, radio, surat kabar dan buku atau dari media lainnya maka hal tersebut akan dapat meningkatkan pemahaman seseorang karena informasi bukan hanya tergantung dengan pendidikan seseorang selagi orang tersebut ingin belajar maka bisa mendapatkan informasi.</w:t>
      </w:r>
    </w:p>
    <w:p w:rsidR="005866CC" w:rsidRDefault="005866CC" w:rsidP="005866CC">
      <w:pPr>
        <w:pStyle w:val="ListParagraph"/>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Masyarakat desa Air Selimang mayoritas beragama Islam seharusnya sebagai umat muslim sudah sebaiknya mengamalkan apa yang sesuai dengan ajaran Islam begitu juga dengan sistem perbankan mereka sudah mengetahui bahwa Bank Konvensional adalah perbankan yang sistemnya mengandung riba atau sistem bunga sedangkan Bank Syariah adalah sistem bagi hasil. Semua sudah di atur di dalam Al Quran yaitu Arrum ayat 39 di dalam ayat ini dijelaskan bahwa riba itu haram tidak di perbolehkan dalam agama Islam. </w:t>
      </w:r>
    </w:p>
    <w:p w:rsidR="005866CC" w:rsidRPr="001C4EDB" w:rsidRDefault="005866CC" w:rsidP="005866CC">
      <w:pPr>
        <w:pStyle w:val="ListParagraph"/>
        <w:spacing w:after="0" w:line="480" w:lineRule="auto"/>
        <w:ind w:firstLine="720"/>
        <w:jc w:val="both"/>
        <w:rPr>
          <w:rFonts w:ascii="Times New Roman" w:hAnsi="Times New Roman" w:cs="Times New Roman"/>
          <w:bCs/>
          <w:sz w:val="24"/>
          <w:szCs w:val="24"/>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Default="005866CC" w:rsidP="008A5942">
      <w:pPr>
        <w:pStyle w:val="ListParagraph"/>
        <w:spacing w:line="480" w:lineRule="auto"/>
        <w:ind w:firstLine="720"/>
        <w:jc w:val="both"/>
        <w:rPr>
          <w:rFonts w:asciiTheme="majorBidi" w:hAnsiTheme="majorBidi" w:cstheme="majorBidi"/>
        </w:rPr>
      </w:pPr>
    </w:p>
    <w:p w:rsidR="005866CC" w:rsidRPr="006D6987" w:rsidRDefault="005866CC" w:rsidP="005866CC">
      <w:pPr>
        <w:spacing w:line="480" w:lineRule="auto"/>
        <w:jc w:val="center"/>
        <w:rPr>
          <w:rFonts w:asciiTheme="majorBidi" w:hAnsiTheme="majorBidi" w:cstheme="majorBidi"/>
          <w:b/>
        </w:rPr>
      </w:pPr>
      <w:r w:rsidRPr="006D6987">
        <w:rPr>
          <w:rFonts w:asciiTheme="majorBidi" w:hAnsiTheme="majorBidi" w:cstheme="majorBidi"/>
          <w:b/>
        </w:rPr>
        <w:lastRenderedPageBreak/>
        <w:t>BAB V</w:t>
      </w:r>
    </w:p>
    <w:p w:rsidR="005866CC" w:rsidRPr="006D6987" w:rsidRDefault="005866CC" w:rsidP="005866CC">
      <w:pPr>
        <w:spacing w:line="480" w:lineRule="auto"/>
        <w:jc w:val="center"/>
        <w:rPr>
          <w:rFonts w:asciiTheme="majorBidi" w:hAnsiTheme="majorBidi" w:cstheme="majorBidi"/>
          <w:b/>
        </w:rPr>
      </w:pPr>
      <w:r w:rsidRPr="006D6987">
        <w:rPr>
          <w:rFonts w:asciiTheme="majorBidi" w:hAnsiTheme="majorBidi" w:cstheme="majorBidi"/>
          <w:b/>
        </w:rPr>
        <w:t>KESIMPULAN DAN SARAN</w:t>
      </w:r>
    </w:p>
    <w:p w:rsidR="005866CC" w:rsidRPr="006D6987" w:rsidRDefault="005866CC" w:rsidP="005866CC">
      <w:pPr>
        <w:spacing w:line="480" w:lineRule="auto"/>
        <w:jc w:val="both"/>
        <w:rPr>
          <w:rFonts w:asciiTheme="majorBidi" w:hAnsiTheme="majorBidi" w:cstheme="majorBidi"/>
          <w:b/>
        </w:rPr>
      </w:pPr>
      <w:r w:rsidRPr="006D6987">
        <w:rPr>
          <w:rFonts w:asciiTheme="majorBidi" w:hAnsiTheme="majorBidi" w:cstheme="majorBidi"/>
          <w:b/>
        </w:rPr>
        <w:t>A. Kesimpulan</w:t>
      </w:r>
    </w:p>
    <w:p w:rsidR="005866CC" w:rsidRDefault="005866CC" w:rsidP="005866CC">
      <w:pPr>
        <w:spacing w:line="480" w:lineRule="auto"/>
        <w:ind w:left="284" w:firstLine="436"/>
        <w:jc w:val="both"/>
        <w:rPr>
          <w:bCs/>
          <w:iCs/>
        </w:rPr>
      </w:pPr>
      <w:r>
        <w:rPr>
          <w:rFonts w:asciiTheme="majorBidi" w:hAnsiTheme="majorBidi" w:cstheme="majorBidi"/>
          <w:bCs/>
        </w:rPr>
        <w:t xml:space="preserve">Setelah diadakan pembahasan terhadap hasil penelitian mengenai pemahaman masyarakat tentang perbankan syariah maka dapat disimpulkan </w:t>
      </w:r>
      <w:r>
        <w:rPr>
          <w:bCs/>
        </w:rPr>
        <w:t>bahwa pemahaman masyarakat desa Air Selimang mengenai Bank Syariah dengan menggunakan dua kategori pemahaman, dapat di katakan tidak paham karena dari dua kategori pemahaman yang digunakan masyarakat desa Air Selimang banyak yang termasuk ke dalam pemahaman yang instruksiol yaitu hanya sekedar tahu tetapi belum memahami, hal ini ditunjukkan dari 35 informan yang didapatkan 28 orang dikatakan tidak paham atau di kategorikan pemahaman yang instruksional dan hanya 7 orang yang paham atau pemahanan yang relasional.</w:t>
      </w:r>
    </w:p>
    <w:p w:rsidR="005866CC" w:rsidRPr="006D6987" w:rsidRDefault="005866CC" w:rsidP="005866CC">
      <w:pPr>
        <w:spacing w:line="480" w:lineRule="auto"/>
        <w:jc w:val="both"/>
        <w:rPr>
          <w:rFonts w:asciiTheme="majorBidi" w:hAnsiTheme="majorBidi" w:cstheme="majorBidi"/>
          <w:b/>
        </w:rPr>
      </w:pPr>
      <w:r>
        <w:rPr>
          <w:rFonts w:asciiTheme="majorBidi" w:hAnsiTheme="majorBidi" w:cstheme="majorBidi"/>
          <w:b/>
        </w:rPr>
        <w:t xml:space="preserve">B. </w:t>
      </w:r>
      <w:r w:rsidRPr="006D6987">
        <w:rPr>
          <w:rFonts w:asciiTheme="majorBidi" w:hAnsiTheme="majorBidi" w:cstheme="majorBidi"/>
          <w:b/>
        </w:rPr>
        <w:t>Saran</w:t>
      </w:r>
    </w:p>
    <w:p w:rsidR="005866CC" w:rsidRPr="006D6987" w:rsidRDefault="005866CC" w:rsidP="005866CC">
      <w:pPr>
        <w:spacing w:line="480" w:lineRule="auto"/>
        <w:ind w:left="284" w:firstLine="436"/>
        <w:jc w:val="both"/>
        <w:rPr>
          <w:rFonts w:asciiTheme="majorBidi" w:hAnsiTheme="majorBidi" w:cstheme="majorBidi"/>
        </w:rPr>
      </w:pPr>
      <w:r w:rsidRPr="006D6987">
        <w:rPr>
          <w:rFonts w:asciiTheme="majorBidi" w:hAnsiTheme="majorBidi" w:cstheme="majorBidi"/>
        </w:rPr>
        <w:t>Suatu penelitian akan memiliki arti jika memberikan kontribusi bagi pembaca maupun penelitian berikutnya. Saran-saran yang dapat diberikan dalam penelitian ini antara lain:</w:t>
      </w:r>
    </w:p>
    <w:p w:rsidR="005866CC" w:rsidRDefault="005866CC" w:rsidP="005866CC">
      <w:pPr>
        <w:pStyle w:val="ListParagraph"/>
        <w:numPr>
          <w:ilvl w:val="0"/>
          <w:numId w:val="35"/>
        </w:numPr>
        <w:spacing w:line="480" w:lineRule="auto"/>
        <w:jc w:val="both"/>
        <w:rPr>
          <w:rFonts w:asciiTheme="majorBidi" w:hAnsiTheme="majorBidi" w:cstheme="majorBidi"/>
        </w:rPr>
      </w:pPr>
      <w:r w:rsidRPr="006D6987">
        <w:rPr>
          <w:rFonts w:asciiTheme="majorBidi" w:hAnsiTheme="majorBidi" w:cstheme="majorBidi"/>
        </w:rPr>
        <w:t xml:space="preserve">Bagi masyarakat terutama </w:t>
      </w:r>
      <w:r>
        <w:rPr>
          <w:rFonts w:asciiTheme="majorBidi" w:hAnsiTheme="majorBidi" w:cstheme="majorBidi"/>
        </w:rPr>
        <w:t xml:space="preserve">masyarakat desa Air Selimang agar mencari informasi tentang Bank Syariah </w:t>
      </w:r>
      <w:r w:rsidRPr="006D6987">
        <w:rPr>
          <w:rFonts w:asciiTheme="majorBidi" w:hAnsiTheme="majorBidi" w:cstheme="majorBidi"/>
        </w:rPr>
        <w:t>sehingga bisa mendapatkan ilmu</w:t>
      </w:r>
      <w:r>
        <w:rPr>
          <w:rFonts w:asciiTheme="majorBidi" w:hAnsiTheme="majorBidi" w:cstheme="majorBidi"/>
        </w:rPr>
        <w:t xml:space="preserve"> pengetahuan dan bisa memahami Bank S</w:t>
      </w:r>
      <w:r w:rsidRPr="006D6987">
        <w:rPr>
          <w:rFonts w:asciiTheme="majorBidi" w:hAnsiTheme="majorBidi" w:cstheme="majorBidi"/>
        </w:rPr>
        <w:t>yariah.</w:t>
      </w:r>
    </w:p>
    <w:p w:rsidR="005866CC" w:rsidRPr="00191EFA" w:rsidRDefault="005866CC" w:rsidP="005866CC">
      <w:pPr>
        <w:pStyle w:val="ListParagraph"/>
        <w:numPr>
          <w:ilvl w:val="0"/>
          <w:numId w:val="35"/>
        </w:numPr>
        <w:spacing w:line="480" w:lineRule="auto"/>
        <w:jc w:val="both"/>
        <w:rPr>
          <w:rFonts w:asciiTheme="majorBidi" w:hAnsiTheme="majorBidi" w:cstheme="majorBidi"/>
        </w:rPr>
      </w:pPr>
      <w:r w:rsidRPr="00191EFA">
        <w:rPr>
          <w:rFonts w:asciiTheme="majorBidi" w:hAnsiTheme="majorBidi" w:cstheme="majorBidi"/>
        </w:rPr>
        <w:t xml:space="preserve">Sebagai upaya untuk mengatasi minimnya pemahaman masyarakat </w:t>
      </w:r>
      <w:r>
        <w:rPr>
          <w:rFonts w:asciiTheme="majorBidi" w:hAnsiTheme="majorBidi" w:cstheme="majorBidi"/>
        </w:rPr>
        <w:t xml:space="preserve">desa Air Selimang </w:t>
      </w:r>
      <w:r w:rsidRPr="00191EFA">
        <w:rPr>
          <w:rFonts w:asciiTheme="majorBidi" w:hAnsiTheme="majorBidi" w:cstheme="majorBidi"/>
        </w:rPr>
        <w:t xml:space="preserve">terhadap </w:t>
      </w:r>
      <w:r>
        <w:rPr>
          <w:rFonts w:asciiTheme="majorBidi" w:hAnsiTheme="majorBidi" w:cstheme="majorBidi"/>
        </w:rPr>
        <w:t>Bank</w:t>
      </w:r>
      <w:r w:rsidRPr="00191EFA">
        <w:rPr>
          <w:rFonts w:asciiTheme="majorBidi" w:hAnsiTheme="majorBidi" w:cstheme="majorBidi"/>
        </w:rPr>
        <w:t xml:space="preserve"> syariah, pihak </w:t>
      </w:r>
      <w:r>
        <w:rPr>
          <w:rFonts w:asciiTheme="majorBidi" w:hAnsiTheme="majorBidi" w:cstheme="majorBidi"/>
        </w:rPr>
        <w:t xml:space="preserve">Bank BRI </w:t>
      </w:r>
      <w:r w:rsidRPr="00191EFA">
        <w:rPr>
          <w:rFonts w:asciiTheme="majorBidi" w:hAnsiTheme="majorBidi" w:cstheme="majorBidi"/>
        </w:rPr>
        <w:t>Syariah</w:t>
      </w:r>
      <w:r>
        <w:rPr>
          <w:rFonts w:asciiTheme="majorBidi" w:hAnsiTheme="majorBidi" w:cstheme="majorBidi"/>
        </w:rPr>
        <w:t xml:space="preserve"> Kepahiang</w:t>
      </w:r>
      <w:r w:rsidRPr="00191EFA">
        <w:rPr>
          <w:rFonts w:asciiTheme="majorBidi" w:hAnsiTheme="majorBidi" w:cstheme="majorBidi"/>
        </w:rPr>
        <w:t xml:space="preserve"> sebaiknya meningkatkan sosialisasi agar masyarakat</w:t>
      </w:r>
      <w:r>
        <w:rPr>
          <w:rFonts w:asciiTheme="majorBidi" w:hAnsiTheme="majorBidi" w:cstheme="majorBidi"/>
        </w:rPr>
        <w:t xml:space="preserve"> desa</w:t>
      </w:r>
      <w:r w:rsidRPr="00191EFA">
        <w:rPr>
          <w:rFonts w:asciiTheme="majorBidi" w:hAnsiTheme="majorBidi" w:cstheme="majorBidi"/>
        </w:rPr>
        <w:t xml:space="preserve"> </w:t>
      </w:r>
      <w:r>
        <w:rPr>
          <w:rFonts w:asciiTheme="majorBidi" w:hAnsiTheme="majorBidi" w:cstheme="majorBidi"/>
        </w:rPr>
        <w:t xml:space="preserve">Air Selimang </w:t>
      </w:r>
      <w:r w:rsidRPr="00191EFA">
        <w:rPr>
          <w:rFonts w:asciiTheme="majorBidi" w:hAnsiTheme="majorBidi" w:cstheme="majorBidi"/>
        </w:rPr>
        <w:t xml:space="preserve">paham dengan </w:t>
      </w:r>
      <w:r>
        <w:rPr>
          <w:rFonts w:asciiTheme="majorBidi" w:hAnsiTheme="majorBidi" w:cstheme="majorBidi"/>
        </w:rPr>
        <w:t>Bank</w:t>
      </w:r>
      <w:r w:rsidRPr="00191EFA">
        <w:rPr>
          <w:rFonts w:asciiTheme="majorBidi" w:hAnsiTheme="majorBidi" w:cstheme="majorBidi"/>
        </w:rPr>
        <w:t xml:space="preserve"> </w:t>
      </w:r>
      <w:r w:rsidRPr="00191EFA">
        <w:rPr>
          <w:rFonts w:asciiTheme="majorBidi" w:hAnsiTheme="majorBidi" w:cstheme="majorBidi"/>
        </w:rPr>
        <w:lastRenderedPageBreak/>
        <w:t>Syariah, dan bisa meyakinkan masyar</w:t>
      </w:r>
      <w:r>
        <w:rPr>
          <w:rFonts w:asciiTheme="majorBidi" w:hAnsiTheme="majorBidi" w:cstheme="majorBidi"/>
        </w:rPr>
        <w:t>a</w:t>
      </w:r>
      <w:r w:rsidRPr="00191EFA">
        <w:rPr>
          <w:rFonts w:asciiTheme="majorBidi" w:hAnsiTheme="majorBidi" w:cstheme="majorBidi"/>
        </w:rPr>
        <w:t xml:space="preserve">kat untuk menggunakan produk </w:t>
      </w:r>
      <w:r>
        <w:rPr>
          <w:rFonts w:asciiTheme="majorBidi" w:hAnsiTheme="majorBidi" w:cstheme="majorBidi"/>
        </w:rPr>
        <w:t>Bank</w:t>
      </w:r>
      <w:r w:rsidRPr="00191EFA">
        <w:rPr>
          <w:rFonts w:asciiTheme="majorBidi" w:hAnsiTheme="majorBidi" w:cstheme="majorBidi"/>
        </w:rPr>
        <w:t xml:space="preserve"> Syariah</w:t>
      </w:r>
      <w:r>
        <w:rPr>
          <w:rFonts w:asciiTheme="majorBidi" w:hAnsiTheme="majorBidi" w:cstheme="majorBidi"/>
        </w:rPr>
        <w:t>.</w:t>
      </w:r>
    </w:p>
    <w:p w:rsidR="005866CC" w:rsidRPr="00C76E1F" w:rsidRDefault="005866CC" w:rsidP="008A5942">
      <w:pPr>
        <w:pStyle w:val="ListParagraph"/>
        <w:spacing w:line="480" w:lineRule="auto"/>
        <w:ind w:firstLine="720"/>
        <w:jc w:val="both"/>
        <w:rPr>
          <w:rFonts w:asciiTheme="majorBidi" w:hAnsiTheme="majorBidi" w:cstheme="majorBidi"/>
        </w:rPr>
      </w:pPr>
    </w:p>
    <w:p w:rsidR="008A5942" w:rsidRDefault="008A5942"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7C3EE5">
      <w:pPr>
        <w:spacing w:after="0" w:line="480" w:lineRule="auto"/>
        <w:ind w:left="1134" w:firstLine="306"/>
        <w:jc w:val="both"/>
        <w:rPr>
          <w:rFonts w:asciiTheme="majorBidi" w:hAnsiTheme="majorBidi" w:cstheme="majorBidi"/>
          <w:sz w:val="24"/>
          <w:szCs w:val="24"/>
        </w:rPr>
      </w:pPr>
    </w:p>
    <w:p w:rsidR="005866CC" w:rsidRDefault="005866CC" w:rsidP="005866CC">
      <w:pPr>
        <w:pStyle w:val="ListParagraph"/>
        <w:tabs>
          <w:tab w:val="left" w:pos="6587"/>
        </w:tabs>
        <w:spacing w:before="240" w:after="0" w:line="240" w:lineRule="auto"/>
        <w:jc w:val="center"/>
        <w:rPr>
          <w:rFonts w:ascii="Times New Roman" w:hAnsi="Times New Roman" w:cs="Times New Roman"/>
          <w:b/>
          <w:sz w:val="24"/>
          <w:szCs w:val="24"/>
        </w:rPr>
      </w:pPr>
      <w:r w:rsidRPr="00E2740B">
        <w:rPr>
          <w:rFonts w:ascii="Times New Roman" w:hAnsi="Times New Roman" w:cs="Times New Roman"/>
          <w:b/>
          <w:sz w:val="24"/>
          <w:szCs w:val="24"/>
        </w:rPr>
        <w:lastRenderedPageBreak/>
        <w:t>DAFTAR PUSTAKA</w:t>
      </w:r>
    </w:p>
    <w:p w:rsidR="005866CC" w:rsidRDefault="005866CC" w:rsidP="005866CC">
      <w:pPr>
        <w:pStyle w:val="ListParagraph"/>
        <w:tabs>
          <w:tab w:val="left" w:pos="6587"/>
        </w:tabs>
        <w:spacing w:before="240" w:after="0" w:line="240" w:lineRule="auto"/>
        <w:jc w:val="center"/>
        <w:rPr>
          <w:rFonts w:ascii="Times New Roman" w:hAnsi="Times New Roman" w:cs="Times New Roman"/>
          <w:b/>
          <w:sz w:val="24"/>
          <w:szCs w:val="24"/>
        </w:rPr>
      </w:pPr>
    </w:p>
    <w:p w:rsidR="005866CC" w:rsidRPr="00E2740B" w:rsidRDefault="005866CC" w:rsidP="005866CC">
      <w:pPr>
        <w:pStyle w:val="ListParagraph"/>
        <w:tabs>
          <w:tab w:val="left" w:pos="6587"/>
        </w:tabs>
        <w:spacing w:before="240" w:after="0" w:line="240" w:lineRule="auto"/>
        <w:jc w:val="center"/>
        <w:rPr>
          <w:rFonts w:ascii="Times New Roman" w:hAnsi="Times New Roman" w:cs="Times New Roman"/>
          <w:b/>
          <w:sz w:val="24"/>
          <w:szCs w:val="24"/>
        </w:rPr>
      </w:pPr>
    </w:p>
    <w:p w:rsidR="005866CC" w:rsidRPr="00457AD1" w:rsidRDefault="005866CC" w:rsidP="005866CC">
      <w:pPr>
        <w:pStyle w:val="FootnoteText"/>
        <w:spacing w:after="240"/>
        <w:ind w:left="567" w:hanging="567"/>
        <w:jc w:val="both"/>
        <w:rPr>
          <w:rFonts w:ascii="Times New Roman" w:hAnsi="Times New Roman" w:cs="Times New Roman"/>
          <w:sz w:val="24"/>
          <w:szCs w:val="24"/>
        </w:rPr>
      </w:pPr>
      <w:r w:rsidRPr="00457AD1">
        <w:rPr>
          <w:rFonts w:ascii="Times New Roman" w:hAnsi="Times New Roman" w:cs="Times New Roman"/>
          <w:sz w:val="24"/>
          <w:szCs w:val="24"/>
        </w:rPr>
        <w:t xml:space="preserve">Abdulsyani, </w:t>
      </w:r>
      <w:r w:rsidRPr="00457AD1">
        <w:rPr>
          <w:rFonts w:ascii="Times New Roman" w:hAnsi="Times New Roman" w:cs="Times New Roman"/>
          <w:i/>
          <w:sz w:val="24"/>
          <w:szCs w:val="24"/>
        </w:rPr>
        <w:t>Sosiologi Ske</w:t>
      </w:r>
      <w:r>
        <w:rPr>
          <w:rFonts w:ascii="Times New Roman" w:hAnsi="Times New Roman" w:cs="Times New Roman"/>
          <w:i/>
          <w:sz w:val="24"/>
          <w:szCs w:val="24"/>
        </w:rPr>
        <w:t>matika, Teori, Dan Terapan.</w:t>
      </w:r>
      <w:r w:rsidRPr="00457AD1">
        <w:rPr>
          <w:rFonts w:ascii="Times New Roman" w:hAnsi="Times New Roman" w:cs="Times New Roman"/>
          <w:i/>
          <w:sz w:val="24"/>
          <w:szCs w:val="24"/>
        </w:rPr>
        <w:t xml:space="preserve"> </w:t>
      </w:r>
      <w:r>
        <w:rPr>
          <w:rFonts w:ascii="Times New Roman" w:hAnsi="Times New Roman" w:cs="Times New Roman"/>
          <w:sz w:val="24"/>
          <w:szCs w:val="24"/>
        </w:rPr>
        <w:t>Jakarta: PT. Bumi Aksara. 2011</w:t>
      </w:r>
    </w:p>
    <w:p w:rsidR="005866CC" w:rsidRDefault="005866CC" w:rsidP="005866CC">
      <w:pPr>
        <w:pStyle w:val="FootnoteText"/>
        <w:spacing w:after="240"/>
        <w:ind w:left="567" w:hanging="567"/>
        <w:jc w:val="both"/>
        <w:rPr>
          <w:rFonts w:ascii="Times New Roman" w:hAnsi="Times New Roman" w:cs="Times New Roman"/>
          <w:sz w:val="24"/>
          <w:szCs w:val="24"/>
        </w:rPr>
      </w:pPr>
      <w:r>
        <w:rPr>
          <w:rFonts w:ascii="Times New Roman" w:hAnsi="Times New Roman" w:cs="Times New Roman"/>
          <w:sz w:val="24"/>
          <w:szCs w:val="24"/>
          <w:lang w:val="en-US"/>
        </w:rPr>
        <w:t>Abdurrahman</w:t>
      </w:r>
      <w:r>
        <w:rPr>
          <w:rFonts w:ascii="Times New Roman" w:hAnsi="Times New Roman" w:cs="Times New Roman"/>
          <w:sz w:val="24"/>
          <w:szCs w:val="24"/>
        </w:rPr>
        <w:t xml:space="preserve">, </w:t>
      </w:r>
      <w:r w:rsidRPr="00E2740B">
        <w:rPr>
          <w:rFonts w:ascii="Times New Roman" w:hAnsi="Times New Roman" w:cs="Times New Roman"/>
          <w:sz w:val="24"/>
          <w:szCs w:val="24"/>
          <w:lang w:val="en-US"/>
        </w:rPr>
        <w:t>Soejono</w:t>
      </w:r>
      <w:r>
        <w:rPr>
          <w:rFonts w:ascii="Times New Roman" w:hAnsi="Times New Roman" w:cs="Times New Roman"/>
          <w:sz w:val="24"/>
          <w:szCs w:val="24"/>
        </w:rPr>
        <w:t xml:space="preserve">. </w:t>
      </w:r>
      <w:r w:rsidRPr="00E2740B">
        <w:rPr>
          <w:rFonts w:ascii="Times New Roman" w:hAnsi="Times New Roman" w:cs="Times New Roman"/>
          <w:i/>
          <w:iCs/>
          <w:sz w:val="24"/>
          <w:szCs w:val="24"/>
          <w:lang w:val="en-US"/>
        </w:rPr>
        <w:t>Metode</w:t>
      </w:r>
      <w:r>
        <w:rPr>
          <w:rFonts w:ascii="Times New Roman" w:hAnsi="Times New Roman" w:cs="Times New Roman"/>
          <w:i/>
          <w:iCs/>
          <w:sz w:val="24"/>
          <w:szCs w:val="24"/>
        </w:rPr>
        <w:t xml:space="preserve"> </w:t>
      </w:r>
      <w:r w:rsidRPr="00E2740B">
        <w:rPr>
          <w:rFonts w:ascii="Times New Roman" w:hAnsi="Times New Roman" w:cs="Times New Roman"/>
          <w:i/>
          <w:iCs/>
          <w:sz w:val="24"/>
          <w:szCs w:val="24"/>
          <w:lang w:val="en-US"/>
        </w:rPr>
        <w:t>Penelitian</w:t>
      </w:r>
      <w:r>
        <w:rPr>
          <w:rFonts w:ascii="Times New Roman" w:hAnsi="Times New Roman" w:cs="Times New Roman"/>
          <w:sz w:val="24"/>
          <w:szCs w:val="24"/>
        </w:rPr>
        <w:t>.</w:t>
      </w:r>
      <w:r w:rsidRPr="00E2740B">
        <w:rPr>
          <w:rFonts w:ascii="Times New Roman" w:hAnsi="Times New Roman" w:cs="Times New Roman"/>
          <w:sz w:val="24"/>
          <w:szCs w:val="24"/>
          <w:lang w:val="en-US"/>
        </w:rPr>
        <w:t xml:space="preserve"> Jakarta: </w:t>
      </w:r>
      <w:r w:rsidRPr="00E2740B">
        <w:rPr>
          <w:rFonts w:ascii="Times New Roman" w:hAnsi="Times New Roman" w:cs="Times New Roman"/>
          <w:sz w:val="24"/>
          <w:szCs w:val="24"/>
        </w:rPr>
        <w:t>PT</w:t>
      </w:r>
      <w:r>
        <w:rPr>
          <w:rFonts w:ascii="Times New Roman" w:hAnsi="Times New Roman" w:cs="Times New Roman"/>
          <w:sz w:val="24"/>
          <w:szCs w:val="24"/>
        </w:rPr>
        <w:t xml:space="preserve"> </w:t>
      </w:r>
      <w:r w:rsidRPr="00E2740B">
        <w:rPr>
          <w:rFonts w:ascii="Times New Roman" w:hAnsi="Times New Roman" w:cs="Times New Roman"/>
          <w:sz w:val="24"/>
          <w:szCs w:val="24"/>
        </w:rPr>
        <w:t>R</w:t>
      </w:r>
      <w:r w:rsidRPr="00E2740B">
        <w:rPr>
          <w:rFonts w:ascii="Times New Roman" w:hAnsi="Times New Roman" w:cs="Times New Roman"/>
          <w:sz w:val="24"/>
          <w:szCs w:val="24"/>
          <w:lang w:val="en-US"/>
        </w:rPr>
        <w:t>ineka</w:t>
      </w:r>
      <w:r>
        <w:rPr>
          <w:rFonts w:ascii="Times New Roman" w:hAnsi="Times New Roman" w:cs="Times New Roman"/>
          <w:sz w:val="24"/>
          <w:szCs w:val="24"/>
        </w:rPr>
        <w:t xml:space="preserve"> </w:t>
      </w:r>
      <w:r w:rsidRPr="00E2740B">
        <w:rPr>
          <w:rFonts w:ascii="Times New Roman" w:hAnsi="Times New Roman" w:cs="Times New Roman"/>
          <w:sz w:val="24"/>
          <w:szCs w:val="24"/>
          <w:lang w:val="en-US"/>
        </w:rPr>
        <w:t>Cipta</w:t>
      </w:r>
      <w:r>
        <w:rPr>
          <w:rFonts w:ascii="Times New Roman" w:hAnsi="Times New Roman" w:cs="Times New Roman"/>
          <w:sz w:val="24"/>
          <w:szCs w:val="24"/>
        </w:rPr>
        <w:t xml:space="preserve"> </w:t>
      </w:r>
      <w:r w:rsidRPr="00E2740B">
        <w:rPr>
          <w:rFonts w:ascii="Times New Roman" w:hAnsi="Times New Roman" w:cs="Times New Roman"/>
          <w:sz w:val="24"/>
          <w:szCs w:val="24"/>
        </w:rPr>
        <w:t>d</w:t>
      </w:r>
      <w:r w:rsidRPr="00E2740B">
        <w:rPr>
          <w:rFonts w:ascii="Times New Roman" w:hAnsi="Times New Roman" w:cs="Times New Roman"/>
          <w:sz w:val="24"/>
          <w:szCs w:val="24"/>
          <w:lang w:val="en-US"/>
        </w:rPr>
        <w:t xml:space="preserve">an </w:t>
      </w:r>
      <w:r w:rsidRPr="00E2740B">
        <w:rPr>
          <w:rFonts w:ascii="Times New Roman" w:hAnsi="Times New Roman" w:cs="Times New Roman"/>
          <w:sz w:val="24"/>
          <w:szCs w:val="24"/>
        </w:rPr>
        <w:t>PT</w:t>
      </w:r>
      <w:r>
        <w:rPr>
          <w:rFonts w:ascii="Times New Roman" w:hAnsi="Times New Roman" w:cs="Times New Roman"/>
          <w:sz w:val="24"/>
          <w:szCs w:val="24"/>
        </w:rPr>
        <w:t xml:space="preserve"> </w:t>
      </w:r>
      <w:r w:rsidRPr="00E2740B">
        <w:rPr>
          <w:rFonts w:ascii="Times New Roman" w:hAnsi="Times New Roman" w:cs="Times New Roman"/>
          <w:sz w:val="24"/>
          <w:szCs w:val="24"/>
          <w:lang w:val="en-US"/>
        </w:rPr>
        <w:t>Bina</w:t>
      </w:r>
      <w:r>
        <w:rPr>
          <w:rFonts w:ascii="Times New Roman" w:hAnsi="Times New Roman" w:cs="Times New Roman"/>
          <w:sz w:val="24"/>
          <w:szCs w:val="24"/>
        </w:rPr>
        <w:t xml:space="preserve"> </w:t>
      </w:r>
      <w:r>
        <w:rPr>
          <w:rFonts w:ascii="Times New Roman" w:hAnsi="Times New Roman" w:cs="Times New Roman"/>
          <w:sz w:val="24"/>
          <w:szCs w:val="24"/>
          <w:lang w:val="en-US"/>
        </w:rPr>
        <w:t>Adiaksara</w:t>
      </w:r>
      <w:r>
        <w:rPr>
          <w:rFonts w:ascii="Times New Roman" w:hAnsi="Times New Roman" w:cs="Times New Roman"/>
          <w:sz w:val="24"/>
          <w:szCs w:val="24"/>
        </w:rPr>
        <w:t>.</w:t>
      </w:r>
      <w:r w:rsidRPr="00E2740B">
        <w:rPr>
          <w:rFonts w:ascii="Times New Roman" w:hAnsi="Times New Roman" w:cs="Times New Roman"/>
          <w:sz w:val="24"/>
          <w:szCs w:val="24"/>
          <w:lang w:val="en-US"/>
        </w:rPr>
        <w:t xml:space="preserve"> 2005</w:t>
      </w:r>
    </w:p>
    <w:p w:rsidR="005866CC" w:rsidRPr="00D43AF5" w:rsidRDefault="005866CC" w:rsidP="005866CC">
      <w:pPr>
        <w:pStyle w:val="FootnoteText"/>
        <w:spacing w:after="240"/>
        <w:ind w:left="567" w:hanging="567"/>
        <w:jc w:val="both"/>
        <w:rPr>
          <w:rFonts w:ascii="Times New Roman" w:hAnsi="Times New Roman" w:cs="Times New Roman"/>
          <w:sz w:val="24"/>
          <w:szCs w:val="24"/>
        </w:rPr>
      </w:pPr>
      <w:r w:rsidRPr="0009421F">
        <w:rPr>
          <w:rFonts w:ascii="Times New Roman" w:hAnsi="Times New Roman" w:cs="Times New Roman"/>
          <w:sz w:val="24"/>
          <w:szCs w:val="24"/>
        </w:rPr>
        <w:t>Ahmed</w:t>
      </w:r>
      <w:r>
        <w:rPr>
          <w:rFonts w:ascii="Times New Roman" w:hAnsi="Times New Roman" w:cs="Times New Roman"/>
          <w:sz w:val="24"/>
          <w:szCs w:val="24"/>
        </w:rPr>
        <w:t>,</w:t>
      </w:r>
      <w:r w:rsidRPr="0009421F">
        <w:rPr>
          <w:rFonts w:ascii="Times New Roman" w:hAnsi="Times New Roman" w:cs="Times New Roman"/>
          <w:sz w:val="24"/>
          <w:szCs w:val="24"/>
        </w:rPr>
        <w:t xml:space="preserve"> Selim dan Rafikul Islam dkk</w:t>
      </w:r>
      <w:r>
        <w:rPr>
          <w:rFonts w:ascii="Times New Roman" w:hAnsi="Times New Roman" w:cs="Times New Roman"/>
          <w:sz w:val="24"/>
          <w:szCs w:val="24"/>
        </w:rPr>
        <w:t xml:space="preserve">. </w:t>
      </w:r>
      <w:r w:rsidRPr="0009421F">
        <w:rPr>
          <w:rFonts w:ascii="Times New Roman" w:hAnsi="Times New Roman" w:cs="Times New Roman"/>
          <w:bCs/>
          <w:i/>
          <w:sz w:val="24"/>
          <w:szCs w:val="24"/>
        </w:rPr>
        <w:t>Service Quality, Shariah Compliance and Customer Satisfaction of Islamic Banking Services in Malaysia.</w:t>
      </w:r>
    </w:p>
    <w:p w:rsidR="005866CC" w:rsidRPr="00A678BA" w:rsidRDefault="005866CC" w:rsidP="005866CC">
      <w:pPr>
        <w:spacing w:line="360" w:lineRule="auto"/>
        <w:ind w:left="567" w:hanging="567"/>
        <w:jc w:val="both"/>
        <w:rPr>
          <w:rFonts w:asciiTheme="majorBidi" w:hAnsiTheme="majorBidi" w:cstheme="majorBidi"/>
          <w:b/>
          <w:bCs/>
          <w:iCs/>
          <w:sz w:val="24"/>
          <w:szCs w:val="24"/>
        </w:rPr>
      </w:pPr>
      <w:r w:rsidRPr="00A678BA">
        <w:rPr>
          <w:rFonts w:asciiTheme="majorBidi" w:hAnsiTheme="majorBidi" w:cstheme="majorBidi"/>
          <w:bCs/>
          <w:sz w:val="24"/>
          <w:szCs w:val="24"/>
          <w:lang w:val="en-US"/>
        </w:rPr>
        <w:t>Dewantara</w:t>
      </w:r>
      <w:r>
        <w:rPr>
          <w:rFonts w:asciiTheme="majorBidi" w:hAnsiTheme="majorBidi" w:cstheme="majorBidi"/>
          <w:bCs/>
          <w:sz w:val="24"/>
          <w:szCs w:val="24"/>
        </w:rPr>
        <w:t xml:space="preserve">, </w:t>
      </w:r>
      <w:r w:rsidRPr="00A678BA">
        <w:rPr>
          <w:rFonts w:asciiTheme="majorBidi" w:hAnsiTheme="majorBidi" w:cstheme="majorBidi"/>
          <w:bCs/>
          <w:sz w:val="24"/>
          <w:szCs w:val="24"/>
          <w:lang w:val="en-US"/>
        </w:rPr>
        <w:t>Heru</w:t>
      </w:r>
      <w:r>
        <w:rPr>
          <w:rFonts w:asciiTheme="majorBidi" w:hAnsiTheme="majorBidi" w:cstheme="majorBidi"/>
          <w:bCs/>
          <w:sz w:val="24"/>
          <w:szCs w:val="24"/>
        </w:rPr>
        <w:t xml:space="preserve">. </w:t>
      </w:r>
      <w:r w:rsidRPr="00A678BA">
        <w:rPr>
          <w:rFonts w:asciiTheme="majorBidi" w:hAnsiTheme="majorBidi" w:cstheme="majorBidi"/>
          <w:bCs/>
          <w:i/>
          <w:sz w:val="24"/>
          <w:szCs w:val="24"/>
          <w:lang w:val="en-US"/>
        </w:rPr>
        <w:t xml:space="preserve">Pemahaman Pedagang Pasar Pagi Pagar Dewa Terhadap </w:t>
      </w:r>
      <w:r w:rsidRPr="00A678BA">
        <w:rPr>
          <w:rFonts w:asciiTheme="majorBidi" w:hAnsiTheme="majorBidi" w:cstheme="majorBidi"/>
          <w:bCs/>
          <w:i/>
          <w:iCs/>
          <w:sz w:val="24"/>
          <w:szCs w:val="24"/>
        </w:rPr>
        <w:t>Baitulmal Wa</w:t>
      </w:r>
      <w:r w:rsidRPr="00A678BA">
        <w:rPr>
          <w:rFonts w:asciiTheme="majorBidi" w:hAnsiTheme="majorBidi" w:cstheme="majorBidi"/>
          <w:bCs/>
          <w:i/>
          <w:iCs/>
          <w:sz w:val="24"/>
          <w:szCs w:val="24"/>
          <w:lang w:val="en-US"/>
        </w:rPr>
        <w:t>t</w:t>
      </w:r>
      <w:r w:rsidRPr="00A678BA">
        <w:rPr>
          <w:rFonts w:asciiTheme="majorBidi" w:hAnsiTheme="majorBidi" w:cstheme="majorBidi"/>
          <w:bCs/>
          <w:i/>
          <w:iCs/>
          <w:sz w:val="24"/>
          <w:szCs w:val="24"/>
        </w:rPr>
        <w:t xml:space="preserve"> Tamwil</w:t>
      </w:r>
      <w:r>
        <w:rPr>
          <w:rFonts w:asciiTheme="majorBidi" w:hAnsiTheme="majorBidi" w:cstheme="majorBidi"/>
          <w:bCs/>
          <w:i/>
          <w:iCs/>
          <w:sz w:val="24"/>
          <w:szCs w:val="24"/>
        </w:rPr>
        <w:t xml:space="preserve">. </w:t>
      </w:r>
      <w:r>
        <w:rPr>
          <w:rFonts w:asciiTheme="majorBidi" w:hAnsiTheme="majorBidi" w:cstheme="majorBidi"/>
          <w:bCs/>
          <w:iCs/>
          <w:sz w:val="24"/>
          <w:szCs w:val="24"/>
        </w:rPr>
        <w:t>Skripsi Jurusan Ekonomi Islam, Fakultas Ekonomi Dan Bisnis Islam IAIN Bengkulu. 2018</w:t>
      </w:r>
    </w:p>
    <w:p w:rsidR="005866CC" w:rsidRDefault="005866CC" w:rsidP="005866CC">
      <w:pPr>
        <w:pStyle w:val="FootnoteText"/>
        <w:spacing w:after="240"/>
        <w:ind w:left="567" w:hanging="567"/>
        <w:jc w:val="both"/>
        <w:rPr>
          <w:rFonts w:ascii="Times New Roman" w:hAnsi="Times New Roman" w:cs="Times New Roman"/>
          <w:sz w:val="24"/>
          <w:szCs w:val="24"/>
        </w:rPr>
      </w:pPr>
      <w:r w:rsidRPr="00E2740B">
        <w:rPr>
          <w:rFonts w:ascii="Times New Roman" w:hAnsi="Times New Roman" w:cs="Times New Roman"/>
          <w:sz w:val="24"/>
          <w:szCs w:val="24"/>
        </w:rPr>
        <w:t>Fahmi</w:t>
      </w:r>
      <w:r>
        <w:rPr>
          <w:rFonts w:ascii="Times New Roman" w:hAnsi="Times New Roman" w:cs="Times New Roman"/>
          <w:sz w:val="24"/>
          <w:szCs w:val="24"/>
        </w:rPr>
        <w:t>, Irham.</w:t>
      </w:r>
      <w:r w:rsidRPr="00E2740B">
        <w:rPr>
          <w:rFonts w:ascii="Times New Roman" w:hAnsi="Times New Roman" w:cs="Times New Roman"/>
          <w:sz w:val="24"/>
          <w:szCs w:val="24"/>
        </w:rPr>
        <w:t xml:space="preserve"> </w:t>
      </w:r>
      <w:r w:rsidRPr="00E2740B">
        <w:rPr>
          <w:rFonts w:ascii="Times New Roman" w:hAnsi="Times New Roman" w:cs="Times New Roman"/>
          <w:i/>
          <w:sz w:val="24"/>
          <w:szCs w:val="24"/>
        </w:rPr>
        <w:t>Manajemen Perbankan Konvensional Dan Syariah</w:t>
      </w:r>
      <w:r>
        <w:rPr>
          <w:rFonts w:ascii="Times New Roman" w:hAnsi="Times New Roman" w:cs="Times New Roman"/>
          <w:sz w:val="24"/>
          <w:szCs w:val="24"/>
        </w:rPr>
        <w:t>. Jakarta: Mitra Wacana Media.</w:t>
      </w:r>
      <w:r w:rsidRPr="00E2740B">
        <w:rPr>
          <w:rFonts w:ascii="Times New Roman" w:hAnsi="Times New Roman" w:cs="Times New Roman"/>
          <w:sz w:val="24"/>
          <w:szCs w:val="24"/>
        </w:rPr>
        <w:t xml:space="preserve"> 2015 </w:t>
      </w:r>
    </w:p>
    <w:p w:rsidR="005866CC" w:rsidRPr="00457AD1" w:rsidRDefault="005866CC" w:rsidP="005866CC">
      <w:pPr>
        <w:pStyle w:val="FootnoteText"/>
        <w:spacing w:after="240"/>
        <w:ind w:left="567" w:hanging="567"/>
        <w:jc w:val="both"/>
        <w:rPr>
          <w:rFonts w:ascii="Times New Roman" w:hAnsi="Times New Roman" w:cs="Times New Roman"/>
          <w:sz w:val="24"/>
          <w:szCs w:val="24"/>
        </w:rPr>
      </w:pPr>
      <w:r>
        <w:rPr>
          <w:rFonts w:ascii="Times New Roman" w:hAnsi="Times New Roman" w:cs="Times New Roman"/>
          <w:sz w:val="24"/>
          <w:szCs w:val="24"/>
        </w:rPr>
        <w:t>Hartono dan Arnicun Aziz.</w:t>
      </w:r>
      <w:r w:rsidRPr="00457AD1">
        <w:rPr>
          <w:rFonts w:ascii="Times New Roman" w:hAnsi="Times New Roman" w:cs="Times New Roman"/>
          <w:sz w:val="24"/>
          <w:szCs w:val="24"/>
        </w:rPr>
        <w:t xml:space="preserve"> </w:t>
      </w:r>
      <w:r w:rsidRPr="00457AD1">
        <w:rPr>
          <w:rFonts w:ascii="Times New Roman" w:hAnsi="Times New Roman" w:cs="Times New Roman"/>
          <w:i/>
          <w:sz w:val="24"/>
          <w:szCs w:val="24"/>
        </w:rPr>
        <w:t>Ilmu Sosial Dasar</w:t>
      </w:r>
      <w:r>
        <w:rPr>
          <w:rFonts w:ascii="Times New Roman" w:hAnsi="Times New Roman" w:cs="Times New Roman"/>
          <w:sz w:val="24"/>
          <w:szCs w:val="24"/>
        </w:rPr>
        <w:t>. Jakarta:Buni Aksara.</w:t>
      </w:r>
      <w:r w:rsidRPr="00457AD1">
        <w:rPr>
          <w:rFonts w:ascii="Times New Roman" w:hAnsi="Times New Roman" w:cs="Times New Roman"/>
          <w:sz w:val="24"/>
          <w:szCs w:val="24"/>
        </w:rPr>
        <w:t xml:space="preserve"> 2008</w:t>
      </w:r>
    </w:p>
    <w:p w:rsidR="005866CC" w:rsidRDefault="005866CC" w:rsidP="005866CC">
      <w:pPr>
        <w:pStyle w:val="FootnoteText"/>
        <w:spacing w:after="240"/>
        <w:ind w:left="567" w:hanging="567"/>
        <w:jc w:val="both"/>
        <w:rPr>
          <w:rFonts w:ascii="Times New Roman" w:hAnsi="Times New Roman" w:cs="Times New Roman"/>
          <w:sz w:val="24"/>
          <w:szCs w:val="24"/>
        </w:rPr>
      </w:pPr>
      <w:r w:rsidRPr="00E2740B">
        <w:rPr>
          <w:rFonts w:ascii="Times New Roman" w:hAnsi="Times New Roman" w:cs="Times New Roman"/>
          <w:sz w:val="24"/>
          <w:szCs w:val="24"/>
        </w:rPr>
        <w:t>Isa</w:t>
      </w:r>
      <w:r>
        <w:rPr>
          <w:rFonts w:ascii="Times New Roman" w:hAnsi="Times New Roman" w:cs="Times New Roman"/>
          <w:sz w:val="24"/>
          <w:szCs w:val="24"/>
        </w:rPr>
        <w:t xml:space="preserve">, Muhammad. </w:t>
      </w:r>
      <w:r w:rsidRPr="006D040E">
        <w:rPr>
          <w:rFonts w:ascii="Times New Roman" w:hAnsi="Times New Roman" w:cs="Times New Roman"/>
          <w:sz w:val="24"/>
          <w:szCs w:val="24"/>
        </w:rPr>
        <w:t>“Pegetahuan Masyarakat Desa Hutatonga Kecamatan Panyabungan Barat Tentang Perbankan Syariah”.</w:t>
      </w:r>
      <w:r>
        <w:rPr>
          <w:rFonts w:ascii="Times New Roman" w:hAnsi="Times New Roman" w:cs="Times New Roman"/>
          <w:sz w:val="24"/>
          <w:szCs w:val="24"/>
        </w:rPr>
        <w:t xml:space="preserve"> </w:t>
      </w:r>
      <w:r w:rsidRPr="006D040E">
        <w:rPr>
          <w:rFonts w:ascii="Times New Roman" w:hAnsi="Times New Roman" w:cs="Times New Roman"/>
          <w:i/>
          <w:sz w:val="24"/>
          <w:szCs w:val="24"/>
        </w:rPr>
        <w:t>At Tijaroh</w:t>
      </w:r>
      <w:r>
        <w:rPr>
          <w:rFonts w:ascii="Times New Roman" w:hAnsi="Times New Roman" w:cs="Times New Roman"/>
          <w:sz w:val="24"/>
          <w:szCs w:val="24"/>
        </w:rPr>
        <w:t xml:space="preserve">. </w:t>
      </w:r>
      <w:r w:rsidRPr="00E2740B">
        <w:rPr>
          <w:rFonts w:ascii="Times New Roman" w:hAnsi="Times New Roman" w:cs="Times New Roman"/>
          <w:sz w:val="24"/>
          <w:szCs w:val="24"/>
        </w:rPr>
        <w:t xml:space="preserve">Volume. 3, No. 2 </w:t>
      </w:r>
      <w:r>
        <w:rPr>
          <w:rFonts w:ascii="Times New Roman" w:hAnsi="Times New Roman" w:cs="Times New Roman"/>
          <w:sz w:val="24"/>
          <w:szCs w:val="24"/>
        </w:rPr>
        <w:t>(</w:t>
      </w:r>
      <w:r w:rsidRPr="00E2740B">
        <w:rPr>
          <w:rFonts w:ascii="Times New Roman" w:hAnsi="Times New Roman" w:cs="Times New Roman"/>
          <w:sz w:val="24"/>
          <w:szCs w:val="24"/>
        </w:rPr>
        <w:t>Desember</w:t>
      </w:r>
      <w:r>
        <w:rPr>
          <w:rFonts w:ascii="Times New Roman" w:hAnsi="Times New Roman" w:cs="Times New Roman"/>
          <w:sz w:val="24"/>
          <w:szCs w:val="24"/>
        </w:rPr>
        <w:t xml:space="preserve"> 2017)</w:t>
      </w:r>
    </w:p>
    <w:p w:rsidR="005866CC" w:rsidRPr="006D040E" w:rsidRDefault="005866CC" w:rsidP="005866CC">
      <w:pPr>
        <w:pStyle w:val="FootnoteText"/>
        <w:spacing w:after="240"/>
        <w:ind w:left="567" w:hanging="567"/>
        <w:jc w:val="both"/>
        <w:rPr>
          <w:rFonts w:ascii="Times New Roman" w:hAnsi="Times New Roman" w:cs="Times New Roman"/>
          <w:sz w:val="24"/>
          <w:szCs w:val="24"/>
        </w:rPr>
      </w:pPr>
      <w:r w:rsidRPr="006D040E">
        <w:rPr>
          <w:rFonts w:asciiTheme="majorBidi" w:hAnsiTheme="majorBidi" w:cstheme="majorBidi"/>
          <w:sz w:val="24"/>
          <w:szCs w:val="24"/>
          <w:lang w:val="en-US"/>
        </w:rPr>
        <w:t>Indah</w:t>
      </w:r>
      <w:r>
        <w:rPr>
          <w:rFonts w:asciiTheme="majorBidi" w:hAnsiTheme="majorBidi" w:cstheme="majorBidi"/>
          <w:sz w:val="24"/>
          <w:szCs w:val="24"/>
        </w:rPr>
        <w:t>,</w:t>
      </w:r>
      <w:r w:rsidRPr="006D040E">
        <w:rPr>
          <w:rFonts w:asciiTheme="majorBidi" w:hAnsiTheme="majorBidi" w:cstheme="majorBidi"/>
          <w:sz w:val="24"/>
          <w:szCs w:val="24"/>
          <w:lang w:val="en-US"/>
        </w:rPr>
        <w:t xml:space="preserve"> Bisri, </w:t>
      </w:r>
      <w:r>
        <w:rPr>
          <w:rFonts w:asciiTheme="majorBidi" w:hAnsiTheme="majorBidi" w:cstheme="majorBidi"/>
          <w:i/>
          <w:sz w:val="24"/>
          <w:szCs w:val="24"/>
        </w:rPr>
        <w:t>“</w:t>
      </w:r>
      <w:r w:rsidRPr="006D040E">
        <w:rPr>
          <w:rFonts w:asciiTheme="majorBidi" w:hAnsiTheme="majorBidi" w:cstheme="majorBidi"/>
          <w:i/>
          <w:iCs/>
          <w:sz w:val="24"/>
          <w:szCs w:val="24"/>
          <w:lang w:val="en-US"/>
        </w:rPr>
        <w:t>Factor-Faktor Yang Mempengaruhi Minat Anggota Dalam Memanfaatkan Produk Pembiayaan Kperasi Syariah</w:t>
      </w:r>
      <w:r>
        <w:rPr>
          <w:rFonts w:asciiTheme="majorBidi" w:hAnsiTheme="majorBidi" w:cstheme="majorBidi"/>
          <w:i/>
          <w:iCs/>
          <w:sz w:val="24"/>
          <w:szCs w:val="24"/>
        </w:rPr>
        <w:t>”</w:t>
      </w:r>
      <w:r>
        <w:rPr>
          <w:rFonts w:asciiTheme="majorBidi" w:hAnsiTheme="majorBidi" w:cstheme="majorBidi"/>
          <w:sz w:val="24"/>
          <w:szCs w:val="24"/>
          <w:lang w:val="en-US"/>
        </w:rPr>
        <w:t xml:space="preserve">, </w:t>
      </w:r>
      <w:r w:rsidRPr="006D040E">
        <w:rPr>
          <w:rFonts w:asciiTheme="majorBidi" w:hAnsiTheme="majorBidi" w:cstheme="majorBidi"/>
          <w:sz w:val="24"/>
          <w:szCs w:val="24"/>
          <w:lang w:val="en-US"/>
        </w:rPr>
        <w:t>Skripsi jurusan Ekonomi Islam, Fakultas Ekonomi</w:t>
      </w:r>
      <w:r>
        <w:rPr>
          <w:rFonts w:asciiTheme="majorBidi" w:hAnsiTheme="majorBidi" w:cstheme="majorBidi"/>
          <w:sz w:val="24"/>
          <w:szCs w:val="24"/>
          <w:lang w:val="en-US"/>
        </w:rPr>
        <w:t xml:space="preserve"> Dan Bisnis Islam IAIN Bengkulu</w:t>
      </w:r>
      <w:r>
        <w:rPr>
          <w:rFonts w:asciiTheme="majorBidi" w:hAnsiTheme="majorBidi" w:cstheme="majorBidi"/>
          <w:sz w:val="24"/>
          <w:szCs w:val="24"/>
        </w:rPr>
        <w:t>.</w:t>
      </w:r>
      <w:r w:rsidRPr="006D040E">
        <w:rPr>
          <w:rFonts w:asciiTheme="majorBidi" w:hAnsiTheme="majorBidi" w:cstheme="majorBidi"/>
          <w:sz w:val="24"/>
          <w:szCs w:val="24"/>
          <w:lang w:val="en-US"/>
        </w:rPr>
        <w:t xml:space="preserve"> 2014</w:t>
      </w:r>
    </w:p>
    <w:p w:rsidR="005866CC" w:rsidRDefault="005866CC" w:rsidP="005866CC">
      <w:pPr>
        <w:pStyle w:val="FootnoteText"/>
        <w:spacing w:after="240"/>
        <w:jc w:val="both"/>
        <w:rPr>
          <w:rFonts w:ascii="Times New Roman" w:hAnsi="Times New Roman" w:cs="Times New Roman"/>
          <w:sz w:val="24"/>
          <w:szCs w:val="24"/>
        </w:rPr>
      </w:pPr>
      <w:r w:rsidRPr="00E2740B">
        <w:rPr>
          <w:rFonts w:ascii="Times New Roman" w:hAnsi="Times New Roman" w:cs="Times New Roman"/>
          <w:sz w:val="24"/>
          <w:szCs w:val="24"/>
        </w:rPr>
        <w:t>Ismail</w:t>
      </w:r>
      <w:r>
        <w:rPr>
          <w:rFonts w:ascii="Times New Roman" w:hAnsi="Times New Roman" w:cs="Times New Roman"/>
          <w:sz w:val="24"/>
          <w:szCs w:val="24"/>
        </w:rPr>
        <w:t xml:space="preserve">. </w:t>
      </w:r>
      <w:r w:rsidRPr="00E2740B">
        <w:rPr>
          <w:rFonts w:ascii="Times New Roman" w:hAnsi="Times New Roman" w:cs="Times New Roman"/>
          <w:i/>
          <w:sz w:val="24"/>
          <w:szCs w:val="24"/>
        </w:rPr>
        <w:t xml:space="preserve">Perbankan Syariah </w:t>
      </w:r>
      <w:r>
        <w:rPr>
          <w:rFonts w:ascii="Times New Roman" w:hAnsi="Times New Roman" w:cs="Times New Roman"/>
          <w:i/>
          <w:sz w:val="24"/>
          <w:szCs w:val="24"/>
        </w:rPr>
        <w:t>.</w:t>
      </w:r>
      <w:r>
        <w:rPr>
          <w:rFonts w:ascii="Times New Roman" w:hAnsi="Times New Roman" w:cs="Times New Roman"/>
          <w:sz w:val="24"/>
          <w:szCs w:val="24"/>
        </w:rPr>
        <w:t xml:space="preserve"> Jakarta: Kencana. </w:t>
      </w:r>
      <w:r w:rsidRPr="00E2740B">
        <w:rPr>
          <w:rFonts w:ascii="Times New Roman" w:hAnsi="Times New Roman" w:cs="Times New Roman"/>
          <w:sz w:val="24"/>
          <w:szCs w:val="24"/>
        </w:rPr>
        <w:t xml:space="preserve">2011 </w:t>
      </w:r>
    </w:p>
    <w:p w:rsidR="005866CC" w:rsidRDefault="005866CC" w:rsidP="005866CC">
      <w:pPr>
        <w:pStyle w:val="FootnoteText"/>
        <w:spacing w:after="240"/>
        <w:ind w:left="567" w:hanging="567"/>
        <w:jc w:val="both"/>
        <w:rPr>
          <w:rFonts w:ascii="Times New Roman" w:hAnsi="Times New Roman" w:cs="Times New Roman"/>
          <w:sz w:val="24"/>
          <w:szCs w:val="24"/>
        </w:rPr>
      </w:pPr>
      <w:r w:rsidRPr="00457AD1">
        <w:rPr>
          <w:rFonts w:ascii="Times New Roman" w:hAnsi="Times New Roman" w:cs="Times New Roman"/>
          <w:sz w:val="24"/>
          <w:szCs w:val="24"/>
        </w:rPr>
        <w:t xml:space="preserve">Kapadia, Mahase. </w:t>
      </w:r>
      <w:r w:rsidRPr="00457AD1">
        <w:rPr>
          <w:rFonts w:ascii="Times New Roman" w:hAnsi="Times New Roman" w:cs="Times New Roman"/>
          <w:i/>
          <w:sz w:val="24"/>
          <w:szCs w:val="24"/>
        </w:rPr>
        <w:t xml:space="preserve">Daya Ingat Bagaimana Mendapatkan Yang Terbaik, </w:t>
      </w:r>
      <w:r w:rsidRPr="00457AD1">
        <w:rPr>
          <w:rFonts w:ascii="Times New Roman" w:hAnsi="Times New Roman" w:cs="Times New Roman"/>
          <w:sz w:val="24"/>
          <w:szCs w:val="24"/>
        </w:rPr>
        <w:t xml:space="preserve">Jakarta: Pustaka Populer Obot. </w:t>
      </w:r>
      <w:r>
        <w:rPr>
          <w:rFonts w:ascii="Times New Roman" w:hAnsi="Times New Roman" w:cs="Times New Roman"/>
          <w:sz w:val="24"/>
          <w:szCs w:val="24"/>
        </w:rPr>
        <w:t>2001</w:t>
      </w:r>
    </w:p>
    <w:p w:rsidR="005866CC" w:rsidRDefault="005866CC" w:rsidP="005866CC">
      <w:pPr>
        <w:pStyle w:val="FootnoteText"/>
        <w:spacing w:after="240"/>
        <w:ind w:left="567" w:hanging="567"/>
        <w:jc w:val="both"/>
        <w:rPr>
          <w:rFonts w:ascii="Times New Roman" w:hAnsi="Times New Roman" w:cs="Times New Roman"/>
          <w:sz w:val="24"/>
          <w:szCs w:val="24"/>
        </w:rPr>
      </w:pPr>
      <w:r>
        <w:rPr>
          <w:rFonts w:ascii="Times New Roman" w:hAnsi="Times New Roman" w:cs="Times New Roman"/>
          <w:sz w:val="24"/>
          <w:szCs w:val="24"/>
        </w:rPr>
        <w:t>Koentjoroningrat.</w:t>
      </w:r>
      <w:r w:rsidRPr="00457AD1">
        <w:rPr>
          <w:rFonts w:ascii="Times New Roman" w:hAnsi="Times New Roman" w:cs="Times New Roman"/>
          <w:sz w:val="24"/>
          <w:szCs w:val="24"/>
        </w:rPr>
        <w:t xml:space="preserve"> </w:t>
      </w:r>
      <w:r w:rsidRPr="00457AD1">
        <w:rPr>
          <w:rFonts w:ascii="Times New Roman" w:hAnsi="Times New Roman" w:cs="Times New Roman"/>
          <w:i/>
          <w:sz w:val="24"/>
          <w:szCs w:val="24"/>
        </w:rPr>
        <w:t>Pengantar Ilmu Antropologi</w:t>
      </w:r>
      <w:r>
        <w:rPr>
          <w:rFonts w:ascii="Times New Roman" w:hAnsi="Times New Roman" w:cs="Times New Roman"/>
          <w:sz w:val="24"/>
          <w:szCs w:val="24"/>
        </w:rPr>
        <w:t>. Jakarta: Rineka Cipta.</w:t>
      </w:r>
      <w:r w:rsidRPr="00457AD1">
        <w:rPr>
          <w:rFonts w:ascii="Times New Roman" w:hAnsi="Times New Roman" w:cs="Times New Roman"/>
          <w:sz w:val="24"/>
          <w:szCs w:val="24"/>
        </w:rPr>
        <w:t xml:space="preserve"> 2000</w:t>
      </w:r>
    </w:p>
    <w:p w:rsidR="005866CC" w:rsidRPr="00457AD1" w:rsidRDefault="005866CC" w:rsidP="005866CC">
      <w:pPr>
        <w:pStyle w:val="FootnoteText"/>
        <w:spacing w:after="240"/>
        <w:ind w:left="567" w:hanging="567"/>
        <w:jc w:val="both"/>
        <w:rPr>
          <w:rFonts w:ascii="Times New Roman" w:hAnsi="Times New Roman" w:cs="Times New Roman"/>
          <w:sz w:val="24"/>
          <w:szCs w:val="24"/>
        </w:rPr>
      </w:pPr>
      <w:r w:rsidRPr="00457AD1">
        <w:rPr>
          <w:rFonts w:ascii="Times New Roman" w:hAnsi="Times New Roman" w:cs="Times New Roman"/>
          <w:sz w:val="24"/>
          <w:szCs w:val="24"/>
        </w:rPr>
        <w:t xml:space="preserve">Mawardi, </w:t>
      </w:r>
      <w:r w:rsidRPr="00457AD1">
        <w:rPr>
          <w:rFonts w:ascii="Times New Roman" w:hAnsi="Times New Roman" w:cs="Times New Roman"/>
          <w:i/>
          <w:sz w:val="24"/>
          <w:szCs w:val="24"/>
        </w:rPr>
        <w:t>Ilmu Alamiah Dasar, Ilmu Budaya Dasar</w:t>
      </w:r>
      <w:r>
        <w:rPr>
          <w:rFonts w:ascii="Times New Roman" w:hAnsi="Times New Roman" w:cs="Times New Roman"/>
          <w:sz w:val="24"/>
          <w:szCs w:val="24"/>
        </w:rPr>
        <w:t>. Bandung: CV Pustaka Setia. 2009</w:t>
      </w:r>
    </w:p>
    <w:p w:rsidR="005866CC" w:rsidRPr="006D040E" w:rsidRDefault="005866CC" w:rsidP="005866CC">
      <w:pPr>
        <w:pStyle w:val="FootnoteText"/>
        <w:spacing w:after="240"/>
        <w:ind w:left="567" w:hanging="567"/>
        <w:jc w:val="both"/>
        <w:rPr>
          <w:rFonts w:ascii="Times New Roman" w:hAnsi="Times New Roman" w:cs="Times New Roman"/>
          <w:sz w:val="24"/>
          <w:szCs w:val="24"/>
        </w:rPr>
      </w:pPr>
      <w:r w:rsidRPr="006D040E">
        <w:rPr>
          <w:rFonts w:ascii="Times New Roman" w:hAnsi="Times New Roman" w:cs="Times New Roman"/>
          <w:sz w:val="24"/>
          <w:szCs w:val="24"/>
        </w:rPr>
        <w:t>Meleong</w:t>
      </w:r>
      <w:r>
        <w:rPr>
          <w:rFonts w:ascii="Times New Roman" w:hAnsi="Times New Roman" w:cs="Times New Roman"/>
          <w:sz w:val="24"/>
          <w:szCs w:val="24"/>
        </w:rPr>
        <w:t xml:space="preserve">, </w:t>
      </w:r>
      <w:r w:rsidRPr="006D040E">
        <w:rPr>
          <w:rFonts w:ascii="Times New Roman" w:hAnsi="Times New Roman" w:cs="Times New Roman"/>
          <w:sz w:val="24"/>
          <w:szCs w:val="24"/>
        </w:rPr>
        <w:t xml:space="preserve"> Lexy J.</w:t>
      </w:r>
      <w:r>
        <w:rPr>
          <w:rFonts w:ascii="Times New Roman" w:hAnsi="Times New Roman" w:cs="Times New Roman"/>
          <w:sz w:val="24"/>
          <w:szCs w:val="24"/>
        </w:rPr>
        <w:t xml:space="preserve"> </w:t>
      </w:r>
      <w:r w:rsidRPr="006D040E">
        <w:rPr>
          <w:rFonts w:ascii="Times New Roman" w:hAnsi="Times New Roman" w:cs="Times New Roman"/>
          <w:i/>
          <w:sz w:val="24"/>
          <w:szCs w:val="24"/>
        </w:rPr>
        <w:t xml:space="preserve">Metode Penelitian Kualitatif, </w:t>
      </w:r>
      <w:r w:rsidRPr="006D040E">
        <w:rPr>
          <w:rFonts w:ascii="Times New Roman" w:hAnsi="Times New Roman" w:cs="Times New Roman"/>
          <w:sz w:val="24"/>
          <w:szCs w:val="24"/>
        </w:rPr>
        <w:t>Bandung: Remaja Rosdakarya, 2007</w:t>
      </w:r>
    </w:p>
    <w:p w:rsidR="005866CC" w:rsidRDefault="005866CC" w:rsidP="005866CC">
      <w:pPr>
        <w:pStyle w:val="FootnoteText"/>
        <w:spacing w:after="240"/>
        <w:ind w:left="567" w:hanging="567"/>
        <w:jc w:val="both"/>
        <w:rPr>
          <w:rFonts w:ascii="Times New Roman" w:hAnsi="Times New Roman" w:cs="Times New Roman"/>
          <w:sz w:val="24"/>
          <w:szCs w:val="24"/>
        </w:rPr>
      </w:pPr>
      <w:r w:rsidRPr="00E2740B">
        <w:rPr>
          <w:rFonts w:ascii="Times New Roman" w:hAnsi="Times New Roman" w:cs="Times New Roman"/>
          <w:sz w:val="24"/>
          <w:szCs w:val="24"/>
          <w:lang w:val="en-US"/>
        </w:rPr>
        <w:t>Mulyana</w:t>
      </w:r>
      <w:r w:rsidRPr="00E2740B">
        <w:rPr>
          <w:rFonts w:ascii="Times New Roman" w:hAnsi="Times New Roman" w:cs="Times New Roman"/>
          <w:sz w:val="24"/>
          <w:szCs w:val="24"/>
        </w:rPr>
        <w:t>,</w:t>
      </w:r>
      <w:r>
        <w:rPr>
          <w:rFonts w:ascii="Times New Roman" w:hAnsi="Times New Roman" w:cs="Times New Roman"/>
          <w:sz w:val="24"/>
          <w:szCs w:val="24"/>
        </w:rPr>
        <w:t xml:space="preserve"> </w:t>
      </w:r>
      <w:r w:rsidRPr="00E2740B">
        <w:rPr>
          <w:rFonts w:ascii="Times New Roman" w:hAnsi="Times New Roman" w:cs="Times New Roman"/>
          <w:sz w:val="24"/>
          <w:szCs w:val="24"/>
          <w:lang w:val="en-US"/>
        </w:rPr>
        <w:t>Deddi</w:t>
      </w:r>
      <w:r>
        <w:rPr>
          <w:rFonts w:ascii="Times New Roman" w:hAnsi="Times New Roman" w:cs="Times New Roman"/>
          <w:sz w:val="24"/>
          <w:szCs w:val="24"/>
        </w:rPr>
        <w:t>.</w:t>
      </w:r>
      <w:r w:rsidRPr="00E2740B">
        <w:rPr>
          <w:rFonts w:ascii="Times New Roman" w:hAnsi="Times New Roman" w:cs="Times New Roman"/>
          <w:sz w:val="24"/>
          <w:szCs w:val="24"/>
          <w:lang w:val="en-US"/>
        </w:rPr>
        <w:t xml:space="preserve"> </w:t>
      </w:r>
      <w:r w:rsidRPr="00E2740B">
        <w:rPr>
          <w:rFonts w:ascii="Times New Roman" w:hAnsi="Times New Roman" w:cs="Times New Roman"/>
          <w:i/>
          <w:iCs/>
          <w:sz w:val="24"/>
          <w:szCs w:val="24"/>
          <w:lang w:val="en-US"/>
        </w:rPr>
        <w:t>Metode</w:t>
      </w:r>
      <w:r>
        <w:rPr>
          <w:rFonts w:ascii="Times New Roman" w:hAnsi="Times New Roman" w:cs="Times New Roman"/>
          <w:i/>
          <w:iCs/>
          <w:sz w:val="24"/>
          <w:szCs w:val="24"/>
        </w:rPr>
        <w:t xml:space="preserve"> </w:t>
      </w:r>
      <w:r w:rsidRPr="00E2740B">
        <w:rPr>
          <w:rFonts w:ascii="Times New Roman" w:hAnsi="Times New Roman" w:cs="Times New Roman"/>
          <w:i/>
          <w:iCs/>
          <w:sz w:val="24"/>
          <w:szCs w:val="24"/>
          <w:lang w:val="en-US"/>
        </w:rPr>
        <w:t>Penelitian</w:t>
      </w:r>
      <w:r>
        <w:rPr>
          <w:rFonts w:ascii="Times New Roman" w:hAnsi="Times New Roman" w:cs="Times New Roman"/>
          <w:i/>
          <w:iCs/>
          <w:sz w:val="24"/>
          <w:szCs w:val="24"/>
        </w:rPr>
        <w:t xml:space="preserve"> </w:t>
      </w:r>
      <w:r w:rsidRPr="00E2740B">
        <w:rPr>
          <w:rFonts w:ascii="Times New Roman" w:hAnsi="Times New Roman" w:cs="Times New Roman"/>
          <w:i/>
          <w:iCs/>
          <w:sz w:val="24"/>
          <w:szCs w:val="24"/>
          <w:lang w:val="en-US"/>
        </w:rPr>
        <w:t>Kualitatif</w:t>
      </w:r>
      <w:r>
        <w:rPr>
          <w:rFonts w:ascii="Times New Roman" w:hAnsi="Times New Roman" w:cs="Times New Roman"/>
          <w:sz w:val="24"/>
          <w:szCs w:val="24"/>
        </w:rPr>
        <w:t xml:space="preserve">. </w:t>
      </w:r>
      <w:r w:rsidRPr="00E2740B">
        <w:rPr>
          <w:rFonts w:ascii="Times New Roman" w:hAnsi="Times New Roman" w:cs="Times New Roman"/>
          <w:sz w:val="24"/>
          <w:szCs w:val="24"/>
          <w:lang w:val="en-US"/>
        </w:rPr>
        <w:t>Bandung: PT Remaja</w:t>
      </w:r>
      <w:r>
        <w:rPr>
          <w:rFonts w:ascii="Times New Roman" w:hAnsi="Times New Roman" w:cs="Times New Roman"/>
          <w:sz w:val="24"/>
          <w:szCs w:val="24"/>
        </w:rPr>
        <w:t xml:space="preserve"> </w:t>
      </w:r>
      <w:r w:rsidRPr="00E2740B">
        <w:rPr>
          <w:rFonts w:ascii="Times New Roman" w:hAnsi="Times New Roman" w:cs="Times New Roman"/>
          <w:sz w:val="24"/>
          <w:szCs w:val="24"/>
          <w:lang w:val="en-US"/>
        </w:rPr>
        <w:t>Rosda</w:t>
      </w:r>
      <w:r>
        <w:rPr>
          <w:rFonts w:ascii="Times New Roman" w:hAnsi="Times New Roman" w:cs="Times New Roman"/>
          <w:sz w:val="24"/>
          <w:szCs w:val="24"/>
        </w:rPr>
        <w:t xml:space="preserve"> </w:t>
      </w:r>
      <w:r>
        <w:rPr>
          <w:rFonts w:ascii="Times New Roman" w:hAnsi="Times New Roman" w:cs="Times New Roman"/>
          <w:sz w:val="24"/>
          <w:szCs w:val="24"/>
          <w:lang w:val="en-US"/>
        </w:rPr>
        <w:t>karya</w:t>
      </w:r>
      <w:r>
        <w:rPr>
          <w:rFonts w:ascii="Times New Roman" w:hAnsi="Times New Roman" w:cs="Times New Roman"/>
          <w:sz w:val="24"/>
          <w:szCs w:val="24"/>
        </w:rPr>
        <w:t xml:space="preserve">. </w:t>
      </w:r>
      <w:r w:rsidRPr="00E2740B">
        <w:rPr>
          <w:rFonts w:ascii="Times New Roman" w:hAnsi="Times New Roman" w:cs="Times New Roman"/>
          <w:sz w:val="24"/>
          <w:szCs w:val="24"/>
          <w:lang w:val="en-US"/>
        </w:rPr>
        <w:t xml:space="preserve">2010 </w:t>
      </w:r>
    </w:p>
    <w:p w:rsidR="005866CC" w:rsidRDefault="005866CC" w:rsidP="005866CC">
      <w:pPr>
        <w:pStyle w:val="FootnoteText"/>
        <w:spacing w:after="240"/>
        <w:ind w:left="567" w:hanging="567"/>
        <w:jc w:val="both"/>
        <w:rPr>
          <w:rFonts w:ascii="Times New Roman" w:hAnsi="Times New Roman" w:cs="Times New Roman"/>
          <w:sz w:val="24"/>
          <w:szCs w:val="24"/>
        </w:rPr>
      </w:pPr>
      <w:r w:rsidRPr="00F21323">
        <w:rPr>
          <w:rFonts w:ascii="Times New Roman" w:hAnsi="Times New Roman" w:cs="Times New Roman"/>
          <w:sz w:val="24"/>
          <w:szCs w:val="24"/>
        </w:rPr>
        <w:lastRenderedPageBreak/>
        <w:t xml:space="preserve">Robbani, Shofa. </w:t>
      </w:r>
      <w:r w:rsidRPr="006D040E">
        <w:rPr>
          <w:rFonts w:ascii="Times New Roman" w:hAnsi="Times New Roman" w:cs="Times New Roman"/>
          <w:sz w:val="24"/>
          <w:szCs w:val="24"/>
        </w:rPr>
        <w:t>“Analisis Pemahaman Nasabah BNI Syariah Tentang Kesyariahan BNI Syariah”</w:t>
      </w:r>
      <w:r w:rsidRPr="00F21323">
        <w:rPr>
          <w:rFonts w:ascii="Times New Roman" w:hAnsi="Times New Roman" w:cs="Times New Roman"/>
          <w:sz w:val="24"/>
          <w:szCs w:val="24"/>
        </w:rPr>
        <w:t xml:space="preserve">, </w:t>
      </w:r>
      <w:r w:rsidRPr="006D040E">
        <w:rPr>
          <w:rFonts w:ascii="Times New Roman" w:hAnsi="Times New Roman" w:cs="Times New Roman"/>
          <w:i/>
          <w:sz w:val="24"/>
          <w:szCs w:val="24"/>
        </w:rPr>
        <w:t>Jurnal Ekonomi Islam</w:t>
      </w:r>
      <w:r w:rsidRPr="00F21323">
        <w:rPr>
          <w:rFonts w:ascii="Times New Roman" w:hAnsi="Times New Roman" w:cs="Times New Roman"/>
          <w:sz w:val="24"/>
          <w:szCs w:val="24"/>
        </w:rPr>
        <w:t>, Vol. 2, No. 1, (Desember 2013)</w:t>
      </w:r>
    </w:p>
    <w:p w:rsidR="005866CC" w:rsidRDefault="005866CC" w:rsidP="005866CC">
      <w:pPr>
        <w:pStyle w:val="FootnoteText"/>
        <w:spacing w:after="240"/>
        <w:ind w:left="567" w:hanging="567"/>
        <w:jc w:val="both"/>
        <w:rPr>
          <w:rFonts w:ascii="Times New Roman" w:hAnsi="Times New Roman" w:cs="Times New Roman"/>
          <w:sz w:val="24"/>
          <w:szCs w:val="24"/>
        </w:rPr>
      </w:pPr>
      <w:r w:rsidRPr="00457AD1">
        <w:rPr>
          <w:rFonts w:ascii="Times New Roman" w:hAnsi="Times New Roman" w:cs="Times New Roman"/>
          <w:i/>
          <w:sz w:val="24"/>
          <w:szCs w:val="24"/>
        </w:rPr>
        <w:t>RPJMDes (Rancangan Pembangunan Jangka Menengah Desa)</w:t>
      </w:r>
      <w:r>
        <w:rPr>
          <w:rFonts w:ascii="Times New Roman" w:hAnsi="Times New Roman" w:cs="Times New Roman"/>
          <w:sz w:val="24"/>
          <w:szCs w:val="24"/>
        </w:rPr>
        <w:t xml:space="preserve"> Air Selimang tahun 2019</w:t>
      </w:r>
    </w:p>
    <w:p w:rsidR="005866CC" w:rsidRDefault="005866CC" w:rsidP="005866CC">
      <w:pPr>
        <w:pStyle w:val="FootnoteText"/>
        <w:spacing w:after="240"/>
        <w:ind w:left="567" w:hanging="567"/>
        <w:jc w:val="both"/>
        <w:rPr>
          <w:rFonts w:ascii="Times New Roman" w:hAnsi="Times New Roman" w:cs="Times New Roman"/>
          <w:sz w:val="24"/>
          <w:szCs w:val="24"/>
        </w:rPr>
      </w:pPr>
      <w:r w:rsidRPr="000261B1">
        <w:rPr>
          <w:rFonts w:ascii="Times New Roman" w:hAnsi="Times New Roman" w:cs="Times New Roman"/>
          <w:bCs/>
          <w:iCs/>
          <w:sz w:val="24"/>
          <w:szCs w:val="24"/>
        </w:rPr>
        <w:t>Sirat,  Abdul Hadi</w:t>
      </w:r>
      <w:r>
        <w:rPr>
          <w:rFonts w:ascii="Times New Roman" w:hAnsi="Times New Roman" w:cs="Times New Roman"/>
          <w:bCs/>
          <w:iCs/>
          <w:sz w:val="24"/>
          <w:szCs w:val="24"/>
        </w:rPr>
        <w:t>.</w:t>
      </w:r>
      <w:r w:rsidRPr="000261B1">
        <w:rPr>
          <w:rFonts w:ascii="Times New Roman" w:hAnsi="Times New Roman" w:cs="Times New Roman"/>
          <w:bCs/>
          <w:iCs/>
          <w:sz w:val="24"/>
          <w:szCs w:val="24"/>
        </w:rPr>
        <w:t xml:space="preserve"> “Persepsi Masyarakat Terhadap Perbankan Syariah Kota di Makassar” </w:t>
      </w:r>
      <w:r w:rsidRPr="000261B1">
        <w:rPr>
          <w:rFonts w:ascii="Times New Roman" w:hAnsi="Times New Roman" w:cs="Times New Roman"/>
          <w:bCs/>
          <w:i/>
          <w:sz w:val="24"/>
          <w:szCs w:val="24"/>
        </w:rPr>
        <w:t xml:space="preserve">Jin mil "Al-Oalam" </w:t>
      </w:r>
      <w:r w:rsidRPr="000261B1">
        <w:rPr>
          <w:rFonts w:ascii="Times New Roman" w:hAnsi="Times New Roman" w:cs="Times New Roman"/>
          <w:sz w:val="24"/>
          <w:szCs w:val="24"/>
        </w:rPr>
        <w:t>Volume 1.6 Nomor 26 Juli - Desember</w:t>
      </w:r>
      <w:r w:rsidRPr="000261B1">
        <w:rPr>
          <w:rFonts w:ascii="Times New Roman" w:hAnsi="Times New Roman" w:cs="Times New Roman"/>
          <w:i/>
          <w:sz w:val="24"/>
          <w:szCs w:val="24"/>
        </w:rPr>
        <w:t xml:space="preserve"> </w:t>
      </w:r>
      <w:r w:rsidRPr="000261B1">
        <w:rPr>
          <w:rFonts w:ascii="Times New Roman" w:hAnsi="Times New Roman" w:cs="Times New Roman"/>
          <w:sz w:val="24"/>
          <w:szCs w:val="24"/>
        </w:rPr>
        <w:t>2010</w:t>
      </w:r>
    </w:p>
    <w:p w:rsidR="005866CC" w:rsidRDefault="005866CC" w:rsidP="005866CC">
      <w:pPr>
        <w:pStyle w:val="FootnoteText"/>
        <w:spacing w:after="240"/>
        <w:ind w:left="567" w:hanging="567"/>
        <w:jc w:val="both"/>
        <w:rPr>
          <w:rFonts w:ascii="Times New Roman" w:hAnsi="Times New Roman" w:cs="Times New Roman"/>
          <w:sz w:val="24"/>
          <w:szCs w:val="24"/>
        </w:rPr>
      </w:pPr>
      <w:r w:rsidRPr="00AF34A6">
        <w:rPr>
          <w:rFonts w:ascii="Times New Roman" w:hAnsi="Times New Roman" w:cs="Times New Roman"/>
          <w:sz w:val="24"/>
          <w:szCs w:val="24"/>
        </w:rPr>
        <w:t>Sitanggang, Amena Kr</w:t>
      </w:r>
      <w:r>
        <w:rPr>
          <w:rFonts w:ascii="Times New Roman" w:hAnsi="Times New Roman" w:cs="Times New Roman"/>
          <w:sz w:val="24"/>
          <w:szCs w:val="24"/>
        </w:rPr>
        <w:t xml:space="preserve">istiani, Wahyu Ario Pratomo.  </w:t>
      </w:r>
      <w:r w:rsidRPr="006D040E">
        <w:rPr>
          <w:rFonts w:ascii="Times New Roman" w:hAnsi="Times New Roman" w:cs="Times New Roman"/>
          <w:i/>
          <w:sz w:val="24"/>
          <w:szCs w:val="24"/>
        </w:rPr>
        <w:t>Analisis Pemahaman Masyarakat Terhadap Produk Keuangan di Deli Sedang</w:t>
      </w:r>
      <w:r w:rsidRPr="00AF34A6">
        <w:rPr>
          <w:rFonts w:ascii="Times New Roman" w:hAnsi="Times New Roman" w:cs="Times New Roman"/>
          <w:sz w:val="24"/>
          <w:szCs w:val="24"/>
        </w:rPr>
        <w:t>,  Jurnal Ekonomi Dan Keuangan, Vol. 2, No. 7</w:t>
      </w:r>
    </w:p>
    <w:p w:rsidR="005866CC" w:rsidRDefault="005866CC" w:rsidP="005866CC">
      <w:pPr>
        <w:pStyle w:val="FootnoteText"/>
        <w:spacing w:after="240"/>
        <w:ind w:left="567" w:hanging="567"/>
        <w:jc w:val="both"/>
        <w:rPr>
          <w:rFonts w:ascii="Times New Roman" w:hAnsi="Times New Roman" w:cs="Times New Roman"/>
          <w:sz w:val="24"/>
          <w:szCs w:val="24"/>
        </w:rPr>
      </w:pPr>
      <w:r w:rsidRPr="00C56AA0">
        <w:rPr>
          <w:rFonts w:ascii="Times New Roman" w:hAnsi="Times New Roman" w:cs="Times New Roman"/>
          <w:sz w:val="24"/>
          <w:szCs w:val="24"/>
          <w:shd w:val="clear" w:color="auto" w:fill="FFFFFF"/>
        </w:rPr>
        <w:t xml:space="preserve">S, </w:t>
      </w:r>
      <w:r w:rsidRPr="00C56AA0">
        <w:rPr>
          <w:rStyle w:val="apple-converted-space"/>
          <w:sz w:val="24"/>
          <w:szCs w:val="24"/>
          <w:shd w:val="clear" w:color="auto" w:fill="FFFFFF"/>
        </w:rPr>
        <w:t> </w:t>
      </w:r>
      <w:r w:rsidRPr="00C56AA0">
        <w:rPr>
          <w:rFonts w:ascii="Times New Roman" w:hAnsi="Times New Roman" w:cs="Times New Roman"/>
          <w:sz w:val="24"/>
          <w:szCs w:val="24"/>
          <w:shd w:val="clear" w:color="auto" w:fill="FFFFFF"/>
        </w:rPr>
        <w:t xml:space="preserve">Santoso. </w:t>
      </w:r>
      <w:r w:rsidRPr="00C56AA0">
        <w:rPr>
          <w:rFonts w:ascii="Times New Roman" w:hAnsi="Times New Roman" w:cs="Times New Roman"/>
          <w:i/>
          <w:iCs/>
          <w:sz w:val="24"/>
          <w:szCs w:val="24"/>
          <w:shd w:val="clear" w:color="auto" w:fill="FFFFFF"/>
        </w:rPr>
        <w:t>Dinamika kelompok</w:t>
      </w:r>
      <w:r w:rsidRPr="00C56AA0">
        <w:rPr>
          <w:rStyle w:val="apple-converted-space"/>
          <w:sz w:val="24"/>
          <w:szCs w:val="24"/>
          <w:shd w:val="clear" w:color="auto" w:fill="FFFFFF"/>
        </w:rPr>
        <w:t> </w:t>
      </w:r>
      <w:r w:rsidRPr="00C56AA0">
        <w:rPr>
          <w:rFonts w:ascii="Times New Roman" w:hAnsi="Times New Roman" w:cs="Times New Roman"/>
          <w:sz w:val="24"/>
          <w:szCs w:val="24"/>
          <w:shd w:val="clear" w:color="auto" w:fill="FFFFFF"/>
        </w:rPr>
        <w:t>(Rev. ed.). J</w:t>
      </w:r>
      <w:r>
        <w:rPr>
          <w:rFonts w:ascii="Times New Roman" w:hAnsi="Times New Roman" w:cs="Times New Roman"/>
          <w:color w:val="333333"/>
          <w:sz w:val="24"/>
          <w:szCs w:val="24"/>
          <w:shd w:val="clear" w:color="auto" w:fill="FFFFFF"/>
        </w:rPr>
        <w:t xml:space="preserve">akarta: PT Bumi Aksara. </w:t>
      </w:r>
      <w:r w:rsidRPr="00457AD1">
        <w:rPr>
          <w:rFonts w:ascii="Times New Roman" w:hAnsi="Times New Roman" w:cs="Times New Roman"/>
          <w:color w:val="333333"/>
          <w:sz w:val="24"/>
          <w:szCs w:val="24"/>
          <w:shd w:val="clear" w:color="auto" w:fill="FFFFFF"/>
        </w:rPr>
        <w:t>2004</w:t>
      </w:r>
    </w:p>
    <w:p w:rsidR="005866CC" w:rsidRPr="00457AD1" w:rsidRDefault="005866CC" w:rsidP="005866CC">
      <w:pPr>
        <w:pStyle w:val="FootnoteText"/>
        <w:spacing w:after="240"/>
        <w:ind w:left="567" w:hanging="567"/>
        <w:jc w:val="both"/>
        <w:rPr>
          <w:rFonts w:ascii="Times New Roman" w:hAnsi="Times New Roman" w:cs="Times New Roman"/>
          <w:sz w:val="24"/>
          <w:szCs w:val="24"/>
        </w:rPr>
      </w:pPr>
      <w:r w:rsidRPr="00457AD1">
        <w:rPr>
          <w:rFonts w:asciiTheme="majorBidi" w:hAnsiTheme="majorBidi" w:cs="Times New Roman"/>
          <w:sz w:val="24"/>
          <w:szCs w:val="24"/>
          <w:lang w:val="en-US"/>
        </w:rPr>
        <w:t xml:space="preserve">Sudaryanto, </w:t>
      </w:r>
      <w:r w:rsidRPr="00457AD1">
        <w:rPr>
          <w:rFonts w:asciiTheme="majorBidi" w:hAnsiTheme="majorBidi" w:cs="Times New Roman"/>
          <w:i/>
          <w:iCs/>
          <w:sz w:val="24"/>
          <w:szCs w:val="24"/>
          <w:lang w:val="en-US"/>
        </w:rPr>
        <w:t>Faktor-faktor yang Memepengaruhi Pemahaman</w:t>
      </w:r>
      <w:r w:rsidRPr="00457AD1">
        <w:rPr>
          <w:rFonts w:asciiTheme="majorBidi" w:hAnsiTheme="majorBidi" w:cs="Times New Roman"/>
          <w:sz w:val="24"/>
          <w:szCs w:val="24"/>
          <w:lang w:val="en-US"/>
        </w:rPr>
        <w:t xml:space="preserve">, dikutif dari </w:t>
      </w:r>
      <w:hyperlink r:id="rId18" w:history="1">
        <w:r w:rsidRPr="006638EC">
          <w:rPr>
            <w:rStyle w:val="Hyperlink"/>
            <w:rFonts w:asciiTheme="majorBidi" w:hAnsiTheme="majorBidi"/>
            <w:color w:val="000000" w:themeColor="text1"/>
            <w:sz w:val="24"/>
            <w:szCs w:val="24"/>
            <w:u w:val="none"/>
            <w:lang w:val="en-US"/>
          </w:rPr>
          <w:t>http://kesehatanlingkunganmasyarakat.blogspot.co.id/2012/03/fhdfhdfh.html</w:t>
        </w:r>
      </w:hyperlink>
    </w:p>
    <w:p w:rsidR="005866CC" w:rsidRPr="00E2740B" w:rsidRDefault="005866CC" w:rsidP="005866CC">
      <w:pPr>
        <w:pStyle w:val="FootnoteText"/>
        <w:spacing w:after="240"/>
        <w:jc w:val="both"/>
        <w:rPr>
          <w:rFonts w:ascii="Times New Roman" w:hAnsi="Times New Roman" w:cs="Times New Roman"/>
          <w:sz w:val="24"/>
          <w:szCs w:val="24"/>
        </w:rPr>
      </w:pPr>
      <w:r>
        <w:rPr>
          <w:rFonts w:ascii="Times New Roman" w:hAnsi="Times New Roman" w:cs="Times New Roman"/>
          <w:sz w:val="24"/>
          <w:szCs w:val="24"/>
          <w:lang w:val="en-US"/>
        </w:rPr>
        <w:t>Sugiono</w:t>
      </w:r>
      <w:r>
        <w:rPr>
          <w:rFonts w:ascii="Times New Roman" w:hAnsi="Times New Roman" w:cs="Times New Roman"/>
          <w:sz w:val="24"/>
          <w:szCs w:val="24"/>
        </w:rPr>
        <w:t>.</w:t>
      </w:r>
      <w:r w:rsidRPr="00E2740B">
        <w:rPr>
          <w:rFonts w:ascii="Times New Roman" w:hAnsi="Times New Roman" w:cs="Times New Roman"/>
          <w:sz w:val="24"/>
          <w:szCs w:val="24"/>
          <w:lang w:val="en-US"/>
        </w:rPr>
        <w:t xml:space="preserve"> </w:t>
      </w:r>
      <w:r w:rsidRPr="00E2740B">
        <w:rPr>
          <w:rFonts w:ascii="Times New Roman" w:hAnsi="Times New Roman" w:cs="Times New Roman"/>
          <w:i/>
          <w:sz w:val="24"/>
          <w:szCs w:val="24"/>
          <w:lang w:val="en-US"/>
        </w:rPr>
        <w:t>Memahami</w:t>
      </w:r>
      <w:r>
        <w:rPr>
          <w:rFonts w:ascii="Times New Roman" w:hAnsi="Times New Roman" w:cs="Times New Roman"/>
          <w:i/>
          <w:sz w:val="24"/>
          <w:szCs w:val="24"/>
        </w:rPr>
        <w:t xml:space="preserve"> </w:t>
      </w:r>
      <w:r w:rsidRPr="00E2740B">
        <w:rPr>
          <w:rFonts w:ascii="Times New Roman" w:hAnsi="Times New Roman" w:cs="Times New Roman"/>
          <w:i/>
          <w:sz w:val="24"/>
          <w:szCs w:val="24"/>
          <w:lang w:val="en-US"/>
        </w:rPr>
        <w:t>Penelitian</w:t>
      </w:r>
      <w:r>
        <w:rPr>
          <w:rFonts w:ascii="Times New Roman" w:hAnsi="Times New Roman" w:cs="Times New Roman"/>
          <w:i/>
          <w:sz w:val="24"/>
          <w:szCs w:val="24"/>
        </w:rPr>
        <w:t xml:space="preserve"> </w:t>
      </w:r>
      <w:r w:rsidRPr="00E2740B">
        <w:rPr>
          <w:rFonts w:ascii="Times New Roman" w:hAnsi="Times New Roman" w:cs="Times New Roman"/>
          <w:i/>
          <w:sz w:val="24"/>
          <w:szCs w:val="24"/>
          <w:lang w:val="en-US"/>
        </w:rPr>
        <w:t>Kualitatif</w:t>
      </w:r>
      <w:r>
        <w:rPr>
          <w:rFonts w:ascii="Times New Roman" w:hAnsi="Times New Roman" w:cs="Times New Roman"/>
          <w:sz w:val="24"/>
          <w:szCs w:val="24"/>
        </w:rPr>
        <w:t xml:space="preserve">. </w:t>
      </w:r>
      <w:r w:rsidRPr="00E2740B">
        <w:rPr>
          <w:rFonts w:ascii="Times New Roman" w:hAnsi="Times New Roman" w:cs="Times New Roman"/>
          <w:sz w:val="24"/>
          <w:szCs w:val="24"/>
          <w:lang w:val="en-US"/>
        </w:rPr>
        <w:t>Bandung: CV</w:t>
      </w:r>
      <w:r>
        <w:rPr>
          <w:rFonts w:ascii="Times New Roman" w:hAnsi="Times New Roman" w:cs="Times New Roman"/>
          <w:sz w:val="24"/>
          <w:szCs w:val="24"/>
        </w:rPr>
        <w:t xml:space="preserve"> </w:t>
      </w:r>
      <w:r w:rsidRPr="00E2740B">
        <w:rPr>
          <w:rFonts w:ascii="Times New Roman" w:hAnsi="Times New Roman" w:cs="Times New Roman"/>
          <w:sz w:val="24"/>
          <w:szCs w:val="24"/>
          <w:lang w:val="en-US"/>
        </w:rPr>
        <w:t>Alfabeta</w:t>
      </w:r>
    </w:p>
    <w:p w:rsidR="005866CC" w:rsidRPr="00E2740B" w:rsidRDefault="005866CC" w:rsidP="005866CC">
      <w:pPr>
        <w:pStyle w:val="FootnoteText"/>
        <w:spacing w:after="240"/>
        <w:ind w:left="567" w:hanging="567"/>
        <w:jc w:val="both"/>
        <w:rPr>
          <w:sz w:val="24"/>
          <w:szCs w:val="24"/>
        </w:rPr>
      </w:pPr>
      <w:r w:rsidRPr="00E2740B">
        <w:rPr>
          <w:rFonts w:ascii="Times New Roman" w:hAnsi="Times New Roman" w:cs="Times New Roman"/>
          <w:sz w:val="24"/>
          <w:szCs w:val="24"/>
        </w:rPr>
        <w:t>Suryani</w:t>
      </w:r>
      <w:r>
        <w:rPr>
          <w:rFonts w:ascii="Times New Roman" w:hAnsi="Times New Roman" w:cs="Times New Roman"/>
          <w:sz w:val="24"/>
          <w:szCs w:val="24"/>
        </w:rPr>
        <w:t xml:space="preserve">. </w:t>
      </w:r>
      <w:r w:rsidRPr="006D040E">
        <w:rPr>
          <w:rFonts w:ascii="Times New Roman" w:hAnsi="Times New Roman" w:cs="Times New Roman"/>
          <w:sz w:val="24"/>
          <w:szCs w:val="24"/>
        </w:rPr>
        <w:t>“Analisis Faktor Kualitas Pelayanan Di Bank Syariah”</w:t>
      </w:r>
      <w:r>
        <w:rPr>
          <w:rFonts w:ascii="Times New Roman" w:hAnsi="Times New Roman" w:cs="Times New Roman"/>
          <w:i/>
          <w:sz w:val="24"/>
          <w:szCs w:val="24"/>
        </w:rPr>
        <w:t xml:space="preserve">. </w:t>
      </w:r>
      <w:r w:rsidRPr="006D040E">
        <w:rPr>
          <w:rFonts w:ascii="Times New Roman" w:hAnsi="Times New Roman" w:cs="Times New Roman"/>
          <w:i/>
          <w:sz w:val="24"/>
          <w:szCs w:val="24"/>
        </w:rPr>
        <w:t>Al Iqtishad</w:t>
      </w:r>
      <w:r>
        <w:rPr>
          <w:rFonts w:ascii="Times New Roman" w:hAnsi="Times New Roman" w:cs="Times New Roman"/>
          <w:sz w:val="24"/>
          <w:szCs w:val="24"/>
        </w:rPr>
        <w:t xml:space="preserve">, Vol. 6. No. 2. </w:t>
      </w:r>
      <w:r w:rsidRPr="00E2740B">
        <w:rPr>
          <w:rFonts w:ascii="Times New Roman" w:hAnsi="Times New Roman" w:cs="Times New Roman"/>
          <w:sz w:val="24"/>
          <w:szCs w:val="24"/>
        </w:rPr>
        <w:t>Juli 2014</w:t>
      </w:r>
    </w:p>
    <w:p w:rsidR="005866CC" w:rsidRPr="00E2740B" w:rsidRDefault="005866CC" w:rsidP="005866CC">
      <w:pPr>
        <w:pStyle w:val="FootnoteText"/>
        <w:spacing w:after="240"/>
        <w:jc w:val="both"/>
        <w:rPr>
          <w:sz w:val="24"/>
          <w:szCs w:val="24"/>
        </w:rPr>
      </w:pPr>
      <w:r w:rsidRPr="00E2740B">
        <w:rPr>
          <w:rFonts w:ascii="Times New Roman" w:hAnsi="Times New Roman" w:cs="Times New Roman"/>
          <w:sz w:val="24"/>
          <w:szCs w:val="24"/>
        </w:rPr>
        <w:t>Syafe’i, Rachmat</w:t>
      </w:r>
      <w:r>
        <w:rPr>
          <w:rFonts w:ascii="Times New Roman" w:hAnsi="Times New Roman" w:cs="Times New Roman"/>
          <w:sz w:val="24"/>
          <w:szCs w:val="24"/>
        </w:rPr>
        <w:t>.</w:t>
      </w:r>
      <w:r w:rsidRPr="00E2740B">
        <w:rPr>
          <w:rFonts w:ascii="Times New Roman" w:hAnsi="Times New Roman" w:cs="Times New Roman"/>
          <w:sz w:val="24"/>
          <w:szCs w:val="24"/>
        </w:rPr>
        <w:t xml:space="preserve"> </w:t>
      </w:r>
      <w:r w:rsidRPr="00E2740B">
        <w:rPr>
          <w:rFonts w:ascii="Times New Roman" w:hAnsi="Times New Roman" w:cs="Times New Roman"/>
          <w:i/>
          <w:sz w:val="24"/>
          <w:szCs w:val="24"/>
        </w:rPr>
        <w:t>Fiqh Muamalah</w:t>
      </w:r>
      <w:r>
        <w:rPr>
          <w:rFonts w:ascii="Times New Roman" w:hAnsi="Times New Roman" w:cs="Times New Roman"/>
          <w:sz w:val="24"/>
          <w:szCs w:val="24"/>
        </w:rPr>
        <w:t xml:space="preserve">. Bandung: Pustaka Setia Bandung. </w:t>
      </w:r>
      <w:r w:rsidRPr="00E2740B">
        <w:rPr>
          <w:rFonts w:ascii="Times New Roman" w:hAnsi="Times New Roman" w:cs="Times New Roman"/>
          <w:sz w:val="24"/>
          <w:szCs w:val="24"/>
        </w:rPr>
        <w:t>2001</w:t>
      </w:r>
    </w:p>
    <w:p w:rsidR="005866CC" w:rsidRDefault="005866CC" w:rsidP="005866CC">
      <w:pPr>
        <w:pStyle w:val="FootnoteText"/>
        <w:spacing w:after="240"/>
        <w:jc w:val="both"/>
        <w:rPr>
          <w:rFonts w:ascii="Times New Roman" w:hAnsi="Times New Roman" w:cs="Times New Roman"/>
          <w:sz w:val="24"/>
          <w:szCs w:val="24"/>
        </w:rPr>
      </w:pPr>
      <w:r w:rsidRPr="00E2740B">
        <w:rPr>
          <w:rFonts w:ascii="Times New Roman" w:hAnsi="Times New Roman" w:cs="Times New Roman"/>
          <w:sz w:val="24"/>
          <w:szCs w:val="24"/>
        </w:rPr>
        <w:t xml:space="preserve">Taringan, </w:t>
      </w:r>
      <w:r>
        <w:rPr>
          <w:rFonts w:ascii="Times New Roman" w:hAnsi="Times New Roman" w:cs="Times New Roman"/>
          <w:sz w:val="24"/>
          <w:szCs w:val="24"/>
        </w:rPr>
        <w:t>Azhari Akmal.</w:t>
      </w:r>
      <w:r w:rsidRPr="00E2740B">
        <w:rPr>
          <w:rFonts w:ascii="Times New Roman" w:hAnsi="Times New Roman" w:cs="Times New Roman"/>
          <w:sz w:val="24"/>
          <w:szCs w:val="24"/>
        </w:rPr>
        <w:t xml:space="preserve"> </w:t>
      </w:r>
      <w:r w:rsidRPr="00E2740B">
        <w:rPr>
          <w:rFonts w:ascii="Times New Roman" w:hAnsi="Times New Roman" w:cs="Times New Roman"/>
          <w:i/>
          <w:sz w:val="24"/>
          <w:szCs w:val="24"/>
        </w:rPr>
        <w:t>Prospek Bank Syariah</w:t>
      </w:r>
      <w:r>
        <w:rPr>
          <w:rFonts w:ascii="Times New Roman" w:hAnsi="Times New Roman" w:cs="Times New Roman"/>
          <w:sz w:val="24"/>
          <w:szCs w:val="24"/>
        </w:rPr>
        <w:t xml:space="preserve">. </w:t>
      </w:r>
      <w:r w:rsidRPr="00E2740B">
        <w:rPr>
          <w:rFonts w:ascii="Times New Roman" w:hAnsi="Times New Roman" w:cs="Times New Roman"/>
          <w:sz w:val="24"/>
          <w:szCs w:val="24"/>
        </w:rPr>
        <w:t>Medan: IAIN</w:t>
      </w:r>
      <w:r>
        <w:rPr>
          <w:rFonts w:ascii="Times New Roman" w:hAnsi="Times New Roman" w:cs="Times New Roman"/>
          <w:sz w:val="24"/>
          <w:szCs w:val="24"/>
        </w:rPr>
        <w:t xml:space="preserve">. </w:t>
      </w:r>
      <w:r w:rsidRPr="00E2740B">
        <w:rPr>
          <w:rFonts w:ascii="Times New Roman" w:hAnsi="Times New Roman" w:cs="Times New Roman"/>
          <w:sz w:val="24"/>
          <w:szCs w:val="24"/>
        </w:rPr>
        <w:t>2002</w:t>
      </w:r>
    </w:p>
    <w:p w:rsidR="005866CC" w:rsidRDefault="005866CC" w:rsidP="005866CC">
      <w:pPr>
        <w:pStyle w:val="FootnoteText"/>
        <w:spacing w:after="240"/>
        <w:ind w:left="567" w:hanging="567"/>
        <w:jc w:val="both"/>
        <w:rPr>
          <w:rFonts w:ascii="Times New Roman" w:hAnsi="Times New Roman" w:cs="Times New Roman"/>
          <w:sz w:val="24"/>
          <w:szCs w:val="24"/>
        </w:rPr>
      </w:pPr>
      <w:r>
        <w:rPr>
          <w:rFonts w:ascii="Times New Roman" w:hAnsi="Times New Roman" w:cs="Times New Roman"/>
          <w:sz w:val="24"/>
          <w:szCs w:val="24"/>
        </w:rPr>
        <w:t xml:space="preserve">Umam, Khotibul., Setiawan Budi Utomo. </w:t>
      </w:r>
      <w:r w:rsidRPr="0058634B">
        <w:rPr>
          <w:rFonts w:ascii="Times New Roman" w:hAnsi="Times New Roman" w:cs="Times New Roman"/>
          <w:i/>
          <w:sz w:val="24"/>
          <w:szCs w:val="24"/>
        </w:rPr>
        <w:t>Perbankan Syariah Dasar-Das</w:t>
      </w:r>
      <w:r>
        <w:rPr>
          <w:rFonts w:ascii="Times New Roman" w:hAnsi="Times New Roman" w:cs="Times New Roman"/>
          <w:i/>
          <w:sz w:val="24"/>
          <w:szCs w:val="24"/>
        </w:rPr>
        <w:t>ar dan Dinamika Perkembangannya d</w:t>
      </w:r>
      <w:r w:rsidRPr="0058634B">
        <w:rPr>
          <w:rFonts w:ascii="Times New Roman" w:hAnsi="Times New Roman" w:cs="Times New Roman"/>
          <w:i/>
          <w:sz w:val="24"/>
          <w:szCs w:val="24"/>
        </w:rPr>
        <w:t>i Indonesia.</w:t>
      </w:r>
      <w:r>
        <w:rPr>
          <w:rFonts w:ascii="Times New Roman" w:hAnsi="Times New Roman" w:cs="Times New Roman"/>
          <w:sz w:val="24"/>
          <w:szCs w:val="24"/>
        </w:rPr>
        <w:t xml:space="preserve"> Jakarta: PT Rajagrafindo Persada. 2016 </w:t>
      </w:r>
    </w:p>
    <w:p w:rsidR="005866CC" w:rsidRPr="0050059F" w:rsidRDefault="005866CC" w:rsidP="005866CC">
      <w:pPr>
        <w:pStyle w:val="FootnoteText"/>
        <w:ind w:left="567" w:hanging="567"/>
        <w:jc w:val="both"/>
        <w:rPr>
          <w:rFonts w:ascii="Times New Roman" w:hAnsi="Times New Roman" w:cs="Times New Roman"/>
          <w:sz w:val="24"/>
          <w:szCs w:val="24"/>
        </w:rPr>
      </w:pPr>
      <w:r w:rsidRPr="0050059F">
        <w:rPr>
          <w:rFonts w:ascii="Times New Roman" w:hAnsi="Times New Roman" w:cs="Times New Roman"/>
          <w:sz w:val="24"/>
          <w:szCs w:val="24"/>
        </w:rPr>
        <w:t xml:space="preserve">Yayasan Penyelenggara Penerjemah/Penafsir Al-Quran. </w:t>
      </w:r>
      <w:r w:rsidRPr="0050059F">
        <w:rPr>
          <w:rFonts w:ascii="Times New Roman" w:hAnsi="Times New Roman" w:cs="Times New Roman"/>
          <w:i/>
          <w:sz w:val="24"/>
          <w:szCs w:val="24"/>
        </w:rPr>
        <w:t>Al-Quran Dan Terjemahannya</w:t>
      </w:r>
      <w:r>
        <w:rPr>
          <w:rFonts w:ascii="Times New Roman" w:hAnsi="Times New Roman" w:cs="Times New Roman"/>
          <w:sz w:val="24"/>
          <w:szCs w:val="24"/>
        </w:rPr>
        <w:t xml:space="preserve">. </w:t>
      </w:r>
      <w:r w:rsidRPr="0050059F">
        <w:rPr>
          <w:rFonts w:ascii="Times New Roman" w:hAnsi="Times New Roman" w:cs="Times New Roman"/>
          <w:sz w:val="24"/>
          <w:szCs w:val="24"/>
        </w:rPr>
        <w:t>Jaka</w:t>
      </w:r>
      <w:r>
        <w:rPr>
          <w:rFonts w:ascii="Times New Roman" w:hAnsi="Times New Roman" w:cs="Times New Roman"/>
          <w:sz w:val="24"/>
          <w:szCs w:val="24"/>
        </w:rPr>
        <w:t>rta: Bintang Indonesia, 2011</w:t>
      </w:r>
    </w:p>
    <w:p w:rsidR="005866CC" w:rsidRPr="00F6409B" w:rsidRDefault="005866CC" w:rsidP="005866CC">
      <w:pPr>
        <w:spacing w:line="240" w:lineRule="auto"/>
        <w:jc w:val="both"/>
        <w:rPr>
          <w:rFonts w:ascii="Times New Roman" w:hAnsi="Times New Roman" w:cs="Times New Roman"/>
          <w:sz w:val="24"/>
          <w:szCs w:val="24"/>
        </w:rPr>
      </w:pPr>
    </w:p>
    <w:p w:rsidR="005866CC" w:rsidRPr="008A5942" w:rsidRDefault="005866CC" w:rsidP="007C3EE5">
      <w:pPr>
        <w:spacing w:after="0" w:line="480" w:lineRule="auto"/>
        <w:ind w:left="1134" w:firstLine="306"/>
        <w:jc w:val="both"/>
        <w:rPr>
          <w:rFonts w:asciiTheme="majorBidi" w:hAnsiTheme="majorBidi" w:cstheme="majorBidi"/>
          <w:sz w:val="24"/>
          <w:szCs w:val="24"/>
        </w:rPr>
      </w:pPr>
    </w:p>
    <w:sectPr w:rsidR="005866CC" w:rsidRPr="008A5942" w:rsidSect="005866CC">
      <w:pgSz w:w="11906" w:h="16838"/>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982" w:rsidRDefault="006D4982" w:rsidP="007D2581">
      <w:pPr>
        <w:spacing w:after="0" w:line="240" w:lineRule="auto"/>
      </w:pPr>
      <w:r>
        <w:separator/>
      </w:r>
    </w:p>
  </w:endnote>
  <w:endnote w:type="continuationSeparator" w:id="0">
    <w:p w:rsidR="006D4982" w:rsidRDefault="006D4982" w:rsidP="007D2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785102"/>
      <w:docPartObj>
        <w:docPartGallery w:val="Page Numbers (Bottom of Page)"/>
        <w:docPartUnique/>
      </w:docPartObj>
    </w:sdtPr>
    <w:sdtEndPr>
      <w:rPr>
        <w:noProof/>
      </w:rPr>
    </w:sdtEndPr>
    <w:sdtContent>
      <w:p w:rsidR="005866CC" w:rsidRDefault="005866CC">
        <w:pPr>
          <w:pStyle w:val="Footer"/>
          <w:jc w:val="center"/>
        </w:pPr>
        <w:r>
          <w:fldChar w:fldCharType="begin"/>
        </w:r>
        <w:r>
          <w:instrText xml:space="preserve"> PAGE   \* MERGEFORMAT </w:instrText>
        </w:r>
        <w:r>
          <w:fldChar w:fldCharType="separate"/>
        </w:r>
        <w:r w:rsidR="0093247B">
          <w:rPr>
            <w:noProof/>
          </w:rPr>
          <w:t>70</w:t>
        </w:r>
        <w:r>
          <w:rPr>
            <w:noProof/>
          </w:rPr>
          <w:fldChar w:fldCharType="end"/>
        </w:r>
      </w:p>
    </w:sdtContent>
  </w:sdt>
  <w:p w:rsidR="005866CC" w:rsidRDefault="005866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982" w:rsidRDefault="006D4982" w:rsidP="007D2581">
      <w:pPr>
        <w:spacing w:after="0" w:line="240" w:lineRule="auto"/>
      </w:pPr>
      <w:r>
        <w:separator/>
      </w:r>
    </w:p>
  </w:footnote>
  <w:footnote w:type="continuationSeparator" w:id="0">
    <w:p w:rsidR="006D4982" w:rsidRDefault="006D4982" w:rsidP="007D2581">
      <w:pPr>
        <w:spacing w:after="0" w:line="240" w:lineRule="auto"/>
      </w:pPr>
      <w:r>
        <w:continuationSeparator/>
      </w:r>
    </w:p>
  </w:footnote>
  <w:footnote w:id="1">
    <w:p w:rsidR="009A31C2" w:rsidRPr="00195C70" w:rsidRDefault="009A31C2" w:rsidP="00CD4930">
      <w:pPr>
        <w:pStyle w:val="FootnoteText"/>
        <w:ind w:firstLine="720"/>
        <w:jc w:val="both"/>
        <w:rPr>
          <w:rFonts w:ascii="Times New Roman" w:hAnsi="Times New Roman" w:cs="Times New Roman"/>
        </w:rPr>
      </w:pPr>
      <w:r>
        <w:rPr>
          <w:rStyle w:val="FootnoteReference"/>
        </w:rPr>
        <w:footnoteRef/>
      </w:r>
      <w:r w:rsidRPr="00195C70">
        <w:rPr>
          <w:rFonts w:ascii="Times New Roman" w:hAnsi="Times New Roman" w:cs="Times New Roman"/>
        </w:rPr>
        <w:t xml:space="preserve">Muhammad </w:t>
      </w:r>
      <w:r>
        <w:rPr>
          <w:rFonts w:ascii="Times New Roman" w:hAnsi="Times New Roman" w:cs="Times New Roman"/>
        </w:rPr>
        <w:t xml:space="preserve"> </w:t>
      </w:r>
      <w:r w:rsidRPr="00195C70">
        <w:rPr>
          <w:rFonts w:ascii="Times New Roman" w:hAnsi="Times New Roman" w:cs="Times New Roman"/>
        </w:rPr>
        <w:t xml:space="preserve">Isa, </w:t>
      </w:r>
      <w:r w:rsidRPr="00E368C2">
        <w:rPr>
          <w:rFonts w:ascii="Times New Roman" w:hAnsi="Times New Roman" w:cs="Times New Roman"/>
        </w:rPr>
        <w:t>“Pegetahuan  Masyarakat  Desa  Hutatonga  Kecamatan Panyabungan  Bara t Tentang  Perbankan  Syariah”</w:t>
      </w:r>
      <w:r w:rsidRPr="00195C70">
        <w:rPr>
          <w:rFonts w:ascii="Times New Roman" w:hAnsi="Times New Roman" w:cs="Times New Roman"/>
          <w:i/>
        </w:rPr>
        <w:t>,</w:t>
      </w:r>
      <w:r w:rsidRPr="00195C70">
        <w:rPr>
          <w:rFonts w:ascii="Times New Roman" w:hAnsi="Times New Roman" w:cs="Times New Roman"/>
        </w:rPr>
        <w:t xml:space="preserve"> </w:t>
      </w:r>
      <w:r w:rsidRPr="00CD4930">
        <w:rPr>
          <w:rFonts w:ascii="Times New Roman" w:hAnsi="Times New Roman" w:cs="Times New Roman"/>
          <w:i/>
        </w:rPr>
        <w:t>At Tijaroh</w:t>
      </w:r>
      <w:r w:rsidRPr="00195C70">
        <w:rPr>
          <w:rFonts w:ascii="Times New Roman" w:hAnsi="Times New Roman" w:cs="Times New Roman"/>
        </w:rPr>
        <w:t>, Volume. 3, No</w:t>
      </w:r>
      <w:r>
        <w:rPr>
          <w:rFonts w:ascii="Times New Roman" w:hAnsi="Times New Roman" w:cs="Times New Roman"/>
        </w:rPr>
        <w:t>. 2 (Desember 2017), Kolom 1,h.</w:t>
      </w:r>
      <w:r w:rsidRPr="00195C70">
        <w:rPr>
          <w:rFonts w:ascii="Times New Roman" w:hAnsi="Times New Roman" w:cs="Times New Roman"/>
        </w:rPr>
        <w:t>1</w:t>
      </w:r>
    </w:p>
  </w:footnote>
  <w:footnote w:id="2">
    <w:p w:rsidR="009A31C2" w:rsidRPr="00195C70" w:rsidRDefault="009A31C2" w:rsidP="007D2581">
      <w:pPr>
        <w:pStyle w:val="FootnoteText"/>
        <w:ind w:firstLine="720"/>
        <w:rPr>
          <w:rFonts w:ascii="Times New Roman" w:hAnsi="Times New Roman" w:cs="Times New Roman"/>
        </w:rPr>
      </w:pPr>
      <w:r w:rsidRPr="00195C70">
        <w:rPr>
          <w:rStyle w:val="FootnoteReference"/>
          <w:rFonts w:ascii="Times New Roman" w:hAnsi="Times New Roman" w:cs="Times New Roman"/>
        </w:rPr>
        <w:footnoteRef/>
      </w:r>
      <w:r w:rsidRPr="00195C70">
        <w:rPr>
          <w:rFonts w:ascii="Times New Roman" w:hAnsi="Times New Roman" w:cs="Times New Roman"/>
        </w:rPr>
        <w:t xml:space="preserve">Azhari Akmal Taringan, </w:t>
      </w:r>
      <w:r w:rsidRPr="00195C70">
        <w:rPr>
          <w:rFonts w:ascii="Times New Roman" w:hAnsi="Times New Roman" w:cs="Times New Roman"/>
          <w:i/>
        </w:rPr>
        <w:t xml:space="preserve">Prospek </w:t>
      </w:r>
      <w:r>
        <w:rPr>
          <w:rFonts w:ascii="Times New Roman" w:hAnsi="Times New Roman" w:cs="Times New Roman"/>
          <w:i/>
        </w:rPr>
        <w:t xml:space="preserve"> </w:t>
      </w:r>
      <w:r w:rsidRPr="00195C70">
        <w:rPr>
          <w:rFonts w:ascii="Times New Roman" w:hAnsi="Times New Roman" w:cs="Times New Roman"/>
          <w:i/>
        </w:rPr>
        <w:t xml:space="preserve">Bank </w:t>
      </w:r>
      <w:r>
        <w:rPr>
          <w:rFonts w:ascii="Times New Roman" w:hAnsi="Times New Roman" w:cs="Times New Roman"/>
          <w:i/>
        </w:rPr>
        <w:t xml:space="preserve"> </w:t>
      </w:r>
      <w:r w:rsidRPr="00195C70">
        <w:rPr>
          <w:rFonts w:ascii="Times New Roman" w:hAnsi="Times New Roman" w:cs="Times New Roman"/>
          <w:i/>
        </w:rPr>
        <w:t>Syariah</w:t>
      </w:r>
      <w:r w:rsidRPr="00195C70">
        <w:rPr>
          <w:rFonts w:ascii="Times New Roman" w:hAnsi="Times New Roman" w:cs="Times New Roman"/>
        </w:rPr>
        <w:t>, (Medan: IAIN</w:t>
      </w:r>
      <w:r>
        <w:rPr>
          <w:rFonts w:ascii="Times New Roman" w:hAnsi="Times New Roman" w:cs="Times New Roman"/>
        </w:rPr>
        <w:t>, 2002), h</w:t>
      </w:r>
      <w:r w:rsidRPr="00195C70">
        <w:rPr>
          <w:rFonts w:ascii="Times New Roman" w:hAnsi="Times New Roman" w:cs="Times New Roman"/>
        </w:rPr>
        <w:t>. 110</w:t>
      </w:r>
    </w:p>
  </w:footnote>
  <w:footnote w:id="3">
    <w:p w:rsidR="00BB3C2F" w:rsidRPr="00BB3C2F" w:rsidRDefault="00BB3C2F" w:rsidP="00BB3C2F">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Islamil, </w:t>
      </w:r>
      <w:r w:rsidRPr="00BB3C2F">
        <w:rPr>
          <w:rFonts w:ascii="Times New Roman" w:hAnsi="Times New Roman" w:cs="Times New Roman"/>
          <w:i/>
        </w:rPr>
        <w:t>Perbankan Syariah,</w:t>
      </w:r>
      <w:r>
        <w:rPr>
          <w:rFonts w:ascii="Times New Roman" w:hAnsi="Times New Roman" w:cs="Times New Roman"/>
        </w:rPr>
        <w:t xml:space="preserve">  (Jakarta: Kencana, 2011), h. 29</w:t>
      </w:r>
    </w:p>
  </w:footnote>
  <w:footnote w:id="4">
    <w:p w:rsidR="009A31C2" w:rsidRPr="00195C70" w:rsidRDefault="009A31C2" w:rsidP="00CD4930">
      <w:pPr>
        <w:pStyle w:val="FootnoteText"/>
        <w:ind w:firstLine="720"/>
        <w:jc w:val="both"/>
        <w:rPr>
          <w:rFonts w:ascii="Times New Roman" w:hAnsi="Times New Roman" w:cs="Times New Roman"/>
        </w:rPr>
      </w:pPr>
      <w:r w:rsidRPr="00195C70">
        <w:rPr>
          <w:rStyle w:val="FootnoteReference"/>
          <w:rFonts w:ascii="Times New Roman" w:hAnsi="Times New Roman" w:cs="Times New Roman"/>
        </w:rPr>
        <w:footnoteRef/>
      </w:r>
      <w:r w:rsidRPr="00195C70">
        <w:rPr>
          <w:rFonts w:ascii="Times New Roman" w:hAnsi="Times New Roman" w:cs="Times New Roman"/>
        </w:rPr>
        <w:t xml:space="preserve">Ismail, </w:t>
      </w:r>
      <w:r w:rsidRPr="00195C70">
        <w:rPr>
          <w:rFonts w:ascii="Times New Roman" w:hAnsi="Times New Roman" w:cs="Times New Roman"/>
          <w:i/>
        </w:rPr>
        <w:t>Perbankan</w:t>
      </w:r>
      <w:r>
        <w:rPr>
          <w:rFonts w:ascii="Times New Roman" w:hAnsi="Times New Roman" w:cs="Times New Roman"/>
          <w:i/>
        </w:rPr>
        <w:t xml:space="preserve"> </w:t>
      </w:r>
      <w:r w:rsidRPr="00195C70">
        <w:rPr>
          <w:rFonts w:ascii="Times New Roman" w:hAnsi="Times New Roman" w:cs="Times New Roman"/>
          <w:i/>
        </w:rPr>
        <w:t xml:space="preserve"> Syariah</w:t>
      </w:r>
      <w:r>
        <w:rPr>
          <w:rFonts w:ascii="Times New Roman" w:hAnsi="Times New Roman" w:cs="Times New Roman"/>
        </w:rPr>
        <w:t xml:space="preserve"> (Jakarta: Kencana, 2011), h</w:t>
      </w:r>
      <w:r w:rsidRPr="00195C70">
        <w:rPr>
          <w:rFonts w:ascii="Times New Roman" w:hAnsi="Times New Roman" w:cs="Times New Roman"/>
        </w:rPr>
        <w:t>. 31</w:t>
      </w:r>
    </w:p>
  </w:footnote>
  <w:footnote w:id="5">
    <w:p w:rsidR="009A31C2" w:rsidRPr="00195C70" w:rsidRDefault="009A31C2" w:rsidP="00CD4930">
      <w:pPr>
        <w:pStyle w:val="FootnoteText"/>
        <w:ind w:firstLine="720"/>
        <w:jc w:val="both"/>
        <w:rPr>
          <w:rFonts w:ascii="Times New Roman" w:hAnsi="Times New Roman" w:cs="Times New Roman"/>
        </w:rPr>
      </w:pPr>
      <w:r>
        <w:rPr>
          <w:rStyle w:val="FootnoteReference"/>
        </w:rPr>
        <w:footnoteRef/>
      </w:r>
      <w:r w:rsidRPr="00195C70">
        <w:rPr>
          <w:rFonts w:ascii="Times New Roman" w:hAnsi="Times New Roman" w:cs="Times New Roman"/>
        </w:rPr>
        <w:t xml:space="preserve">Muhammad </w:t>
      </w:r>
      <w:r>
        <w:rPr>
          <w:rFonts w:ascii="Times New Roman" w:hAnsi="Times New Roman" w:cs="Times New Roman"/>
        </w:rPr>
        <w:t xml:space="preserve"> </w:t>
      </w:r>
      <w:r w:rsidRPr="00195C70">
        <w:rPr>
          <w:rFonts w:ascii="Times New Roman" w:hAnsi="Times New Roman" w:cs="Times New Roman"/>
        </w:rPr>
        <w:t xml:space="preserve">Isa, </w:t>
      </w:r>
      <w:r>
        <w:rPr>
          <w:rFonts w:ascii="Times New Roman" w:hAnsi="Times New Roman" w:cs="Times New Roman"/>
        </w:rPr>
        <w:t>“</w:t>
      </w:r>
      <w:r w:rsidRPr="00CD4930">
        <w:rPr>
          <w:rFonts w:ascii="Times New Roman" w:hAnsi="Times New Roman" w:cs="Times New Roman"/>
        </w:rPr>
        <w:t>Pengetahuan  Masyarakat  Desa  Hutatonga  Kecamatan panyabunga Barat  Tentang  Perbankan  Syariah</w:t>
      </w:r>
      <w:r>
        <w:rPr>
          <w:rFonts w:ascii="Times New Roman" w:hAnsi="Times New Roman" w:cs="Times New Roman"/>
        </w:rPr>
        <w:t>”..., h</w:t>
      </w:r>
      <w:r w:rsidRPr="00195C70">
        <w:rPr>
          <w:rFonts w:ascii="Times New Roman" w:hAnsi="Times New Roman" w:cs="Times New Roman"/>
        </w:rPr>
        <w:t>. 2</w:t>
      </w:r>
    </w:p>
  </w:footnote>
  <w:footnote w:id="6">
    <w:p w:rsidR="009A31C2" w:rsidRDefault="009A31C2" w:rsidP="00CD4930">
      <w:pPr>
        <w:pStyle w:val="FootnoteText"/>
        <w:ind w:firstLine="720"/>
        <w:jc w:val="both"/>
      </w:pPr>
      <w:r>
        <w:rPr>
          <w:rStyle w:val="FootnoteReference"/>
        </w:rPr>
        <w:footnoteRef/>
      </w:r>
      <w:r>
        <w:t xml:space="preserve"> </w:t>
      </w:r>
      <w:r w:rsidRPr="00AF65D5">
        <w:rPr>
          <w:rFonts w:ascii="Times New Roman" w:hAnsi="Times New Roman" w:cs="Times New Roman"/>
        </w:rPr>
        <w:t xml:space="preserve">Yayasan Penyelenggara Penterjemah/Pentafsir Alquran , </w:t>
      </w:r>
      <w:r w:rsidRPr="00AF65D5">
        <w:rPr>
          <w:rFonts w:ascii="Times New Roman" w:hAnsi="Times New Roman" w:cs="Times New Roman"/>
          <w:i/>
        </w:rPr>
        <w:t>Alquran Dan Terjemahan</w:t>
      </w:r>
      <w:r>
        <w:rPr>
          <w:rFonts w:ascii="Times New Roman" w:hAnsi="Times New Roman" w:cs="Times New Roman"/>
        </w:rPr>
        <w:t xml:space="preserve"> </w:t>
      </w:r>
      <w:r w:rsidRPr="00AF65D5">
        <w:rPr>
          <w:rFonts w:ascii="Times New Roman" w:hAnsi="Times New Roman" w:cs="Times New Roman"/>
        </w:rPr>
        <w:t>(Jakarta: Bintang Indonesia,</w:t>
      </w:r>
      <w:r>
        <w:t xml:space="preserve"> </w:t>
      </w:r>
      <w:r w:rsidRPr="00AF65D5">
        <w:rPr>
          <w:rFonts w:ascii="Times New Roman" w:hAnsi="Times New Roman" w:cs="Times New Roman"/>
        </w:rPr>
        <w:t>2011</w:t>
      </w:r>
      <w:r>
        <w:t xml:space="preserve">) h. </w:t>
      </w:r>
      <w:r w:rsidRPr="007C3EE5">
        <w:rPr>
          <w:rFonts w:ascii="Times New Roman" w:hAnsi="Times New Roman" w:cs="Times New Roman"/>
        </w:rPr>
        <w:t>408</w:t>
      </w:r>
    </w:p>
  </w:footnote>
  <w:footnote w:id="7">
    <w:p w:rsidR="009A31C2" w:rsidRPr="006B3FC7" w:rsidRDefault="009A31C2" w:rsidP="00CD4930">
      <w:pPr>
        <w:pStyle w:val="FootnoteText"/>
        <w:ind w:firstLine="720"/>
        <w:jc w:val="both"/>
        <w:rPr>
          <w:rFonts w:ascii="Times New Roman" w:hAnsi="Times New Roman" w:cs="Times New Roman"/>
        </w:rPr>
      </w:pPr>
      <w:r>
        <w:rPr>
          <w:rStyle w:val="FootnoteReference"/>
        </w:rPr>
        <w:footnoteRef/>
      </w:r>
      <w:r>
        <w:t xml:space="preserve"> </w:t>
      </w:r>
      <w:r w:rsidRPr="006B3FC7">
        <w:rPr>
          <w:rFonts w:ascii="Times New Roman" w:hAnsi="Times New Roman" w:cs="Times New Roman"/>
        </w:rPr>
        <w:t xml:space="preserve">Amena </w:t>
      </w:r>
      <w:r>
        <w:rPr>
          <w:rFonts w:ascii="Times New Roman" w:hAnsi="Times New Roman" w:cs="Times New Roman"/>
        </w:rPr>
        <w:t xml:space="preserve">Kristiani Sitanggang dan Wahyu Ario Pratomo, </w:t>
      </w:r>
      <w:r w:rsidRPr="00187210">
        <w:rPr>
          <w:rFonts w:ascii="Times New Roman" w:hAnsi="Times New Roman" w:cs="Times New Roman"/>
          <w:i/>
        </w:rPr>
        <w:t>Analisis Pemahaman Masyarakat Terhadap Produk Keuangan di Deli Sedang</w:t>
      </w:r>
      <w:r>
        <w:rPr>
          <w:rFonts w:ascii="Times New Roman" w:hAnsi="Times New Roman" w:cs="Times New Roman"/>
        </w:rPr>
        <w:t>,</w:t>
      </w:r>
      <w:r w:rsidRPr="006B3FC7">
        <w:rPr>
          <w:rFonts w:ascii="Times New Roman" w:hAnsi="Times New Roman" w:cs="Times New Roman"/>
        </w:rPr>
        <w:t xml:space="preserve"> </w:t>
      </w:r>
      <w:r>
        <w:rPr>
          <w:rFonts w:ascii="Times New Roman" w:hAnsi="Times New Roman" w:cs="Times New Roman"/>
        </w:rPr>
        <w:t xml:space="preserve"> </w:t>
      </w:r>
      <w:r w:rsidRPr="006B3FC7">
        <w:rPr>
          <w:rFonts w:ascii="Times New Roman" w:hAnsi="Times New Roman" w:cs="Times New Roman"/>
        </w:rPr>
        <w:t>Jurnal Ekono</w:t>
      </w:r>
      <w:r>
        <w:rPr>
          <w:rFonts w:ascii="Times New Roman" w:hAnsi="Times New Roman" w:cs="Times New Roman"/>
        </w:rPr>
        <w:t>mi dan Keuangan, Vol. 2, No. 7, h</w:t>
      </w:r>
      <w:r w:rsidRPr="006B3FC7">
        <w:rPr>
          <w:rFonts w:ascii="Times New Roman" w:hAnsi="Times New Roman" w:cs="Times New Roman"/>
        </w:rPr>
        <w:t>. 413</w:t>
      </w:r>
    </w:p>
  </w:footnote>
  <w:footnote w:id="8">
    <w:p w:rsidR="009A31C2" w:rsidRDefault="009A31C2" w:rsidP="00CD4930">
      <w:pPr>
        <w:pStyle w:val="FootnoteText"/>
        <w:spacing w:line="360" w:lineRule="auto"/>
        <w:ind w:firstLine="720"/>
        <w:jc w:val="both"/>
      </w:pPr>
      <w:r>
        <w:rPr>
          <w:rStyle w:val="FootnoteReference"/>
        </w:rPr>
        <w:footnoteRef/>
      </w:r>
      <w:r>
        <w:t xml:space="preserve"> </w:t>
      </w:r>
      <w:r w:rsidRPr="00FF3647">
        <w:rPr>
          <w:rFonts w:ascii="Times New Roman" w:hAnsi="Times New Roman" w:cs="Times New Roman"/>
        </w:rPr>
        <w:t xml:space="preserve">Asep Setiawan, </w:t>
      </w:r>
      <w:r w:rsidRPr="00D23C53">
        <w:rPr>
          <w:rFonts w:ascii="Times New Roman" w:hAnsi="Times New Roman" w:cs="Times New Roman"/>
          <w:i/>
        </w:rPr>
        <w:t>kepala B</w:t>
      </w:r>
      <w:r>
        <w:rPr>
          <w:rFonts w:ascii="Times New Roman" w:hAnsi="Times New Roman" w:cs="Times New Roman"/>
          <w:i/>
        </w:rPr>
        <w:t>a</w:t>
      </w:r>
      <w:r w:rsidRPr="00D23C53">
        <w:rPr>
          <w:rFonts w:ascii="Times New Roman" w:hAnsi="Times New Roman" w:cs="Times New Roman"/>
          <w:i/>
        </w:rPr>
        <w:t>nk BRI Syariah</w:t>
      </w:r>
      <w:r>
        <w:rPr>
          <w:rFonts w:ascii="Times New Roman" w:hAnsi="Times New Roman" w:cs="Times New Roman"/>
          <w:i/>
        </w:rPr>
        <w:t xml:space="preserve"> Kepahiang</w:t>
      </w:r>
      <w:r w:rsidRPr="00D23C53">
        <w:rPr>
          <w:rFonts w:ascii="Times New Roman" w:hAnsi="Times New Roman" w:cs="Times New Roman"/>
          <w:i/>
        </w:rPr>
        <w:t xml:space="preserve">, </w:t>
      </w:r>
      <w:r w:rsidRPr="00FF3647">
        <w:rPr>
          <w:rFonts w:ascii="Times New Roman" w:hAnsi="Times New Roman" w:cs="Times New Roman"/>
        </w:rPr>
        <w:t xml:space="preserve"> </w:t>
      </w:r>
      <w:r>
        <w:rPr>
          <w:rFonts w:ascii="Times New Roman" w:hAnsi="Times New Roman" w:cs="Times New Roman"/>
        </w:rPr>
        <w:t xml:space="preserve">wawancara pada tanggal 11 April </w:t>
      </w:r>
      <w:r w:rsidRPr="00FF3647">
        <w:rPr>
          <w:rFonts w:ascii="Times New Roman" w:hAnsi="Times New Roman" w:cs="Times New Roman"/>
        </w:rPr>
        <w:t>2019</w:t>
      </w:r>
    </w:p>
  </w:footnote>
  <w:footnote w:id="9">
    <w:p w:rsidR="009A31C2" w:rsidRDefault="009A31C2" w:rsidP="00CD4930">
      <w:pPr>
        <w:pStyle w:val="FootnoteText"/>
        <w:spacing w:line="360" w:lineRule="auto"/>
        <w:ind w:firstLine="720"/>
        <w:jc w:val="both"/>
      </w:pPr>
      <w:r>
        <w:rPr>
          <w:rStyle w:val="FootnoteReference"/>
        </w:rPr>
        <w:footnoteRef/>
      </w:r>
      <w:r>
        <w:t xml:space="preserve"> </w:t>
      </w:r>
      <w:r w:rsidRPr="009D60D6">
        <w:rPr>
          <w:rFonts w:ascii="Times New Roman" w:hAnsi="Times New Roman" w:cs="Times New Roman"/>
          <w:i/>
        </w:rPr>
        <w:t>RPJMDes (Rencana Pe</w:t>
      </w:r>
      <w:r>
        <w:rPr>
          <w:rFonts w:ascii="Times New Roman" w:hAnsi="Times New Roman" w:cs="Times New Roman"/>
          <w:i/>
        </w:rPr>
        <w:t>mbangunan Jangka Menengah Desa)</w:t>
      </w:r>
      <w:r>
        <w:rPr>
          <w:rFonts w:ascii="Times New Roman" w:hAnsi="Times New Roman" w:cs="Times New Roman"/>
        </w:rPr>
        <w:t>, (Air Selimang: 2019), h.</w:t>
      </w:r>
      <w:r w:rsidRPr="009D60D6">
        <w:rPr>
          <w:rFonts w:ascii="Times New Roman" w:hAnsi="Times New Roman" w:cs="Times New Roman"/>
        </w:rPr>
        <w:t>11</w:t>
      </w:r>
    </w:p>
  </w:footnote>
  <w:footnote w:id="10">
    <w:p w:rsidR="009A31C2" w:rsidRDefault="009A31C2" w:rsidP="00CD4930">
      <w:pPr>
        <w:pStyle w:val="FootnoteText"/>
        <w:spacing w:line="360" w:lineRule="auto"/>
        <w:ind w:firstLine="720"/>
        <w:jc w:val="both"/>
      </w:pPr>
      <w:r>
        <w:rPr>
          <w:rStyle w:val="FootnoteReference"/>
        </w:rPr>
        <w:footnoteRef/>
      </w:r>
      <w:r>
        <w:t xml:space="preserve"> </w:t>
      </w:r>
      <w:r w:rsidRPr="00FF3647">
        <w:rPr>
          <w:rFonts w:ascii="Times New Roman" w:hAnsi="Times New Roman" w:cs="Times New Roman"/>
        </w:rPr>
        <w:t>Sumardi,</w:t>
      </w:r>
      <w:r>
        <w:rPr>
          <w:rFonts w:ascii="Times New Roman" w:hAnsi="Times New Roman" w:cs="Times New Roman"/>
        </w:rPr>
        <w:t xml:space="preserve"> </w:t>
      </w:r>
      <w:r w:rsidRPr="00AA1605">
        <w:rPr>
          <w:rFonts w:ascii="Times New Roman" w:hAnsi="Times New Roman" w:cs="Times New Roman"/>
          <w:i/>
        </w:rPr>
        <w:t>Khotib</w:t>
      </w:r>
      <w:r w:rsidRPr="00FF3647">
        <w:rPr>
          <w:rFonts w:ascii="Times New Roman" w:hAnsi="Times New Roman" w:cs="Times New Roman"/>
        </w:rPr>
        <w:t xml:space="preserve"> , wawancara pada tanggal 9 April 2019</w:t>
      </w:r>
    </w:p>
  </w:footnote>
  <w:footnote w:id="11">
    <w:p w:rsidR="009A31C2" w:rsidRDefault="009A31C2" w:rsidP="00CD4930">
      <w:pPr>
        <w:pStyle w:val="FootnoteText"/>
        <w:spacing w:line="360" w:lineRule="auto"/>
        <w:ind w:firstLine="720"/>
        <w:jc w:val="both"/>
      </w:pPr>
      <w:r>
        <w:rPr>
          <w:rStyle w:val="FootnoteReference"/>
        </w:rPr>
        <w:footnoteRef/>
      </w:r>
      <w:r>
        <w:t xml:space="preserve"> </w:t>
      </w:r>
      <w:r w:rsidRPr="00CA52C4">
        <w:rPr>
          <w:rFonts w:ascii="Times New Roman" w:hAnsi="Times New Roman" w:cs="Times New Roman"/>
        </w:rPr>
        <w:t xml:space="preserve">Eka, </w:t>
      </w:r>
      <w:r w:rsidRPr="00CA52C4">
        <w:rPr>
          <w:rFonts w:ascii="Times New Roman" w:hAnsi="Times New Roman" w:cs="Times New Roman"/>
          <w:i/>
        </w:rPr>
        <w:t>Pedangan Sembako</w:t>
      </w:r>
      <w:r w:rsidRPr="00CA52C4">
        <w:rPr>
          <w:rFonts w:ascii="Times New Roman" w:hAnsi="Times New Roman" w:cs="Times New Roman"/>
        </w:rPr>
        <w:t>, wawamcara 9 April 2019</w:t>
      </w:r>
    </w:p>
  </w:footnote>
  <w:footnote w:id="12">
    <w:p w:rsidR="009A31C2" w:rsidRDefault="009A31C2" w:rsidP="00CD4930">
      <w:pPr>
        <w:pStyle w:val="FootnoteText"/>
        <w:ind w:firstLine="720"/>
      </w:pPr>
      <w:r>
        <w:rPr>
          <w:rStyle w:val="FootnoteReference"/>
        </w:rPr>
        <w:footnoteRef/>
      </w:r>
      <w:r w:rsidRPr="00CA52C4">
        <w:rPr>
          <w:rFonts w:ascii="Times New Roman" w:hAnsi="Times New Roman" w:cs="Times New Roman"/>
        </w:rPr>
        <w:t xml:space="preserve"> Meri, </w:t>
      </w:r>
      <w:r w:rsidRPr="00CA52C4">
        <w:rPr>
          <w:rFonts w:ascii="Times New Roman" w:hAnsi="Times New Roman" w:cs="Times New Roman"/>
          <w:i/>
        </w:rPr>
        <w:t>Masyarakat,</w:t>
      </w:r>
      <w:r w:rsidRPr="00CA52C4">
        <w:rPr>
          <w:rFonts w:ascii="Times New Roman" w:hAnsi="Times New Roman" w:cs="Times New Roman"/>
        </w:rPr>
        <w:t xml:space="preserve"> Wawancara 9 April 2019</w:t>
      </w:r>
    </w:p>
  </w:footnote>
  <w:footnote w:id="13">
    <w:p w:rsidR="009A31C2" w:rsidRPr="003D7AEF" w:rsidRDefault="009A31C2" w:rsidP="00CD4930">
      <w:pPr>
        <w:autoSpaceDE w:val="0"/>
        <w:autoSpaceDN w:val="0"/>
        <w:adjustRightInd w:val="0"/>
        <w:spacing w:after="0" w:line="240" w:lineRule="auto"/>
        <w:ind w:firstLine="720"/>
        <w:jc w:val="both"/>
        <w:rPr>
          <w:rFonts w:ascii="Times New Roman" w:hAnsi="Times New Roman" w:cs="Times New Roman"/>
          <w:bCs/>
          <w:sz w:val="20"/>
          <w:szCs w:val="20"/>
        </w:rPr>
      </w:pPr>
      <w:r>
        <w:rPr>
          <w:rStyle w:val="FootnoteReference"/>
        </w:rPr>
        <w:footnoteRef/>
      </w:r>
      <w:r>
        <w:t xml:space="preserve"> </w:t>
      </w:r>
      <w:r w:rsidRPr="003D7AEF">
        <w:rPr>
          <w:rFonts w:ascii="Times New Roman" w:hAnsi="Times New Roman" w:cs="Times New Roman"/>
          <w:bCs/>
        </w:rPr>
        <w:t>Ary Muthia</w:t>
      </w:r>
      <w:r>
        <w:rPr>
          <w:rFonts w:ascii="Times New Roman" w:hAnsi="Times New Roman" w:cs="Times New Roman"/>
          <w:bCs/>
        </w:rPr>
        <w:t xml:space="preserve">, </w:t>
      </w:r>
      <w:r w:rsidRPr="003D7AEF">
        <w:rPr>
          <w:rFonts w:ascii="Times New Roman" w:hAnsi="Times New Roman" w:cs="Times New Roman"/>
          <w:bCs/>
          <w:i/>
          <w:sz w:val="20"/>
          <w:szCs w:val="20"/>
        </w:rPr>
        <w:t>Analisis Pemahaman Masyarakat Kecamatan Medan</w:t>
      </w:r>
      <w:r>
        <w:rPr>
          <w:rFonts w:ascii="Times New Roman" w:hAnsi="Times New Roman" w:cs="Times New Roman"/>
          <w:bCs/>
          <w:i/>
          <w:sz w:val="20"/>
          <w:szCs w:val="20"/>
        </w:rPr>
        <w:t xml:space="preserve"> Johor Terhadap Penggunaan </w:t>
      </w:r>
      <w:r w:rsidRPr="003D7AEF">
        <w:rPr>
          <w:rFonts w:ascii="Times New Roman" w:hAnsi="Times New Roman" w:cs="Times New Roman"/>
          <w:bCs/>
          <w:i/>
          <w:sz w:val="20"/>
          <w:szCs w:val="20"/>
        </w:rPr>
        <w:t>Layanan Digital</w:t>
      </w:r>
      <w:r>
        <w:rPr>
          <w:rFonts w:ascii="Times New Roman" w:hAnsi="Times New Roman" w:cs="Times New Roman"/>
          <w:bCs/>
          <w:i/>
          <w:sz w:val="20"/>
          <w:szCs w:val="20"/>
        </w:rPr>
        <w:t xml:space="preserve"> </w:t>
      </w:r>
      <w:r w:rsidRPr="003D7AEF">
        <w:rPr>
          <w:rFonts w:ascii="Times New Roman" w:hAnsi="Times New Roman" w:cs="Times New Roman"/>
          <w:bCs/>
          <w:i/>
          <w:sz w:val="20"/>
          <w:szCs w:val="20"/>
        </w:rPr>
        <w:t>Perbankan</w:t>
      </w:r>
      <w:r>
        <w:rPr>
          <w:rFonts w:ascii="Times New Roman" w:hAnsi="Times New Roman" w:cs="Times New Roman"/>
          <w:bCs/>
          <w:i/>
          <w:sz w:val="20"/>
          <w:szCs w:val="20"/>
        </w:rPr>
        <w:t xml:space="preserve">, </w:t>
      </w:r>
      <w:r>
        <w:rPr>
          <w:rFonts w:ascii="Times New Roman" w:hAnsi="Times New Roman" w:cs="Times New Roman"/>
          <w:bCs/>
          <w:sz w:val="20"/>
          <w:szCs w:val="20"/>
        </w:rPr>
        <w:t xml:space="preserve">(skripsi </w:t>
      </w:r>
      <w:r w:rsidRPr="003D7AEF">
        <w:rPr>
          <w:rFonts w:ascii="Times New Roman" w:hAnsi="Times New Roman" w:cs="Times New Roman"/>
          <w:bCs/>
          <w:sz w:val="20"/>
          <w:szCs w:val="20"/>
        </w:rPr>
        <w:t>Program Studi Ekonomi Pembangunan</w:t>
      </w:r>
      <w:r>
        <w:rPr>
          <w:rFonts w:ascii="Times New Roman" w:hAnsi="Times New Roman" w:cs="Times New Roman"/>
          <w:bCs/>
          <w:sz w:val="20"/>
          <w:szCs w:val="20"/>
        </w:rPr>
        <w:t xml:space="preserve"> Fakultas Ekonomi </w:t>
      </w:r>
      <w:r w:rsidRPr="003D7AEF">
        <w:rPr>
          <w:rFonts w:ascii="Times New Roman" w:hAnsi="Times New Roman" w:cs="Times New Roman"/>
          <w:bCs/>
          <w:sz w:val="20"/>
          <w:szCs w:val="20"/>
        </w:rPr>
        <w:t>Dan BisnisUniversitas Sumatera Utara</w:t>
      </w:r>
      <w:r>
        <w:rPr>
          <w:rFonts w:ascii="Times New Roman" w:hAnsi="Times New Roman" w:cs="Times New Roman"/>
          <w:bCs/>
          <w:sz w:val="20"/>
          <w:szCs w:val="20"/>
        </w:rPr>
        <w:t xml:space="preserve"> </w:t>
      </w:r>
      <w:r w:rsidRPr="003D7AEF">
        <w:rPr>
          <w:rFonts w:ascii="Times New Roman" w:hAnsi="Times New Roman" w:cs="Times New Roman"/>
          <w:bCs/>
          <w:sz w:val="20"/>
          <w:szCs w:val="20"/>
        </w:rPr>
        <w:t>Medan</w:t>
      </w:r>
      <w:r>
        <w:rPr>
          <w:rFonts w:ascii="Times New Roman" w:hAnsi="Times New Roman" w:cs="Times New Roman"/>
          <w:bCs/>
          <w:sz w:val="20"/>
          <w:szCs w:val="20"/>
        </w:rPr>
        <w:t xml:space="preserve">, </w:t>
      </w:r>
      <w:r w:rsidRPr="003D7AEF">
        <w:rPr>
          <w:rFonts w:ascii="Times New Roman" w:hAnsi="Times New Roman" w:cs="Times New Roman"/>
          <w:bCs/>
          <w:sz w:val="20"/>
          <w:szCs w:val="20"/>
        </w:rPr>
        <w:t>2017</w:t>
      </w:r>
      <w:r>
        <w:rPr>
          <w:rFonts w:ascii="Times New Roman" w:hAnsi="Times New Roman" w:cs="Times New Roman"/>
          <w:bCs/>
          <w:sz w:val="20"/>
          <w:szCs w:val="20"/>
        </w:rPr>
        <w:t>)</w:t>
      </w:r>
    </w:p>
  </w:footnote>
  <w:footnote w:id="14">
    <w:p w:rsidR="009A31C2" w:rsidRPr="00816E5B" w:rsidRDefault="009A31C2" w:rsidP="00816E5B">
      <w:pPr>
        <w:autoSpaceDE w:val="0"/>
        <w:autoSpaceDN w:val="0"/>
        <w:adjustRightInd w:val="0"/>
        <w:spacing w:after="0" w:line="240" w:lineRule="auto"/>
        <w:ind w:firstLine="720"/>
        <w:jc w:val="both"/>
        <w:rPr>
          <w:rFonts w:ascii="Times New Roman" w:hAnsi="Times New Roman" w:cs="Times New Roman"/>
          <w:bCs/>
          <w:sz w:val="20"/>
          <w:szCs w:val="20"/>
        </w:rPr>
      </w:pPr>
      <w:r>
        <w:rPr>
          <w:rStyle w:val="FootnoteReference"/>
        </w:rPr>
        <w:footnoteRef/>
      </w:r>
      <w:r>
        <w:t xml:space="preserve"> </w:t>
      </w:r>
      <w:r w:rsidRPr="00816E5B">
        <w:rPr>
          <w:rFonts w:ascii="Times New Roman" w:hAnsi="Times New Roman" w:cs="Times New Roman"/>
          <w:bCs/>
          <w:sz w:val="20"/>
          <w:szCs w:val="20"/>
        </w:rPr>
        <w:t>Heru Dewantara</w:t>
      </w:r>
      <w:r>
        <w:rPr>
          <w:rFonts w:ascii="Times New Roman" w:hAnsi="Times New Roman" w:cs="Times New Roman"/>
          <w:bCs/>
        </w:rPr>
        <w:t xml:space="preserve">, </w:t>
      </w:r>
      <w:r w:rsidRPr="00816E5B">
        <w:rPr>
          <w:rFonts w:ascii="Times New Roman" w:hAnsi="Times New Roman" w:cs="Times New Roman"/>
          <w:bCs/>
          <w:i/>
          <w:sz w:val="20"/>
          <w:szCs w:val="20"/>
        </w:rPr>
        <w:t xml:space="preserve">Pemahaman Pedagang Pasar Pagi Pagar Dewa Terhadap </w:t>
      </w:r>
      <w:r w:rsidRPr="00816E5B">
        <w:rPr>
          <w:rFonts w:ascii="Times New Roman" w:hAnsi="Times New Roman" w:cs="Times New Roman"/>
          <w:bCs/>
          <w:i/>
          <w:iCs/>
          <w:sz w:val="20"/>
          <w:szCs w:val="20"/>
        </w:rPr>
        <w:t>Baitul Mal Wat Tamwil (</w:t>
      </w:r>
      <w:r>
        <w:rPr>
          <w:rFonts w:ascii="Times New Roman" w:hAnsi="Times New Roman" w:cs="Times New Roman"/>
          <w:bCs/>
          <w:i/>
          <w:iCs/>
          <w:sz w:val="24"/>
          <w:szCs w:val="24"/>
        </w:rPr>
        <w:t xml:space="preserve"> </w:t>
      </w:r>
      <w:r w:rsidRPr="00816E5B">
        <w:rPr>
          <w:rFonts w:ascii="Times New Roman" w:hAnsi="Times New Roman" w:cs="Times New Roman"/>
          <w:bCs/>
          <w:sz w:val="24"/>
          <w:szCs w:val="24"/>
        </w:rPr>
        <w:t>Skripsi</w:t>
      </w:r>
      <w:r>
        <w:rPr>
          <w:rFonts w:ascii="Times New Roman" w:hAnsi="Times New Roman" w:cs="Times New Roman"/>
          <w:bCs/>
          <w:sz w:val="24"/>
          <w:szCs w:val="24"/>
        </w:rPr>
        <w:t xml:space="preserve"> </w:t>
      </w:r>
      <w:r w:rsidRPr="00816E5B">
        <w:rPr>
          <w:rFonts w:ascii="Times New Roman" w:hAnsi="Times New Roman" w:cs="Times New Roman"/>
          <w:bCs/>
          <w:sz w:val="20"/>
          <w:szCs w:val="20"/>
        </w:rPr>
        <w:t>Program Studi Perbankan Syariah</w:t>
      </w:r>
      <w:r>
        <w:rPr>
          <w:rFonts w:ascii="Times New Roman" w:hAnsi="Times New Roman" w:cs="Times New Roman"/>
          <w:bCs/>
          <w:sz w:val="20"/>
          <w:szCs w:val="20"/>
        </w:rPr>
        <w:t xml:space="preserve"> </w:t>
      </w:r>
      <w:r w:rsidRPr="00816E5B">
        <w:rPr>
          <w:rFonts w:ascii="Times New Roman" w:hAnsi="Times New Roman" w:cs="Times New Roman"/>
          <w:bCs/>
          <w:sz w:val="20"/>
          <w:szCs w:val="20"/>
        </w:rPr>
        <w:t>Fakultas Ekonomi Dan Bisnis Islam</w:t>
      </w:r>
      <w:r>
        <w:rPr>
          <w:rFonts w:ascii="Times New Roman" w:hAnsi="Times New Roman" w:cs="Times New Roman"/>
          <w:bCs/>
          <w:sz w:val="20"/>
          <w:szCs w:val="20"/>
        </w:rPr>
        <w:t xml:space="preserve"> </w:t>
      </w:r>
      <w:r w:rsidRPr="00816E5B">
        <w:rPr>
          <w:rFonts w:ascii="Times New Roman" w:hAnsi="Times New Roman" w:cs="Times New Roman"/>
          <w:bCs/>
          <w:sz w:val="20"/>
          <w:szCs w:val="20"/>
        </w:rPr>
        <w:t>Institut Agama Islam Negeri (IAIN) Bengkulu, 2018</w:t>
      </w:r>
      <w:r>
        <w:rPr>
          <w:rFonts w:ascii="Times New Roman" w:hAnsi="Times New Roman" w:cs="Times New Roman"/>
          <w:bCs/>
          <w:sz w:val="20"/>
          <w:szCs w:val="20"/>
        </w:rPr>
        <w:t>)</w:t>
      </w:r>
    </w:p>
  </w:footnote>
  <w:footnote w:id="15">
    <w:p w:rsidR="009A31C2" w:rsidRPr="0038512A" w:rsidRDefault="009A31C2" w:rsidP="00CD4930">
      <w:pPr>
        <w:pStyle w:val="FootnoteText"/>
        <w:ind w:firstLine="720"/>
        <w:jc w:val="both"/>
        <w:rPr>
          <w:i/>
        </w:rPr>
      </w:pPr>
      <w:r>
        <w:rPr>
          <w:rStyle w:val="FootnoteReference"/>
        </w:rPr>
        <w:footnoteRef/>
      </w:r>
      <w:r>
        <w:t xml:space="preserve"> </w:t>
      </w:r>
      <w:r>
        <w:rPr>
          <w:rFonts w:ascii="Times New Roman" w:hAnsi="Times New Roman" w:cs="Times New Roman"/>
          <w:bCs/>
          <w:iCs/>
        </w:rPr>
        <w:t>Abdul Hadi Sirat,  “</w:t>
      </w:r>
      <w:r w:rsidRPr="004425CF">
        <w:rPr>
          <w:rFonts w:ascii="Times New Roman" w:hAnsi="Times New Roman" w:cs="Times New Roman"/>
          <w:bCs/>
          <w:iCs/>
        </w:rPr>
        <w:t xml:space="preserve">Persepsi Masyarakat Terhadap Perbankan Syariah Kota di Makassar” </w:t>
      </w:r>
      <w:r w:rsidRPr="0038512A">
        <w:rPr>
          <w:rFonts w:ascii="Times New Roman" w:hAnsi="Times New Roman" w:cs="Times New Roman"/>
          <w:bCs/>
          <w:i/>
        </w:rPr>
        <w:t xml:space="preserve">Jin mil "Al-Oalam" </w:t>
      </w:r>
      <w:r w:rsidRPr="0038512A">
        <w:rPr>
          <w:rFonts w:ascii="Times New Roman" w:hAnsi="Times New Roman" w:cs="Times New Roman"/>
          <w:i/>
        </w:rPr>
        <w:t>Volume 1.6 Nomor 26 Juli - Desember 2010</w:t>
      </w:r>
    </w:p>
  </w:footnote>
  <w:footnote w:id="16">
    <w:p w:rsidR="009A31C2" w:rsidRPr="00933A69" w:rsidRDefault="009A31C2" w:rsidP="00CD4930">
      <w:pPr>
        <w:pStyle w:val="Default"/>
        <w:ind w:firstLine="720"/>
        <w:jc w:val="both"/>
        <w:rPr>
          <w:sz w:val="20"/>
          <w:szCs w:val="20"/>
        </w:rPr>
      </w:pPr>
      <w:r>
        <w:rPr>
          <w:rStyle w:val="FootnoteReference"/>
        </w:rPr>
        <w:footnoteRef/>
      </w:r>
      <w:r>
        <w:t xml:space="preserve"> </w:t>
      </w:r>
      <w:r w:rsidRPr="00933A69">
        <w:rPr>
          <w:bCs/>
          <w:sz w:val="20"/>
          <w:szCs w:val="20"/>
        </w:rPr>
        <w:t xml:space="preserve">Amena Kristiani Sitanggang </w:t>
      </w:r>
      <w:r>
        <w:rPr>
          <w:bCs/>
          <w:sz w:val="20"/>
          <w:szCs w:val="20"/>
        </w:rPr>
        <w:t xml:space="preserve"> dan </w:t>
      </w:r>
      <w:r w:rsidRPr="00933A69">
        <w:rPr>
          <w:bCs/>
          <w:sz w:val="20"/>
          <w:szCs w:val="20"/>
        </w:rPr>
        <w:t>Wahyu Ario Pratomo</w:t>
      </w:r>
      <w:r>
        <w:rPr>
          <w:bCs/>
          <w:sz w:val="20"/>
          <w:szCs w:val="20"/>
        </w:rPr>
        <w:t xml:space="preserve">, </w:t>
      </w:r>
      <w:r w:rsidRPr="00933A69">
        <w:rPr>
          <w:bCs/>
          <w:sz w:val="20"/>
          <w:szCs w:val="20"/>
        </w:rPr>
        <w:t>“</w:t>
      </w:r>
      <w:r w:rsidRPr="00933A69">
        <w:rPr>
          <w:sz w:val="20"/>
          <w:szCs w:val="20"/>
        </w:rPr>
        <w:t xml:space="preserve">Analisis Tingkat Pemahaman Masyarakat Terhadap Produk Keuangan di Deli Sedang (Studi Kasus Tanjung Morawa)”, </w:t>
      </w:r>
      <w:r>
        <w:rPr>
          <w:i/>
          <w:iCs/>
          <w:sz w:val="18"/>
          <w:szCs w:val="18"/>
        </w:rPr>
        <w:t xml:space="preserve">Jurnal Ekonomi dan Keuangan </w:t>
      </w:r>
      <w:r w:rsidRPr="00933A69">
        <w:rPr>
          <w:iCs/>
          <w:sz w:val="18"/>
          <w:szCs w:val="18"/>
        </w:rPr>
        <w:t>Vol.2 No.7</w:t>
      </w:r>
    </w:p>
  </w:footnote>
  <w:footnote w:id="17">
    <w:p w:rsidR="009A31C2" w:rsidRPr="007A337D" w:rsidRDefault="009A31C2" w:rsidP="00CD4930">
      <w:pPr>
        <w:pStyle w:val="FootnoteText"/>
        <w:ind w:firstLine="720"/>
        <w:jc w:val="both"/>
      </w:pPr>
      <w:r>
        <w:rPr>
          <w:rStyle w:val="FootnoteReference"/>
        </w:rPr>
        <w:footnoteRef/>
      </w:r>
      <w:r>
        <w:t xml:space="preserve"> </w:t>
      </w:r>
      <w:r w:rsidRPr="007A337D">
        <w:rPr>
          <w:rFonts w:ascii="Times New Roman" w:hAnsi="Times New Roman" w:cs="Times New Roman"/>
        </w:rPr>
        <w:t>Selim Ahmed dan Rafikul Islam dkk, “</w:t>
      </w:r>
      <w:r w:rsidRPr="007A337D">
        <w:rPr>
          <w:rFonts w:ascii="Times New Roman" w:hAnsi="Times New Roman" w:cs="Times New Roman"/>
          <w:bCs/>
          <w:i/>
        </w:rPr>
        <w:t>Service Quality, Shariah Compliance and Customer Satisfaction of Islamic Banking Services in Malaysia”,</w:t>
      </w:r>
      <w:r>
        <w:rPr>
          <w:rFonts w:ascii="Times New Roman" w:hAnsi="Times New Roman" w:cs="Times New Roman"/>
          <w:bCs/>
          <w:i/>
          <w:sz w:val="24"/>
          <w:szCs w:val="24"/>
        </w:rPr>
        <w:t xml:space="preserve"> </w:t>
      </w:r>
      <w:r w:rsidRPr="007A337D">
        <w:rPr>
          <w:rFonts w:ascii="Times New Roman" w:hAnsi="Times New Roman" w:cs="Times New Roman"/>
          <w:i/>
        </w:rPr>
        <w:t>Turkish</w:t>
      </w:r>
      <w:r>
        <w:rPr>
          <w:rFonts w:ascii="Times New Roman" w:hAnsi="Times New Roman" w:cs="Times New Roman"/>
          <w:i/>
        </w:rPr>
        <w:t xml:space="preserve"> </w:t>
      </w:r>
      <w:r w:rsidRPr="007A337D">
        <w:rPr>
          <w:rFonts w:ascii="Times New Roman" w:hAnsi="Times New Roman" w:cs="Times New Roman"/>
          <w:i/>
        </w:rPr>
        <w:t xml:space="preserve"> Journal </w:t>
      </w:r>
      <w:r>
        <w:rPr>
          <w:rFonts w:ascii="Times New Roman" w:hAnsi="Times New Roman" w:cs="Times New Roman"/>
          <w:i/>
        </w:rPr>
        <w:t xml:space="preserve"> </w:t>
      </w:r>
      <w:r w:rsidRPr="007A337D">
        <w:rPr>
          <w:rFonts w:ascii="Times New Roman" w:hAnsi="Times New Roman" w:cs="Times New Roman"/>
          <w:i/>
        </w:rPr>
        <w:t xml:space="preserve">of </w:t>
      </w:r>
      <w:r>
        <w:rPr>
          <w:rFonts w:ascii="Times New Roman" w:hAnsi="Times New Roman" w:cs="Times New Roman"/>
          <w:i/>
        </w:rPr>
        <w:t xml:space="preserve"> </w:t>
      </w:r>
      <w:r w:rsidRPr="007A337D">
        <w:rPr>
          <w:rFonts w:ascii="Times New Roman" w:hAnsi="Times New Roman" w:cs="Times New Roman"/>
          <w:i/>
        </w:rPr>
        <w:t>Islamic</w:t>
      </w:r>
      <w:r>
        <w:rPr>
          <w:rFonts w:ascii="Times New Roman" w:hAnsi="Times New Roman" w:cs="Times New Roman"/>
          <w:i/>
        </w:rPr>
        <w:t xml:space="preserve"> </w:t>
      </w:r>
      <w:r w:rsidRPr="007A337D">
        <w:rPr>
          <w:rFonts w:ascii="Times New Roman" w:hAnsi="Times New Roman" w:cs="Times New Roman"/>
          <w:i/>
        </w:rPr>
        <w:t xml:space="preserve"> Economics (TUJISE)</w:t>
      </w:r>
    </w:p>
  </w:footnote>
  <w:footnote w:id="18">
    <w:p w:rsidR="009A31C2" w:rsidRPr="00BD5E14" w:rsidRDefault="009A31C2" w:rsidP="00D23C53">
      <w:pPr>
        <w:pStyle w:val="FootnoteText"/>
        <w:ind w:firstLine="720"/>
        <w:jc w:val="both"/>
        <w:rPr>
          <w:rFonts w:ascii="Times New Roman" w:hAnsi="Times New Roman" w:cs="Times New Roman"/>
        </w:rPr>
      </w:pPr>
      <w:r w:rsidRPr="00BD5E14">
        <w:rPr>
          <w:rStyle w:val="FootnoteReference"/>
          <w:rFonts w:ascii="Times New Roman" w:hAnsi="Times New Roman" w:cs="Times New Roman"/>
        </w:rPr>
        <w:footnoteRef/>
      </w:r>
      <w:r w:rsidRPr="00BD5E14">
        <w:rPr>
          <w:rFonts w:ascii="Times New Roman" w:hAnsi="Times New Roman" w:cs="Times New Roman"/>
          <w:lang w:val="en-US"/>
        </w:rPr>
        <w:t>Deddi</w:t>
      </w:r>
      <w:r>
        <w:rPr>
          <w:rFonts w:ascii="Times New Roman" w:hAnsi="Times New Roman" w:cs="Times New Roman"/>
        </w:rPr>
        <w:t xml:space="preserve"> </w:t>
      </w:r>
      <w:r w:rsidRPr="00BD5E14">
        <w:rPr>
          <w:rFonts w:ascii="Times New Roman" w:hAnsi="Times New Roman" w:cs="Times New Roman"/>
          <w:lang w:val="en-US"/>
        </w:rPr>
        <w:t xml:space="preserve">Mulyana, </w:t>
      </w:r>
      <w:r w:rsidRPr="00BD5E14">
        <w:rPr>
          <w:rFonts w:ascii="Times New Roman" w:hAnsi="Times New Roman" w:cs="Times New Roman"/>
          <w:i/>
          <w:iCs/>
          <w:lang w:val="en-US"/>
        </w:rPr>
        <w:t>Metode</w:t>
      </w:r>
      <w:r>
        <w:rPr>
          <w:rFonts w:ascii="Times New Roman" w:hAnsi="Times New Roman" w:cs="Times New Roman"/>
          <w:i/>
          <w:iCs/>
        </w:rPr>
        <w:t xml:space="preserve"> </w:t>
      </w:r>
      <w:r w:rsidRPr="00BD5E14">
        <w:rPr>
          <w:rFonts w:ascii="Times New Roman" w:hAnsi="Times New Roman" w:cs="Times New Roman"/>
          <w:i/>
          <w:iCs/>
          <w:lang w:val="en-US"/>
        </w:rPr>
        <w:t>Penelitian</w:t>
      </w:r>
      <w:r>
        <w:rPr>
          <w:rFonts w:ascii="Times New Roman" w:hAnsi="Times New Roman" w:cs="Times New Roman"/>
          <w:i/>
          <w:iCs/>
        </w:rPr>
        <w:t xml:space="preserve"> </w:t>
      </w:r>
      <w:r w:rsidRPr="00BD5E14">
        <w:rPr>
          <w:rFonts w:ascii="Times New Roman" w:hAnsi="Times New Roman" w:cs="Times New Roman"/>
          <w:i/>
          <w:iCs/>
          <w:lang w:val="en-US"/>
        </w:rPr>
        <w:t>Kualitatif</w:t>
      </w:r>
      <w:r w:rsidRPr="00BD5E14">
        <w:rPr>
          <w:rFonts w:ascii="Times New Roman" w:hAnsi="Times New Roman" w:cs="Times New Roman"/>
          <w:lang w:val="en-US"/>
        </w:rPr>
        <w:t>, (Bandung: PT Remaja</w:t>
      </w:r>
      <w:r>
        <w:rPr>
          <w:rFonts w:ascii="Times New Roman" w:hAnsi="Times New Roman" w:cs="Times New Roman"/>
        </w:rPr>
        <w:t xml:space="preserve"> </w:t>
      </w:r>
      <w:r w:rsidRPr="00BD5E14">
        <w:rPr>
          <w:rFonts w:ascii="Times New Roman" w:hAnsi="Times New Roman" w:cs="Times New Roman"/>
          <w:lang w:val="en-US"/>
        </w:rPr>
        <w:t>Rosdakarya, 2010), h. 7</w:t>
      </w:r>
    </w:p>
  </w:footnote>
  <w:footnote w:id="19">
    <w:p w:rsidR="009A31C2" w:rsidRPr="00331AA2" w:rsidRDefault="009A31C2" w:rsidP="00331AA2">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Lexy J. Meleong, </w:t>
      </w:r>
      <w:r>
        <w:rPr>
          <w:rFonts w:ascii="Times New Roman" w:hAnsi="Times New Roman" w:cs="Times New Roman"/>
          <w:i/>
        </w:rPr>
        <w:t xml:space="preserve">Metode Penelitian Kualitatif, </w:t>
      </w:r>
      <w:r>
        <w:rPr>
          <w:rFonts w:ascii="Times New Roman" w:hAnsi="Times New Roman" w:cs="Times New Roman"/>
        </w:rPr>
        <w:t>(Bandung: Remaja Rosdakarya, 2007)h. 6</w:t>
      </w:r>
    </w:p>
  </w:footnote>
  <w:footnote w:id="20">
    <w:p w:rsidR="009A31C2" w:rsidRPr="00BD5E14" w:rsidRDefault="009A31C2" w:rsidP="00D23C53">
      <w:pPr>
        <w:pStyle w:val="FootnoteText"/>
        <w:jc w:val="both"/>
        <w:rPr>
          <w:rFonts w:ascii="Times New Roman" w:hAnsi="Times New Roman" w:cs="Times New Roman"/>
          <w:lang w:val="en-US"/>
        </w:rPr>
      </w:pPr>
      <w:r w:rsidRPr="00BD5E14">
        <w:rPr>
          <w:rStyle w:val="FootnoteReference"/>
          <w:rFonts w:ascii="Times New Roman" w:hAnsi="Times New Roman" w:cs="Times New Roman"/>
        </w:rPr>
        <w:footnoteRef/>
      </w:r>
      <w:r w:rsidRPr="00BD5E14">
        <w:rPr>
          <w:rFonts w:ascii="Times New Roman" w:hAnsi="Times New Roman" w:cs="Times New Roman"/>
          <w:lang w:val="en-US"/>
        </w:rPr>
        <w:t xml:space="preserve">Sugiono, </w:t>
      </w:r>
      <w:r w:rsidRPr="00BD5E14">
        <w:rPr>
          <w:rFonts w:ascii="Times New Roman" w:hAnsi="Times New Roman" w:cs="Times New Roman"/>
          <w:i/>
          <w:lang w:val="en-US"/>
        </w:rPr>
        <w:t>MemahamiPenelitianKualitatif</w:t>
      </w:r>
      <w:r w:rsidRPr="00BD5E14">
        <w:rPr>
          <w:rFonts w:ascii="Times New Roman" w:hAnsi="Times New Roman" w:cs="Times New Roman"/>
          <w:lang w:val="en-US"/>
        </w:rPr>
        <w:t>, ( Bandung: CVAlfabeta), h. 146</w:t>
      </w:r>
    </w:p>
  </w:footnote>
  <w:footnote w:id="21">
    <w:p w:rsidR="009A31C2" w:rsidRDefault="009A31C2" w:rsidP="00D23C53">
      <w:pPr>
        <w:pStyle w:val="FootnoteText"/>
        <w:ind w:firstLine="720"/>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lang w:val="en-US"/>
        </w:rPr>
        <w:t>Sugiono</w:t>
      </w:r>
      <w:r>
        <w:rPr>
          <w:rFonts w:asciiTheme="majorBidi" w:hAnsiTheme="majorBidi" w:cstheme="majorBidi"/>
          <w:i/>
          <w:iCs/>
          <w:lang w:val="en-US"/>
        </w:rPr>
        <w:t xml:space="preserve">, memahami …, </w:t>
      </w:r>
      <w:r>
        <w:rPr>
          <w:rFonts w:asciiTheme="majorBidi" w:hAnsiTheme="majorBidi" w:cstheme="majorBidi"/>
          <w:lang w:val="en-US"/>
        </w:rPr>
        <w:t>h. 210</w:t>
      </w:r>
    </w:p>
  </w:footnote>
  <w:footnote w:id="22">
    <w:p w:rsidR="009A31C2" w:rsidRDefault="009A31C2" w:rsidP="00D23C53">
      <w:pPr>
        <w:pStyle w:val="FootnoteText"/>
        <w:ind w:firstLine="720"/>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lang w:val="en-US"/>
        </w:rPr>
        <w:t xml:space="preserve">Bisri Indah, </w:t>
      </w:r>
      <w:r>
        <w:rPr>
          <w:rFonts w:asciiTheme="majorBidi" w:hAnsiTheme="majorBidi" w:cstheme="majorBidi"/>
          <w:i/>
          <w:iCs/>
          <w:lang w:val="en-US"/>
        </w:rPr>
        <w:t>Factor-Faktor Yang Mempengaruhi Minat Anggota Dalam Memanfaatkan Produk Pembiayaan Kperasi Syariah</w:t>
      </w:r>
      <w:r>
        <w:rPr>
          <w:rFonts w:asciiTheme="majorBidi" w:hAnsiTheme="majorBidi" w:cstheme="majorBidi"/>
          <w:lang w:val="en-US"/>
        </w:rPr>
        <w:t>, (Skripsi jurusan Ekonomi Islam, Fakultas Ekonomi Dan Bisnis Islam IAIN Bengkulu, 2014), h. 43-44</w:t>
      </w:r>
    </w:p>
  </w:footnote>
  <w:footnote w:id="23">
    <w:p w:rsidR="005866CC" w:rsidRPr="002E3C3E" w:rsidRDefault="005866CC" w:rsidP="005866CC">
      <w:pPr>
        <w:pStyle w:val="FootnoteText"/>
        <w:ind w:firstLine="720"/>
        <w:jc w:val="both"/>
      </w:pPr>
      <w:r w:rsidRPr="00117EF9">
        <w:rPr>
          <w:rFonts w:asciiTheme="majorBidi" w:hAnsiTheme="majorBidi" w:cs="Times New Roman"/>
          <w:lang w:val="en-US"/>
        </w:rPr>
        <w:t xml:space="preserve"> </w:t>
      </w:r>
      <w:r w:rsidRPr="00117EF9">
        <w:rPr>
          <w:rStyle w:val="FootnoteReference"/>
          <w:rFonts w:asciiTheme="majorBidi" w:hAnsiTheme="majorBidi"/>
        </w:rPr>
        <w:footnoteRef/>
      </w:r>
      <w:r>
        <w:rPr>
          <w:rFonts w:asciiTheme="majorBidi" w:hAnsiTheme="majorBidi" w:cs="Times New Roman"/>
          <w:lang w:val="en-US"/>
        </w:rPr>
        <w:t xml:space="preserve">Sudaryanto, </w:t>
      </w:r>
      <w:r>
        <w:rPr>
          <w:rFonts w:asciiTheme="majorBidi" w:hAnsiTheme="majorBidi" w:cs="Times New Roman"/>
          <w:i/>
          <w:iCs/>
          <w:lang w:val="en-US"/>
        </w:rPr>
        <w:t>Faktor-faktor yang Memepengaruhi Pemahaman</w:t>
      </w:r>
      <w:r>
        <w:rPr>
          <w:rFonts w:asciiTheme="majorBidi" w:hAnsiTheme="majorBidi" w:cs="Times New Roman"/>
          <w:lang w:val="en-US"/>
        </w:rPr>
        <w:t xml:space="preserve">, dikutif dari </w:t>
      </w:r>
      <w:hyperlink r:id="rId1" w:history="1">
        <w:r w:rsidRPr="00FF6C61">
          <w:rPr>
            <w:rStyle w:val="Hyperlink"/>
            <w:rFonts w:asciiTheme="majorBidi" w:hAnsiTheme="majorBidi"/>
            <w:lang w:val="en-US"/>
          </w:rPr>
          <w:t>http://kesehatanlingkunganmasyarakat.blogspot.co.id/2012/03/fhdfhdfh.html</w:t>
        </w:r>
      </w:hyperlink>
      <w:r w:rsidRPr="00FF6C61">
        <w:rPr>
          <w:rFonts w:asciiTheme="majorBidi" w:hAnsiTheme="majorBidi" w:cs="Times New Roman"/>
          <w:lang w:val="en-US"/>
        </w:rPr>
        <w:t>,</w:t>
      </w:r>
      <w:r>
        <w:rPr>
          <w:rFonts w:asciiTheme="majorBidi" w:hAnsiTheme="majorBidi" w:cs="Times New Roman"/>
          <w:lang w:val="en-US"/>
        </w:rPr>
        <w:t xml:space="preserve"> </w:t>
      </w:r>
    </w:p>
  </w:footnote>
  <w:footnote w:id="24">
    <w:p w:rsidR="005866CC" w:rsidRPr="00E55CB7" w:rsidRDefault="005866CC" w:rsidP="005866CC">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Mahase Kapadia, </w:t>
      </w:r>
      <w:r>
        <w:rPr>
          <w:rFonts w:ascii="Times New Roman" w:hAnsi="Times New Roman" w:cs="Times New Roman"/>
          <w:i/>
        </w:rPr>
        <w:t xml:space="preserve">Daya Ingat Bagaimana Mendapatkan Yang Terbaik, </w:t>
      </w:r>
      <w:r>
        <w:rPr>
          <w:rFonts w:ascii="Times New Roman" w:hAnsi="Times New Roman" w:cs="Times New Roman"/>
        </w:rPr>
        <w:t>(Jakarta: Pustaka Populer Obot, 2001) H. 12-13</w:t>
      </w:r>
    </w:p>
  </w:footnote>
  <w:footnote w:id="25">
    <w:p w:rsidR="005866CC" w:rsidRDefault="005866CC" w:rsidP="005866CC">
      <w:pPr>
        <w:pStyle w:val="FootnoteText"/>
        <w:ind w:firstLine="720"/>
        <w:jc w:val="both"/>
        <w:rPr>
          <w:rFonts w:asciiTheme="majorBidi" w:hAnsiTheme="majorBidi" w:cstheme="majorBidi"/>
        </w:rPr>
      </w:pPr>
      <w:r>
        <w:rPr>
          <w:rStyle w:val="FootnoteReference"/>
        </w:rPr>
        <w:footnoteRef/>
      </w:r>
      <w:r>
        <w:rPr>
          <w:rFonts w:asciiTheme="majorBidi" w:hAnsiTheme="majorBidi" w:cstheme="majorBidi"/>
          <w:lang w:val="en-US"/>
        </w:rPr>
        <w:t xml:space="preserve">Sudaryanto, </w:t>
      </w:r>
      <w:r>
        <w:rPr>
          <w:rFonts w:asciiTheme="majorBidi" w:hAnsiTheme="majorBidi" w:cstheme="majorBidi"/>
          <w:i/>
          <w:iCs/>
          <w:lang w:val="en-US"/>
        </w:rPr>
        <w:t>Faktor-faktor yang Memepengaruhi Pemahaman</w:t>
      </w:r>
      <w:r>
        <w:rPr>
          <w:rFonts w:asciiTheme="majorBidi" w:hAnsiTheme="majorBidi" w:cstheme="majorBidi"/>
          <w:lang w:val="en-US"/>
        </w:rPr>
        <w:t xml:space="preserve">, dikutif dari </w:t>
      </w:r>
      <w:hyperlink r:id="rId2" w:history="1">
        <w:r w:rsidRPr="0048143B">
          <w:rPr>
            <w:rStyle w:val="Hyperlink"/>
            <w:rFonts w:asciiTheme="majorBidi" w:hAnsiTheme="majorBidi" w:cstheme="majorBidi"/>
            <w:lang w:val="en-US"/>
          </w:rPr>
          <w:t>http://kesehatanlingkunganmasyarakat.blogspot.co.id/2012/03/fhdfhdfh.html</w:t>
        </w:r>
      </w:hyperlink>
      <w:r w:rsidRPr="0048143B">
        <w:rPr>
          <w:rFonts w:asciiTheme="majorBidi" w:hAnsiTheme="majorBidi" w:cstheme="majorBidi"/>
          <w:lang w:val="en-US"/>
        </w:rPr>
        <w:t>,</w:t>
      </w:r>
      <w:r>
        <w:rPr>
          <w:rFonts w:asciiTheme="majorBidi" w:hAnsiTheme="majorBidi" w:cstheme="majorBidi"/>
          <w:lang w:val="en-US"/>
        </w:rPr>
        <w:t xml:space="preserve"> pada hari, Rabu, 6 Juli 2011. Pukul 20:43</w:t>
      </w:r>
    </w:p>
    <w:p w:rsidR="005866CC" w:rsidRDefault="005866CC" w:rsidP="005866CC">
      <w:pPr>
        <w:pStyle w:val="FootnoteText"/>
        <w:tabs>
          <w:tab w:val="left" w:pos="1559"/>
        </w:tabs>
      </w:pPr>
      <w:r>
        <w:tab/>
      </w:r>
    </w:p>
  </w:footnote>
  <w:footnote w:id="26">
    <w:p w:rsidR="005866CC" w:rsidRDefault="005866CC" w:rsidP="005866CC">
      <w:pPr>
        <w:pStyle w:val="FootnoteText"/>
        <w:ind w:firstLine="720"/>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en-US"/>
        </w:rPr>
        <w:t xml:space="preserve">Sudaryanto, </w:t>
      </w:r>
      <w:r>
        <w:rPr>
          <w:rFonts w:asciiTheme="majorBidi" w:hAnsiTheme="majorBidi" w:cstheme="majorBidi"/>
          <w:i/>
          <w:iCs/>
          <w:lang w:val="en-US"/>
        </w:rPr>
        <w:t>Faktor-faktor yang Memepengaruhi Pemahaman</w:t>
      </w:r>
      <w:r>
        <w:rPr>
          <w:rFonts w:asciiTheme="majorBidi" w:hAnsiTheme="majorBidi" w:cstheme="majorBidi"/>
          <w:lang w:val="en-US"/>
        </w:rPr>
        <w:t xml:space="preserve">, dikutif dari </w:t>
      </w:r>
      <w:hyperlink r:id="rId3" w:history="1">
        <w:r w:rsidRPr="00F21E3E">
          <w:rPr>
            <w:rStyle w:val="Hyperlink"/>
            <w:rFonts w:asciiTheme="majorBidi" w:hAnsiTheme="majorBidi" w:cstheme="majorBidi"/>
            <w:lang w:val="en-US"/>
          </w:rPr>
          <w:t>http://kesehatanlingkunganmasyarakat.blogspot.co.id/2012/03/fhdfhdfh.html</w:t>
        </w:r>
      </w:hyperlink>
      <w:r w:rsidRPr="00D90BDE">
        <w:rPr>
          <w:rFonts w:asciiTheme="majorBidi" w:hAnsiTheme="majorBidi" w:cstheme="majorBidi"/>
          <w:lang w:val="en-US"/>
        </w:rPr>
        <w:t>,</w:t>
      </w:r>
      <w:r>
        <w:rPr>
          <w:rFonts w:asciiTheme="majorBidi" w:hAnsiTheme="majorBidi" w:cstheme="majorBidi"/>
          <w:lang w:val="en-US"/>
        </w:rPr>
        <w:t xml:space="preserve"> pada hari, Rabu, 6 Juli 2011. Pukul 20:43</w:t>
      </w:r>
    </w:p>
  </w:footnote>
  <w:footnote w:id="27">
    <w:p w:rsidR="005866CC" w:rsidRPr="00E55CB7" w:rsidRDefault="005866CC" w:rsidP="005866CC">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Abdulsyani, </w:t>
      </w:r>
      <w:r w:rsidRPr="004D08D0">
        <w:rPr>
          <w:rFonts w:ascii="Times New Roman" w:hAnsi="Times New Roman" w:cs="Times New Roman"/>
          <w:i/>
        </w:rPr>
        <w:t xml:space="preserve">Sosiologi Skematika, Teori, Dan Terapan, </w:t>
      </w:r>
      <w:r>
        <w:rPr>
          <w:rFonts w:ascii="Times New Roman" w:hAnsi="Times New Roman" w:cs="Times New Roman"/>
        </w:rPr>
        <w:t>(Jakarta: PT. Bumi Aksara, 2011), h. 30</w:t>
      </w:r>
    </w:p>
  </w:footnote>
  <w:footnote w:id="28">
    <w:p w:rsidR="005866CC" w:rsidRPr="004D08D0" w:rsidRDefault="005866CC" w:rsidP="005866CC">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Koentjoroningrat, </w:t>
      </w:r>
      <w:r w:rsidRPr="004D08D0">
        <w:rPr>
          <w:rFonts w:ascii="Times New Roman" w:hAnsi="Times New Roman" w:cs="Times New Roman"/>
          <w:i/>
        </w:rPr>
        <w:t>Pengantar Ilmu Antropologi</w:t>
      </w:r>
      <w:r>
        <w:rPr>
          <w:rFonts w:ascii="Times New Roman" w:hAnsi="Times New Roman" w:cs="Times New Roman"/>
        </w:rPr>
        <w:t>, (Jakarta: Rineka Cipta, 2000), h.144</w:t>
      </w:r>
    </w:p>
  </w:footnote>
  <w:footnote w:id="29">
    <w:p w:rsidR="005866CC" w:rsidRPr="00B94706" w:rsidRDefault="005866CC" w:rsidP="005866CC">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Hartono dan Arnicun Aziz, </w:t>
      </w:r>
      <w:r w:rsidRPr="00B94706">
        <w:rPr>
          <w:rFonts w:ascii="Times New Roman" w:hAnsi="Times New Roman" w:cs="Times New Roman"/>
          <w:i/>
        </w:rPr>
        <w:t>Ilmu Sosial Dasar</w:t>
      </w:r>
      <w:r>
        <w:rPr>
          <w:rFonts w:ascii="Times New Roman" w:hAnsi="Times New Roman" w:cs="Times New Roman"/>
        </w:rPr>
        <w:t>, (Jakarta:Buni Aksara, 2008), h. 89</w:t>
      </w:r>
    </w:p>
  </w:footnote>
  <w:footnote w:id="30">
    <w:p w:rsidR="005866CC" w:rsidRPr="00B94706" w:rsidRDefault="005866CC" w:rsidP="005866CC">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Mawardi, </w:t>
      </w:r>
      <w:r w:rsidRPr="00B94706">
        <w:rPr>
          <w:rFonts w:ascii="Times New Roman" w:hAnsi="Times New Roman" w:cs="Times New Roman"/>
          <w:i/>
        </w:rPr>
        <w:t>Ilmu Alamiah Dasar, Ilmu Budaya Dasar</w:t>
      </w:r>
      <w:r>
        <w:rPr>
          <w:rFonts w:ascii="Times New Roman" w:hAnsi="Times New Roman" w:cs="Times New Roman"/>
        </w:rPr>
        <w:t>, (Bandung: CV Pustaka Setia, 2009),h. 217</w:t>
      </w:r>
    </w:p>
  </w:footnote>
  <w:footnote w:id="31">
    <w:p w:rsidR="005866CC" w:rsidRPr="00D14F11" w:rsidRDefault="005866CC" w:rsidP="005866CC">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Abdulsyani, </w:t>
      </w:r>
      <w:r>
        <w:rPr>
          <w:rFonts w:ascii="Times New Roman" w:hAnsi="Times New Roman" w:cs="Times New Roman"/>
          <w:i/>
        </w:rPr>
        <w:t>Sosiologi Skematika, Teori, d</w:t>
      </w:r>
      <w:r w:rsidRPr="00D14F11">
        <w:rPr>
          <w:rFonts w:ascii="Times New Roman" w:hAnsi="Times New Roman" w:cs="Times New Roman"/>
          <w:i/>
        </w:rPr>
        <w:t>an Terapan</w:t>
      </w:r>
      <w:r>
        <w:rPr>
          <w:rFonts w:ascii="Times New Roman" w:hAnsi="Times New Roman" w:cs="Times New Roman"/>
        </w:rPr>
        <w:t>...,h. 32-33</w:t>
      </w:r>
    </w:p>
  </w:footnote>
  <w:footnote w:id="32">
    <w:p w:rsidR="005866CC" w:rsidRDefault="005866CC" w:rsidP="005866CC">
      <w:pPr>
        <w:pStyle w:val="FootnoteText"/>
        <w:ind w:firstLine="720"/>
      </w:pPr>
      <w:r>
        <w:rPr>
          <w:rStyle w:val="FootnoteReference"/>
        </w:rPr>
        <w:footnoteRef/>
      </w:r>
      <w:r>
        <w:t xml:space="preserve"> </w:t>
      </w:r>
      <w:r w:rsidRPr="0039657B">
        <w:rPr>
          <w:rFonts w:ascii="Times New Roman" w:hAnsi="Times New Roman" w:cs="Times New Roman"/>
          <w:color w:val="333333"/>
          <w:shd w:val="clear" w:color="auto" w:fill="FFFFFF"/>
        </w:rPr>
        <w:t>San</w:t>
      </w:r>
      <w:r>
        <w:rPr>
          <w:rFonts w:ascii="Times New Roman" w:hAnsi="Times New Roman" w:cs="Times New Roman"/>
          <w:color w:val="333333"/>
          <w:shd w:val="clear" w:color="auto" w:fill="FFFFFF"/>
        </w:rPr>
        <w:t xml:space="preserve">toso S, </w:t>
      </w:r>
      <w:r w:rsidRPr="0039657B">
        <w:rPr>
          <w:rStyle w:val="apple-converted-space"/>
          <w:rFonts w:ascii="Times New Roman" w:hAnsi="Times New Roman" w:cs="Times New Roman"/>
          <w:color w:val="333333"/>
          <w:shd w:val="clear" w:color="auto" w:fill="FFFFFF"/>
        </w:rPr>
        <w:t> </w:t>
      </w:r>
      <w:r w:rsidRPr="0039657B">
        <w:rPr>
          <w:rFonts w:ascii="Times New Roman" w:hAnsi="Times New Roman" w:cs="Times New Roman"/>
          <w:i/>
          <w:iCs/>
          <w:color w:val="333333"/>
          <w:shd w:val="clear" w:color="auto" w:fill="FFFFFF"/>
        </w:rPr>
        <w:t>Dinamika kelompok</w:t>
      </w:r>
      <w:r w:rsidRPr="0039657B">
        <w:rPr>
          <w:rStyle w:val="apple-converted-space"/>
          <w:rFonts w:ascii="Times New Roman" w:hAnsi="Times New Roman" w:cs="Times New Roman"/>
          <w:color w:val="333333"/>
          <w:shd w:val="clear" w:color="auto" w:fill="FFFFFF"/>
        </w:rPr>
        <w:t> </w:t>
      </w:r>
      <w:r w:rsidRPr="0039657B">
        <w:rPr>
          <w:rFonts w:ascii="Times New Roman" w:hAnsi="Times New Roman" w:cs="Times New Roman"/>
          <w:color w:val="333333"/>
          <w:shd w:val="clear" w:color="auto" w:fill="FFFFFF"/>
        </w:rPr>
        <w:t>(Rev. ed.)</w:t>
      </w:r>
      <w:r>
        <w:rPr>
          <w:rFonts w:ascii="Times New Roman" w:hAnsi="Times New Roman" w:cs="Times New Roman"/>
          <w:color w:val="333333"/>
          <w:shd w:val="clear" w:color="auto" w:fill="FFFFFF"/>
        </w:rPr>
        <w:t>, (Jakarta: PT Bumi Aksara, 2004), h.</w:t>
      </w:r>
      <w:r w:rsidRPr="0039657B">
        <w:rPr>
          <w:rFonts w:ascii="Times New Roman" w:hAnsi="Times New Roman" w:cs="Times New Roman"/>
          <w:color w:val="333333"/>
          <w:shd w:val="clear" w:color="auto" w:fill="FFFFFF"/>
        </w:rPr>
        <w:t>85-87</w:t>
      </w:r>
    </w:p>
  </w:footnote>
  <w:footnote w:id="33">
    <w:p w:rsidR="005866CC" w:rsidRDefault="005866CC" w:rsidP="005866CC">
      <w:pPr>
        <w:pStyle w:val="FootnoteText"/>
        <w:ind w:firstLine="720"/>
      </w:pPr>
      <w:r>
        <w:rPr>
          <w:rStyle w:val="FootnoteReference"/>
        </w:rPr>
        <w:footnoteRef/>
      </w:r>
      <w:r w:rsidRPr="00BD5E14">
        <w:rPr>
          <w:rFonts w:ascii="Times New Roman" w:hAnsi="Times New Roman" w:cs="Times New Roman"/>
        </w:rPr>
        <w:t xml:space="preserve">Suryani, </w:t>
      </w:r>
      <w:r w:rsidRPr="00BD5E14">
        <w:rPr>
          <w:rFonts w:ascii="Times New Roman" w:hAnsi="Times New Roman" w:cs="Times New Roman"/>
          <w:i/>
        </w:rPr>
        <w:t>“Analisis</w:t>
      </w:r>
      <w:r>
        <w:rPr>
          <w:rFonts w:ascii="Times New Roman" w:hAnsi="Times New Roman" w:cs="Times New Roman"/>
          <w:i/>
        </w:rPr>
        <w:t xml:space="preserve"> </w:t>
      </w:r>
      <w:r w:rsidRPr="00BD5E14">
        <w:rPr>
          <w:rFonts w:ascii="Times New Roman" w:hAnsi="Times New Roman" w:cs="Times New Roman"/>
          <w:i/>
        </w:rPr>
        <w:t xml:space="preserve"> Faktor</w:t>
      </w:r>
      <w:r>
        <w:rPr>
          <w:rFonts w:ascii="Times New Roman" w:hAnsi="Times New Roman" w:cs="Times New Roman"/>
          <w:i/>
        </w:rPr>
        <w:t xml:space="preserve"> </w:t>
      </w:r>
      <w:r w:rsidRPr="00BD5E14">
        <w:rPr>
          <w:rFonts w:ascii="Times New Roman" w:hAnsi="Times New Roman" w:cs="Times New Roman"/>
          <w:i/>
        </w:rPr>
        <w:t xml:space="preserve"> Kualitas</w:t>
      </w:r>
      <w:r>
        <w:rPr>
          <w:rFonts w:ascii="Times New Roman" w:hAnsi="Times New Roman" w:cs="Times New Roman"/>
          <w:i/>
        </w:rPr>
        <w:t xml:space="preserve"> </w:t>
      </w:r>
      <w:r w:rsidRPr="00BD5E14">
        <w:rPr>
          <w:rFonts w:ascii="Times New Roman" w:hAnsi="Times New Roman" w:cs="Times New Roman"/>
          <w:i/>
        </w:rPr>
        <w:t xml:space="preserve"> Pelayanan</w:t>
      </w:r>
      <w:r>
        <w:rPr>
          <w:rFonts w:ascii="Times New Roman" w:hAnsi="Times New Roman" w:cs="Times New Roman"/>
          <w:i/>
        </w:rPr>
        <w:t xml:space="preserve"> </w:t>
      </w:r>
      <w:r w:rsidRPr="00BD5E14">
        <w:rPr>
          <w:rFonts w:ascii="Times New Roman" w:hAnsi="Times New Roman" w:cs="Times New Roman"/>
          <w:i/>
        </w:rPr>
        <w:t xml:space="preserve"> Di </w:t>
      </w:r>
      <w:r>
        <w:rPr>
          <w:rFonts w:ascii="Times New Roman" w:hAnsi="Times New Roman" w:cs="Times New Roman"/>
          <w:i/>
        </w:rPr>
        <w:t xml:space="preserve"> </w:t>
      </w:r>
      <w:r w:rsidRPr="00BD5E14">
        <w:rPr>
          <w:rFonts w:ascii="Times New Roman" w:hAnsi="Times New Roman" w:cs="Times New Roman"/>
          <w:i/>
        </w:rPr>
        <w:t xml:space="preserve">Bank </w:t>
      </w:r>
      <w:r>
        <w:rPr>
          <w:rFonts w:ascii="Times New Roman" w:hAnsi="Times New Roman" w:cs="Times New Roman"/>
          <w:i/>
        </w:rPr>
        <w:t xml:space="preserve"> </w:t>
      </w:r>
      <w:r w:rsidRPr="00BD5E14">
        <w:rPr>
          <w:rFonts w:ascii="Times New Roman" w:hAnsi="Times New Roman" w:cs="Times New Roman"/>
          <w:i/>
        </w:rPr>
        <w:t>Syariah”,</w:t>
      </w:r>
      <w:r w:rsidRPr="00BD5E14">
        <w:rPr>
          <w:rFonts w:ascii="Times New Roman" w:hAnsi="Times New Roman" w:cs="Times New Roman"/>
        </w:rPr>
        <w:t xml:space="preserve"> Al Iqtishad, Vol. </w:t>
      </w:r>
      <w:r>
        <w:rPr>
          <w:rFonts w:ascii="Times New Roman" w:hAnsi="Times New Roman" w:cs="Times New Roman"/>
        </w:rPr>
        <w:t>6, No. 2 (Juli 2014),  Kolom 5 , h</w:t>
      </w:r>
      <w:r w:rsidRPr="00BD5E14">
        <w:rPr>
          <w:rFonts w:ascii="Times New Roman" w:hAnsi="Times New Roman" w:cs="Times New Roman"/>
        </w:rPr>
        <w:t>. 243</w:t>
      </w:r>
    </w:p>
  </w:footnote>
  <w:footnote w:id="34">
    <w:p w:rsidR="005866CC" w:rsidRPr="00655A33" w:rsidRDefault="005866CC" w:rsidP="005866CC">
      <w:pPr>
        <w:pStyle w:val="FootnoteText"/>
        <w:ind w:firstLine="720"/>
        <w:jc w:val="both"/>
        <w:rPr>
          <w:rFonts w:ascii="Times New Roman" w:hAnsi="Times New Roman" w:cs="Times New Roman"/>
        </w:rPr>
      </w:pPr>
      <w:r w:rsidRPr="00655A33">
        <w:rPr>
          <w:rStyle w:val="FootnoteReference"/>
          <w:rFonts w:ascii="Times New Roman" w:hAnsi="Times New Roman" w:cs="Times New Roman"/>
        </w:rPr>
        <w:footnoteRef/>
      </w:r>
      <w:r w:rsidRPr="00655A33">
        <w:rPr>
          <w:rFonts w:ascii="Times New Roman" w:hAnsi="Times New Roman" w:cs="Times New Roman"/>
        </w:rPr>
        <w:t>Irham Fahmi</w:t>
      </w:r>
      <w:r>
        <w:rPr>
          <w:rFonts w:ascii="Times New Roman" w:hAnsi="Times New Roman" w:cs="Times New Roman"/>
        </w:rPr>
        <w:t xml:space="preserve">, </w:t>
      </w:r>
      <w:r w:rsidRPr="00655A33">
        <w:rPr>
          <w:rFonts w:ascii="Times New Roman" w:hAnsi="Times New Roman" w:cs="Times New Roman"/>
          <w:i/>
        </w:rPr>
        <w:t>Ma</w:t>
      </w:r>
      <w:r>
        <w:rPr>
          <w:rFonts w:ascii="Times New Roman" w:hAnsi="Times New Roman" w:cs="Times New Roman"/>
          <w:i/>
        </w:rPr>
        <w:t>najemen Perbankan Konvensional d</w:t>
      </w:r>
      <w:r w:rsidRPr="00655A33">
        <w:rPr>
          <w:rFonts w:ascii="Times New Roman" w:hAnsi="Times New Roman" w:cs="Times New Roman"/>
          <w:i/>
        </w:rPr>
        <w:t>an Syariah</w:t>
      </w:r>
      <w:r>
        <w:rPr>
          <w:rFonts w:ascii="Times New Roman" w:hAnsi="Times New Roman" w:cs="Times New Roman"/>
        </w:rPr>
        <w:t>, (Jakarta, Mitra Wacana Media, 2015), h. 26</w:t>
      </w:r>
    </w:p>
  </w:footnote>
  <w:footnote w:id="35">
    <w:p w:rsidR="005866CC" w:rsidRPr="006827A8" w:rsidRDefault="005866CC" w:rsidP="005866CC">
      <w:pPr>
        <w:pStyle w:val="FootnoteText"/>
        <w:ind w:firstLine="720"/>
        <w:rPr>
          <w:rFonts w:ascii="Times New Roman" w:hAnsi="Times New Roman" w:cs="Times New Roman"/>
        </w:rPr>
      </w:pPr>
      <w:r w:rsidRPr="006827A8">
        <w:rPr>
          <w:rStyle w:val="FootnoteReference"/>
          <w:rFonts w:ascii="Times New Roman" w:hAnsi="Times New Roman" w:cs="Times New Roman"/>
        </w:rPr>
        <w:footnoteRef/>
      </w:r>
      <w:r w:rsidRPr="006827A8">
        <w:rPr>
          <w:rFonts w:ascii="Times New Roman" w:hAnsi="Times New Roman" w:cs="Times New Roman"/>
        </w:rPr>
        <w:t xml:space="preserve"> Khotibul </w:t>
      </w:r>
      <w:r>
        <w:rPr>
          <w:rFonts w:ascii="Times New Roman" w:hAnsi="Times New Roman" w:cs="Times New Roman"/>
        </w:rPr>
        <w:t>Umam d</w:t>
      </w:r>
      <w:r w:rsidRPr="006827A8">
        <w:rPr>
          <w:rFonts w:ascii="Times New Roman" w:hAnsi="Times New Roman" w:cs="Times New Roman"/>
        </w:rPr>
        <w:t xml:space="preserve">an Setiawan Budi Utomo, </w:t>
      </w:r>
      <w:r w:rsidRPr="006827A8">
        <w:rPr>
          <w:rFonts w:ascii="Times New Roman" w:hAnsi="Times New Roman" w:cs="Times New Roman"/>
          <w:i/>
        </w:rPr>
        <w:t>Per</w:t>
      </w:r>
      <w:r>
        <w:rPr>
          <w:rFonts w:ascii="Times New Roman" w:hAnsi="Times New Roman" w:cs="Times New Roman"/>
          <w:i/>
        </w:rPr>
        <w:t xml:space="preserve">bankan Syariah Dasar-Dasar dan </w:t>
      </w:r>
      <w:r w:rsidRPr="006827A8">
        <w:rPr>
          <w:rFonts w:ascii="Times New Roman" w:hAnsi="Times New Roman" w:cs="Times New Roman"/>
          <w:i/>
        </w:rPr>
        <w:t xml:space="preserve">Dinamika Perkembangannya </w:t>
      </w:r>
      <w:r>
        <w:rPr>
          <w:rFonts w:ascii="Times New Roman" w:hAnsi="Times New Roman" w:cs="Times New Roman"/>
          <w:i/>
        </w:rPr>
        <w:t>d</w:t>
      </w:r>
      <w:r w:rsidRPr="006827A8">
        <w:rPr>
          <w:rFonts w:ascii="Times New Roman" w:hAnsi="Times New Roman" w:cs="Times New Roman"/>
          <w:i/>
        </w:rPr>
        <w:t>i Indonesia</w:t>
      </w:r>
      <w:r>
        <w:rPr>
          <w:rFonts w:ascii="Times New Roman" w:hAnsi="Times New Roman" w:cs="Times New Roman"/>
        </w:rPr>
        <w:t>, (Jakarta, Pt RajaGrapindo Persada, 2016), h</w:t>
      </w:r>
      <w:r w:rsidRPr="006827A8">
        <w:rPr>
          <w:rFonts w:ascii="Times New Roman" w:hAnsi="Times New Roman" w:cs="Times New Roman"/>
        </w:rPr>
        <w:t xml:space="preserve"> 1-2</w:t>
      </w:r>
    </w:p>
  </w:footnote>
  <w:footnote w:id="36">
    <w:p w:rsidR="005866CC" w:rsidRPr="00F21323" w:rsidRDefault="005866CC" w:rsidP="005866CC">
      <w:pPr>
        <w:pStyle w:val="FootnoteText"/>
        <w:ind w:firstLine="720"/>
        <w:rPr>
          <w:rFonts w:ascii="Times New Roman" w:hAnsi="Times New Roman" w:cs="Times New Roman"/>
        </w:rPr>
      </w:pPr>
      <w:r>
        <w:rPr>
          <w:rStyle w:val="FootnoteReference"/>
        </w:rPr>
        <w:footnoteRef/>
      </w:r>
      <w:r>
        <w:t xml:space="preserve"> </w:t>
      </w:r>
      <w:r w:rsidRPr="00F21323">
        <w:rPr>
          <w:rFonts w:ascii="Times New Roman" w:hAnsi="Times New Roman" w:cs="Times New Roman"/>
        </w:rPr>
        <w:t xml:space="preserve">Shofa Robbani, </w:t>
      </w:r>
      <w:r w:rsidRPr="00F21323">
        <w:rPr>
          <w:rFonts w:ascii="Times New Roman" w:hAnsi="Times New Roman" w:cs="Times New Roman"/>
          <w:i/>
        </w:rPr>
        <w:t>“Analisis Pemahaman Nasabah BNI Syariah Tentang Kesyariahan BNI Syariah”</w:t>
      </w:r>
      <w:r w:rsidRPr="00F21323">
        <w:rPr>
          <w:rFonts w:ascii="Times New Roman" w:hAnsi="Times New Roman" w:cs="Times New Roman"/>
        </w:rPr>
        <w:t>, Jurnal Ekonomi Islam, V</w:t>
      </w:r>
      <w:r>
        <w:rPr>
          <w:rFonts w:ascii="Times New Roman" w:hAnsi="Times New Roman" w:cs="Times New Roman"/>
        </w:rPr>
        <w:t>ol. 2, No. 1, (Desember 2013), h</w:t>
      </w:r>
      <w:r w:rsidRPr="00F21323">
        <w:rPr>
          <w:rFonts w:ascii="Times New Roman" w:hAnsi="Times New Roman" w:cs="Times New Roman"/>
        </w:rPr>
        <w:t>. 46</w:t>
      </w:r>
    </w:p>
  </w:footnote>
  <w:footnote w:id="37">
    <w:p w:rsidR="005866CC" w:rsidRDefault="005866CC" w:rsidP="005866CC">
      <w:pPr>
        <w:pStyle w:val="FootnoteText"/>
        <w:ind w:firstLine="720"/>
      </w:pPr>
      <w:r>
        <w:rPr>
          <w:rStyle w:val="FootnoteReference"/>
        </w:rPr>
        <w:footnoteRef/>
      </w:r>
      <w:r>
        <w:t xml:space="preserve"> </w:t>
      </w:r>
      <w:r w:rsidRPr="0050059F">
        <w:rPr>
          <w:rFonts w:ascii="Times New Roman" w:hAnsi="Times New Roman" w:cs="Times New Roman"/>
        </w:rPr>
        <w:t xml:space="preserve">Yayasan Penyelenggara Penerjemah/Penafsir Al-Quran. </w:t>
      </w:r>
      <w:r w:rsidRPr="0050059F">
        <w:rPr>
          <w:rFonts w:ascii="Times New Roman" w:hAnsi="Times New Roman" w:cs="Times New Roman"/>
          <w:i/>
        </w:rPr>
        <w:t>Al-Quran Dan Terjemahannya</w:t>
      </w:r>
      <w:r w:rsidRPr="0050059F">
        <w:rPr>
          <w:rFonts w:ascii="Times New Roman" w:hAnsi="Times New Roman" w:cs="Times New Roman"/>
        </w:rPr>
        <w:t>. (Jaka</w:t>
      </w:r>
      <w:r>
        <w:rPr>
          <w:rFonts w:ascii="Times New Roman" w:hAnsi="Times New Roman" w:cs="Times New Roman"/>
        </w:rPr>
        <w:t>rta: Bintang Indonesia, 2011), h</w:t>
      </w:r>
      <w:r w:rsidRPr="0050059F">
        <w:rPr>
          <w:rFonts w:ascii="Times New Roman" w:hAnsi="Times New Roman" w:cs="Times New Roman"/>
        </w:rPr>
        <w:t>.  116</w:t>
      </w:r>
    </w:p>
  </w:footnote>
  <w:footnote w:id="38">
    <w:p w:rsidR="005866CC" w:rsidRDefault="005866CC" w:rsidP="005866CC">
      <w:pPr>
        <w:pStyle w:val="FootnoteText"/>
        <w:ind w:firstLine="720"/>
      </w:pPr>
      <w:r>
        <w:rPr>
          <w:rStyle w:val="FootnoteReference"/>
        </w:rPr>
        <w:footnoteRef/>
      </w:r>
      <w:r w:rsidRPr="00655A33">
        <w:rPr>
          <w:rFonts w:ascii="Times New Roman" w:hAnsi="Times New Roman" w:cs="Times New Roman"/>
        </w:rPr>
        <w:t xml:space="preserve">Irham Fahmi, </w:t>
      </w:r>
      <w:r w:rsidRPr="00655A33">
        <w:rPr>
          <w:rFonts w:ascii="Times New Roman" w:hAnsi="Times New Roman" w:cs="Times New Roman"/>
          <w:i/>
        </w:rPr>
        <w:t>Manajemen Perbankan Konvensional Dan Syariah</w:t>
      </w:r>
      <w:r>
        <w:rPr>
          <w:rFonts w:ascii="Times New Roman" w:hAnsi="Times New Roman" w:cs="Times New Roman"/>
        </w:rPr>
        <w:t>, h. 57-58</w:t>
      </w:r>
    </w:p>
  </w:footnote>
  <w:footnote w:id="39">
    <w:p w:rsidR="005866CC" w:rsidRDefault="005866CC" w:rsidP="005866CC">
      <w:pPr>
        <w:pStyle w:val="FootnoteText"/>
        <w:ind w:firstLine="720"/>
      </w:pPr>
      <w:r>
        <w:rPr>
          <w:rStyle w:val="FootnoteReference"/>
        </w:rPr>
        <w:footnoteRef/>
      </w:r>
      <w:r>
        <w:t xml:space="preserve"> </w:t>
      </w:r>
      <w:r w:rsidRPr="00754C21">
        <w:rPr>
          <w:rFonts w:ascii="Times New Roman" w:hAnsi="Times New Roman" w:cs="Times New Roman"/>
        </w:rPr>
        <w:t xml:space="preserve">Khotibul </w:t>
      </w:r>
      <w:r>
        <w:rPr>
          <w:rFonts w:ascii="Times New Roman" w:hAnsi="Times New Roman" w:cs="Times New Roman"/>
        </w:rPr>
        <w:t>Umam d</w:t>
      </w:r>
      <w:r w:rsidRPr="00754C21">
        <w:rPr>
          <w:rFonts w:ascii="Times New Roman" w:hAnsi="Times New Roman" w:cs="Times New Roman"/>
        </w:rPr>
        <w:t xml:space="preserve">an Setiawan Budi Utomo, </w:t>
      </w:r>
      <w:r w:rsidRPr="00754C21">
        <w:rPr>
          <w:rFonts w:ascii="Times New Roman" w:hAnsi="Times New Roman" w:cs="Times New Roman"/>
          <w:i/>
        </w:rPr>
        <w:t>Perbankan Syariah Dasar-Das</w:t>
      </w:r>
      <w:r>
        <w:rPr>
          <w:rFonts w:ascii="Times New Roman" w:hAnsi="Times New Roman" w:cs="Times New Roman"/>
          <w:i/>
        </w:rPr>
        <w:t>ar dan Dinamika Perkembangannya d</w:t>
      </w:r>
      <w:r w:rsidRPr="00754C21">
        <w:rPr>
          <w:rFonts w:ascii="Times New Roman" w:hAnsi="Times New Roman" w:cs="Times New Roman"/>
          <w:i/>
        </w:rPr>
        <w:t>i Indonesia</w:t>
      </w:r>
      <w:r>
        <w:rPr>
          <w:rFonts w:ascii="Times New Roman" w:hAnsi="Times New Roman" w:cs="Times New Roman"/>
        </w:rPr>
        <w:t>..., h</w:t>
      </w:r>
      <w:r w:rsidRPr="00754C21">
        <w:rPr>
          <w:rFonts w:ascii="Times New Roman" w:hAnsi="Times New Roman" w:cs="Times New Roman"/>
        </w:rPr>
        <w:t>. 81</w:t>
      </w:r>
    </w:p>
  </w:footnote>
  <w:footnote w:id="40">
    <w:p w:rsidR="005866CC" w:rsidRDefault="005866CC" w:rsidP="005866CC">
      <w:pPr>
        <w:pStyle w:val="FootnoteText"/>
        <w:ind w:firstLine="720"/>
      </w:pPr>
      <w:r>
        <w:rPr>
          <w:rStyle w:val="FootnoteReference"/>
        </w:rPr>
        <w:footnoteRef/>
      </w:r>
      <w:r w:rsidRPr="000E54EA">
        <w:rPr>
          <w:rFonts w:ascii="Times New Roman" w:hAnsi="Times New Roman" w:cs="Times New Roman"/>
        </w:rPr>
        <w:t xml:space="preserve">Rachmat Syafe’i, </w:t>
      </w:r>
      <w:r w:rsidRPr="000E54EA">
        <w:rPr>
          <w:rFonts w:ascii="Times New Roman" w:hAnsi="Times New Roman" w:cs="Times New Roman"/>
          <w:i/>
        </w:rPr>
        <w:t>Fiqh Muamalah</w:t>
      </w:r>
      <w:r w:rsidRPr="000E54EA">
        <w:rPr>
          <w:rFonts w:ascii="Times New Roman" w:hAnsi="Times New Roman" w:cs="Times New Roman"/>
        </w:rPr>
        <w:t>, Pustaka</w:t>
      </w:r>
      <w:r>
        <w:rPr>
          <w:rFonts w:ascii="Times New Roman" w:hAnsi="Times New Roman" w:cs="Times New Roman"/>
        </w:rPr>
        <w:t xml:space="preserve"> Setia Bandung, Bandung, 2001, h</w:t>
      </w:r>
      <w:r w:rsidRPr="000E54EA">
        <w:rPr>
          <w:rFonts w:ascii="Times New Roman" w:hAnsi="Times New Roman" w:cs="Times New Roman"/>
        </w:rPr>
        <w:t>. 227</w:t>
      </w:r>
    </w:p>
  </w:footnote>
  <w:footnote w:id="41">
    <w:p w:rsidR="005866CC" w:rsidRDefault="005866CC" w:rsidP="005866CC">
      <w:pPr>
        <w:pStyle w:val="FootnoteText"/>
        <w:ind w:firstLine="720"/>
      </w:pPr>
      <w:r>
        <w:rPr>
          <w:rStyle w:val="FootnoteReference"/>
        </w:rPr>
        <w:footnoteRef/>
      </w:r>
      <w:r w:rsidRPr="00655A33">
        <w:rPr>
          <w:rFonts w:ascii="Times New Roman" w:hAnsi="Times New Roman" w:cs="Times New Roman"/>
        </w:rPr>
        <w:t xml:space="preserve">Irham Fahmi, </w:t>
      </w:r>
      <w:r w:rsidRPr="00655A33">
        <w:rPr>
          <w:rFonts w:ascii="Times New Roman" w:hAnsi="Times New Roman" w:cs="Times New Roman"/>
          <w:i/>
        </w:rPr>
        <w:t>Manajemen Perbankan Konvensional Dan Syariah</w:t>
      </w:r>
      <w:r w:rsidRPr="00655A33">
        <w:rPr>
          <w:rFonts w:ascii="Times New Roman" w:hAnsi="Times New Roman" w:cs="Times New Roman"/>
        </w:rPr>
        <w:t>, h. 38-40</w:t>
      </w:r>
    </w:p>
  </w:footnote>
  <w:footnote w:id="42">
    <w:p w:rsidR="005866CC" w:rsidRPr="00C32341" w:rsidRDefault="005866CC" w:rsidP="005866CC">
      <w:pPr>
        <w:pStyle w:val="FootnoteText"/>
        <w:rPr>
          <w:rFonts w:ascii="Times New Roman" w:hAnsi="Times New Roman" w:cs="Times New Roman"/>
        </w:rPr>
      </w:pPr>
      <w:r w:rsidRPr="00C32341">
        <w:rPr>
          <w:rStyle w:val="FootnoteReference"/>
          <w:rFonts w:ascii="Times New Roman" w:hAnsi="Times New Roman" w:cs="Times New Roman"/>
        </w:rPr>
        <w:footnoteRef/>
      </w:r>
      <w:r w:rsidRPr="00C32341">
        <w:rPr>
          <w:rFonts w:ascii="Times New Roman" w:hAnsi="Times New Roman" w:cs="Times New Roman"/>
        </w:rPr>
        <w:t xml:space="preserve"> </w:t>
      </w:r>
      <w:r w:rsidRPr="00C32341">
        <w:rPr>
          <w:rFonts w:ascii="Times New Roman" w:hAnsi="Times New Roman" w:cs="Times New Roman"/>
          <w:color w:val="333333"/>
          <w:shd w:val="clear" w:color="auto" w:fill="FFFFFF"/>
        </w:rPr>
        <w:t>Badan Pusat Statistik</w:t>
      </w:r>
      <w:r>
        <w:rPr>
          <w:rFonts w:ascii="Times New Roman" w:hAnsi="Times New Roman" w:cs="Times New Roman"/>
          <w:color w:val="333333"/>
          <w:shd w:val="clear" w:color="auto" w:fill="FFFFFF"/>
        </w:rPr>
        <w:t xml:space="preserve"> 2019</w:t>
      </w:r>
    </w:p>
  </w:footnote>
  <w:footnote w:id="43">
    <w:p w:rsidR="005866CC" w:rsidRDefault="005866CC" w:rsidP="005866CC">
      <w:pPr>
        <w:pStyle w:val="FootnoteText"/>
        <w:ind w:firstLine="720"/>
      </w:pPr>
      <w:r>
        <w:rPr>
          <w:rStyle w:val="FootnoteReference"/>
        </w:rPr>
        <w:footnoteRef/>
      </w:r>
      <w:r>
        <w:t xml:space="preserve"> </w:t>
      </w:r>
      <w:r w:rsidRPr="00A57458">
        <w:rPr>
          <w:rFonts w:ascii="Times New Roman" w:hAnsi="Times New Roman" w:cs="Times New Roman"/>
        </w:rPr>
        <w:t xml:space="preserve">Muklis, </w:t>
      </w:r>
      <w:r w:rsidRPr="00A57458">
        <w:rPr>
          <w:rFonts w:ascii="Times New Roman" w:hAnsi="Times New Roman" w:cs="Times New Roman"/>
          <w:i/>
        </w:rPr>
        <w:t>guru</w:t>
      </w:r>
      <w:r w:rsidRPr="00A57458">
        <w:rPr>
          <w:rFonts w:ascii="Times New Roman" w:hAnsi="Times New Roman" w:cs="Times New Roman"/>
        </w:rPr>
        <w:t>, wawancara pada tanggal 25 juli 2019</w:t>
      </w:r>
    </w:p>
  </w:footnote>
  <w:footnote w:id="44">
    <w:p w:rsidR="005866CC" w:rsidRDefault="005866CC" w:rsidP="005866CC">
      <w:pPr>
        <w:pStyle w:val="FootnoteText"/>
        <w:ind w:firstLine="720"/>
      </w:pPr>
      <w:r>
        <w:rPr>
          <w:rStyle w:val="FootnoteReference"/>
        </w:rPr>
        <w:footnoteRef/>
      </w:r>
      <w:r>
        <w:t xml:space="preserve"> </w:t>
      </w:r>
      <w:r w:rsidRPr="00216E15">
        <w:rPr>
          <w:rFonts w:ascii="Times New Roman" w:hAnsi="Times New Roman" w:cs="Times New Roman"/>
        </w:rPr>
        <w:t xml:space="preserve">Hasnul, </w:t>
      </w:r>
      <w:r w:rsidRPr="00216E15">
        <w:rPr>
          <w:rFonts w:ascii="Times New Roman" w:hAnsi="Times New Roman" w:cs="Times New Roman"/>
          <w:i/>
        </w:rPr>
        <w:t>PNS</w:t>
      </w:r>
      <w:r>
        <w:rPr>
          <w:rFonts w:ascii="Times New Roman" w:hAnsi="Times New Roman" w:cs="Times New Roman"/>
        </w:rPr>
        <w:t>, wawancara pada tanggal 27</w:t>
      </w:r>
      <w:r w:rsidRPr="00216E15">
        <w:rPr>
          <w:rFonts w:ascii="Times New Roman" w:hAnsi="Times New Roman" w:cs="Times New Roman"/>
        </w:rPr>
        <w:t xml:space="preserve"> Juli 2019</w:t>
      </w:r>
    </w:p>
  </w:footnote>
  <w:footnote w:id="45">
    <w:p w:rsidR="005866CC" w:rsidRPr="00216E15" w:rsidRDefault="005866CC" w:rsidP="005866CC">
      <w:pPr>
        <w:pStyle w:val="FootnoteText"/>
        <w:ind w:firstLine="720"/>
        <w:rPr>
          <w:i/>
        </w:rPr>
      </w:pPr>
      <w:r>
        <w:rPr>
          <w:rStyle w:val="FootnoteReference"/>
        </w:rPr>
        <w:footnoteRef/>
      </w:r>
      <w:r>
        <w:t xml:space="preserve"> </w:t>
      </w:r>
      <w:r w:rsidRPr="00216E15">
        <w:rPr>
          <w:rFonts w:ascii="Times New Roman" w:hAnsi="Times New Roman" w:cs="Times New Roman"/>
        </w:rPr>
        <w:t xml:space="preserve">Supardi, </w:t>
      </w:r>
      <w:r w:rsidRPr="00216E15">
        <w:rPr>
          <w:rFonts w:ascii="Times New Roman" w:hAnsi="Times New Roman" w:cs="Times New Roman"/>
          <w:i/>
        </w:rPr>
        <w:t>kepala desa</w:t>
      </w:r>
      <w:r>
        <w:rPr>
          <w:rFonts w:ascii="Times New Roman" w:hAnsi="Times New Roman" w:cs="Times New Roman"/>
          <w:i/>
        </w:rPr>
        <w:t xml:space="preserve">, </w:t>
      </w:r>
      <w:r w:rsidRPr="00216E15">
        <w:rPr>
          <w:rFonts w:ascii="Times New Roman" w:hAnsi="Times New Roman" w:cs="Times New Roman"/>
        </w:rPr>
        <w:t>wawancara pada tanggal 29 Juli 2019</w:t>
      </w:r>
    </w:p>
  </w:footnote>
  <w:footnote w:id="46">
    <w:p w:rsidR="005866CC" w:rsidRPr="00216E15" w:rsidRDefault="005866CC" w:rsidP="005866CC">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Zaini, </w:t>
      </w:r>
      <w:r>
        <w:rPr>
          <w:rFonts w:ascii="Times New Roman" w:hAnsi="Times New Roman" w:cs="Times New Roman"/>
          <w:i/>
        </w:rPr>
        <w:t xml:space="preserve">petani, </w:t>
      </w:r>
      <w:r>
        <w:rPr>
          <w:rFonts w:ascii="Times New Roman" w:hAnsi="Times New Roman" w:cs="Times New Roman"/>
        </w:rPr>
        <w:t>wawancara pada tanggal 30</w:t>
      </w:r>
      <w:r w:rsidRPr="00216E15">
        <w:rPr>
          <w:rFonts w:ascii="Times New Roman" w:hAnsi="Times New Roman" w:cs="Times New Roman"/>
        </w:rPr>
        <w:t xml:space="preserve"> Juli 2019</w:t>
      </w:r>
    </w:p>
  </w:footnote>
  <w:footnote w:id="47">
    <w:p w:rsidR="005866CC" w:rsidRDefault="005866CC" w:rsidP="005866CC">
      <w:pPr>
        <w:pStyle w:val="FootnoteText"/>
        <w:ind w:firstLine="720"/>
      </w:pPr>
      <w:r>
        <w:rPr>
          <w:rStyle w:val="FootnoteReference"/>
        </w:rPr>
        <w:footnoteRef/>
      </w:r>
      <w:r>
        <w:t xml:space="preserve"> </w:t>
      </w:r>
      <w:r w:rsidRPr="00A57458">
        <w:rPr>
          <w:rFonts w:ascii="Times New Roman" w:hAnsi="Times New Roman" w:cs="Times New Roman"/>
        </w:rPr>
        <w:t xml:space="preserve">Yogi , </w:t>
      </w:r>
      <w:r w:rsidRPr="00A57458">
        <w:rPr>
          <w:rFonts w:ascii="Times New Roman" w:hAnsi="Times New Roman" w:cs="Times New Roman"/>
          <w:i/>
        </w:rPr>
        <w:t>petani</w:t>
      </w:r>
      <w:r w:rsidRPr="00A57458">
        <w:rPr>
          <w:rFonts w:ascii="Times New Roman" w:hAnsi="Times New Roman" w:cs="Times New Roman"/>
        </w:rPr>
        <w:t>. Wawancara pada tanggal 1 agustus 2019</w:t>
      </w:r>
    </w:p>
  </w:footnote>
  <w:footnote w:id="48">
    <w:p w:rsidR="005866CC" w:rsidRDefault="005866CC" w:rsidP="005866CC">
      <w:pPr>
        <w:pStyle w:val="FootnoteText"/>
        <w:ind w:firstLine="720"/>
      </w:pPr>
      <w:r>
        <w:rPr>
          <w:rStyle w:val="FootnoteReference"/>
        </w:rPr>
        <w:footnoteRef/>
      </w:r>
      <w:r>
        <w:t xml:space="preserve"> </w:t>
      </w:r>
      <w:r w:rsidRPr="00A57458">
        <w:rPr>
          <w:rFonts w:ascii="Times New Roman" w:hAnsi="Times New Roman" w:cs="Times New Roman"/>
        </w:rPr>
        <w:t xml:space="preserve">Deli, </w:t>
      </w:r>
      <w:r w:rsidRPr="00A57458">
        <w:rPr>
          <w:rFonts w:ascii="Times New Roman" w:hAnsi="Times New Roman" w:cs="Times New Roman"/>
          <w:i/>
        </w:rPr>
        <w:t>petani</w:t>
      </w:r>
      <w:r w:rsidRPr="00A57458">
        <w:rPr>
          <w:rFonts w:ascii="Times New Roman" w:hAnsi="Times New Roman" w:cs="Times New Roman"/>
        </w:rPr>
        <w:t>, wawncara pada tanggal 29 Juli 2019</w:t>
      </w:r>
      <w:r>
        <w:t xml:space="preserve"> </w:t>
      </w:r>
    </w:p>
  </w:footnote>
  <w:footnote w:id="49">
    <w:p w:rsidR="005866CC" w:rsidRPr="00216E15" w:rsidRDefault="005866CC" w:rsidP="005866CC">
      <w:pPr>
        <w:pStyle w:val="FootnoteText"/>
        <w:ind w:firstLine="720"/>
        <w:rPr>
          <w:i/>
        </w:rPr>
      </w:pPr>
      <w:r>
        <w:rPr>
          <w:rStyle w:val="FootnoteReference"/>
        </w:rPr>
        <w:footnoteRef/>
      </w:r>
      <w:r>
        <w:t xml:space="preserve"> </w:t>
      </w:r>
      <w:r w:rsidRPr="00216E15">
        <w:rPr>
          <w:rFonts w:ascii="Times New Roman" w:hAnsi="Times New Roman" w:cs="Times New Roman"/>
        </w:rPr>
        <w:t xml:space="preserve">Sumum, </w:t>
      </w:r>
      <w:r w:rsidRPr="00216E15">
        <w:rPr>
          <w:rFonts w:ascii="Times New Roman" w:hAnsi="Times New Roman" w:cs="Times New Roman"/>
          <w:i/>
        </w:rPr>
        <w:t>petani</w:t>
      </w:r>
      <w:r>
        <w:rPr>
          <w:i/>
        </w:rPr>
        <w:t xml:space="preserve">, </w:t>
      </w:r>
      <w:r w:rsidRPr="00216E15">
        <w:rPr>
          <w:rFonts w:ascii="Times New Roman" w:hAnsi="Times New Roman" w:cs="Times New Roman"/>
        </w:rPr>
        <w:t>wawancara pada tanggal 29 Juli 2019</w:t>
      </w:r>
    </w:p>
  </w:footnote>
  <w:footnote w:id="50">
    <w:p w:rsidR="005866CC" w:rsidRPr="00216E15" w:rsidRDefault="005866CC" w:rsidP="005866CC">
      <w:pPr>
        <w:pStyle w:val="FootnoteText"/>
        <w:ind w:firstLine="720"/>
        <w:rPr>
          <w:i/>
        </w:rPr>
      </w:pPr>
      <w:r>
        <w:rPr>
          <w:rStyle w:val="FootnoteReference"/>
        </w:rPr>
        <w:footnoteRef/>
      </w:r>
      <w:r>
        <w:t xml:space="preserve"> </w:t>
      </w:r>
      <w:r w:rsidRPr="00216E15">
        <w:rPr>
          <w:rFonts w:ascii="Times New Roman" w:hAnsi="Times New Roman" w:cs="Times New Roman"/>
        </w:rPr>
        <w:t xml:space="preserve">Iti, </w:t>
      </w:r>
      <w:r w:rsidRPr="00216E15">
        <w:rPr>
          <w:rFonts w:ascii="Times New Roman" w:hAnsi="Times New Roman" w:cs="Times New Roman"/>
          <w:i/>
        </w:rPr>
        <w:t>swasta</w:t>
      </w:r>
      <w:r>
        <w:rPr>
          <w:i/>
        </w:rPr>
        <w:t xml:space="preserve">, </w:t>
      </w:r>
      <w:r w:rsidRPr="00216E15">
        <w:rPr>
          <w:rFonts w:ascii="Times New Roman" w:hAnsi="Times New Roman" w:cs="Times New Roman"/>
        </w:rPr>
        <w:t>wawancara pada tanggal 29 Juli 2019</w:t>
      </w:r>
    </w:p>
  </w:footnote>
  <w:footnote w:id="51">
    <w:p w:rsidR="005866CC" w:rsidRPr="00216E15" w:rsidRDefault="005866CC" w:rsidP="005866CC">
      <w:pPr>
        <w:pStyle w:val="FootnoteText"/>
        <w:ind w:firstLine="720"/>
        <w:rPr>
          <w:rFonts w:ascii="Times New Roman" w:hAnsi="Times New Roman" w:cs="Times New Roman"/>
          <w:i/>
        </w:rPr>
      </w:pPr>
      <w:r>
        <w:rPr>
          <w:rStyle w:val="FootnoteReference"/>
        </w:rPr>
        <w:footnoteRef/>
      </w:r>
      <w:r>
        <w:t xml:space="preserve"> </w:t>
      </w:r>
      <w:r>
        <w:rPr>
          <w:rFonts w:ascii="Times New Roman" w:hAnsi="Times New Roman" w:cs="Times New Roman"/>
        </w:rPr>
        <w:t xml:space="preserve">Sumardi, </w:t>
      </w:r>
      <w:r>
        <w:rPr>
          <w:rFonts w:ascii="Times New Roman" w:hAnsi="Times New Roman" w:cs="Times New Roman"/>
          <w:i/>
        </w:rPr>
        <w:t xml:space="preserve">khotib, </w:t>
      </w:r>
      <w:r w:rsidRPr="00216E15">
        <w:rPr>
          <w:rFonts w:ascii="Times New Roman" w:hAnsi="Times New Roman" w:cs="Times New Roman"/>
        </w:rPr>
        <w:t>wawancara pada tanggal 29 Juli 2019</w:t>
      </w:r>
    </w:p>
  </w:footnote>
  <w:footnote w:id="52">
    <w:p w:rsidR="005866CC" w:rsidRPr="00216E15" w:rsidRDefault="005866CC" w:rsidP="005866CC">
      <w:pPr>
        <w:pStyle w:val="FootnoteText"/>
        <w:ind w:firstLine="720"/>
        <w:rPr>
          <w:i/>
        </w:rPr>
      </w:pPr>
      <w:r>
        <w:rPr>
          <w:rStyle w:val="FootnoteReference"/>
        </w:rPr>
        <w:footnoteRef/>
      </w:r>
      <w:r>
        <w:t xml:space="preserve"> </w:t>
      </w:r>
      <w:r w:rsidRPr="00216E15">
        <w:rPr>
          <w:rFonts w:ascii="Times New Roman" w:hAnsi="Times New Roman" w:cs="Times New Roman"/>
        </w:rPr>
        <w:t xml:space="preserve">Eka, </w:t>
      </w:r>
      <w:r w:rsidRPr="00216E15">
        <w:rPr>
          <w:rFonts w:ascii="Times New Roman" w:hAnsi="Times New Roman" w:cs="Times New Roman"/>
          <w:i/>
        </w:rPr>
        <w:t>swasta</w:t>
      </w:r>
      <w:r>
        <w:rPr>
          <w:i/>
        </w:rPr>
        <w:t xml:space="preserve">, </w:t>
      </w:r>
      <w:r w:rsidRPr="00216E15">
        <w:rPr>
          <w:rFonts w:ascii="Times New Roman" w:hAnsi="Times New Roman" w:cs="Times New Roman"/>
        </w:rPr>
        <w:t>wawancara pada tanggal 29 Juli 2019</w:t>
      </w:r>
    </w:p>
  </w:footnote>
  <w:footnote w:id="53">
    <w:p w:rsidR="005866CC" w:rsidRPr="00216E15" w:rsidRDefault="005866CC" w:rsidP="005866CC">
      <w:pPr>
        <w:pStyle w:val="FootnoteText"/>
        <w:ind w:firstLine="720"/>
        <w:rPr>
          <w:i/>
        </w:rPr>
      </w:pPr>
      <w:r>
        <w:rPr>
          <w:rStyle w:val="FootnoteReference"/>
        </w:rPr>
        <w:footnoteRef/>
      </w:r>
      <w:r>
        <w:t xml:space="preserve"> </w:t>
      </w:r>
      <w:r w:rsidRPr="00216E15">
        <w:rPr>
          <w:rFonts w:ascii="Times New Roman" w:hAnsi="Times New Roman" w:cs="Times New Roman"/>
        </w:rPr>
        <w:t xml:space="preserve">Yoyondri, </w:t>
      </w:r>
      <w:r w:rsidRPr="00216E15">
        <w:rPr>
          <w:rFonts w:ascii="Times New Roman" w:hAnsi="Times New Roman" w:cs="Times New Roman"/>
          <w:i/>
        </w:rPr>
        <w:t>petani</w:t>
      </w:r>
      <w:r>
        <w:rPr>
          <w:rFonts w:ascii="Times New Roman" w:hAnsi="Times New Roman" w:cs="Times New Roman"/>
          <w:i/>
        </w:rPr>
        <w:t xml:space="preserve">, </w:t>
      </w:r>
      <w:r w:rsidRPr="00216E15">
        <w:rPr>
          <w:rFonts w:ascii="Times New Roman" w:hAnsi="Times New Roman" w:cs="Times New Roman"/>
        </w:rPr>
        <w:t>wawancara pada tanggal 29 Juli 2019</w:t>
      </w:r>
    </w:p>
  </w:footnote>
  <w:footnote w:id="54">
    <w:p w:rsidR="005866CC" w:rsidRPr="00216E15" w:rsidRDefault="005866CC" w:rsidP="005866CC">
      <w:pPr>
        <w:pStyle w:val="FootnoteText"/>
        <w:ind w:firstLine="720"/>
        <w:rPr>
          <w:i/>
        </w:rPr>
      </w:pPr>
      <w:r>
        <w:rPr>
          <w:rStyle w:val="FootnoteReference"/>
        </w:rPr>
        <w:footnoteRef/>
      </w:r>
      <w:r>
        <w:t xml:space="preserve"> </w:t>
      </w:r>
      <w:r w:rsidRPr="00216E15">
        <w:rPr>
          <w:rFonts w:ascii="Times New Roman" w:hAnsi="Times New Roman" w:cs="Times New Roman"/>
        </w:rPr>
        <w:t xml:space="preserve">Eka, </w:t>
      </w:r>
      <w:r w:rsidRPr="00216E15">
        <w:rPr>
          <w:rFonts w:ascii="Times New Roman" w:hAnsi="Times New Roman" w:cs="Times New Roman"/>
          <w:i/>
        </w:rPr>
        <w:t>swasta</w:t>
      </w:r>
      <w:r>
        <w:rPr>
          <w:i/>
        </w:rPr>
        <w:t xml:space="preserve">, </w:t>
      </w:r>
      <w:r w:rsidRPr="00216E15">
        <w:rPr>
          <w:rFonts w:ascii="Times New Roman" w:hAnsi="Times New Roman" w:cs="Times New Roman"/>
        </w:rPr>
        <w:t>wawancara pada tanggal 29 Juli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C2" w:rsidRDefault="009A31C2" w:rsidP="005866CC">
    <w:pPr>
      <w:pStyle w:val="Header"/>
      <w:jc w:val="right"/>
    </w:pPr>
  </w:p>
  <w:p w:rsidR="009A31C2" w:rsidRDefault="009A31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mso36F"/>
      </v:shape>
    </w:pict>
  </w:numPicBullet>
  <w:abstractNum w:abstractNumId="0">
    <w:nsid w:val="009A53A1"/>
    <w:multiLevelType w:val="hybridMultilevel"/>
    <w:tmpl w:val="0D666654"/>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FC60D1"/>
    <w:multiLevelType w:val="hybridMultilevel"/>
    <w:tmpl w:val="0B2AC5FE"/>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
    <w:nsid w:val="05BF138A"/>
    <w:multiLevelType w:val="hybridMultilevel"/>
    <w:tmpl w:val="B3BA8054"/>
    <w:lvl w:ilvl="0" w:tplc="D2E2A000">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DFB0EC0"/>
    <w:multiLevelType w:val="hybridMultilevel"/>
    <w:tmpl w:val="50D6764C"/>
    <w:lvl w:ilvl="0" w:tplc="04210017">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B0713E"/>
    <w:multiLevelType w:val="hybridMultilevel"/>
    <w:tmpl w:val="82349334"/>
    <w:lvl w:ilvl="0" w:tplc="DD9E797E">
      <w:start w:val="1"/>
      <w:numFmt w:val="lowerLetter"/>
      <w:lvlText w:val="%1."/>
      <w:lvlJc w:val="left"/>
      <w:pPr>
        <w:ind w:left="1800" w:hanging="360"/>
      </w:pPr>
      <w:rPr>
        <w:rFonts w:ascii="Times New Roman" w:eastAsiaTheme="minorHAns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
    <w:nsid w:val="1532540A"/>
    <w:multiLevelType w:val="hybridMultilevel"/>
    <w:tmpl w:val="6062FE64"/>
    <w:lvl w:ilvl="0" w:tplc="0664717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5BF7D28"/>
    <w:multiLevelType w:val="hybridMultilevel"/>
    <w:tmpl w:val="12B86884"/>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68D4D2D"/>
    <w:multiLevelType w:val="hybridMultilevel"/>
    <w:tmpl w:val="1AF6C8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26706F"/>
    <w:multiLevelType w:val="hybridMultilevel"/>
    <w:tmpl w:val="2D544764"/>
    <w:lvl w:ilvl="0" w:tplc="409AB9EA">
      <w:start w:val="1"/>
      <w:numFmt w:val="decimal"/>
      <w:lvlText w:val="%1."/>
      <w:lvlJc w:val="left"/>
      <w:pPr>
        <w:ind w:left="720" w:hanging="360"/>
      </w:pPr>
      <w:rPr>
        <w:rFonts w:asciiTheme="majorBidi" w:eastAsiaTheme="minorHAnsi" w:hAnsiTheme="majorBidi" w:cs="Times New Roman"/>
        <w:b/>
      </w:rPr>
    </w:lvl>
    <w:lvl w:ilvl="1" w:tplc="16B683F8">
      <w:start w:val="1"/>
      <w:numFmt w:val="lowerLetter"/>
      <w:lvlText w:val="%2."/>
      <w:lvlJc w:val="left"/>
      <w:pPr>
        <w:ind w:left="1637"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EB75C1"/>
    <w:multiLevelType w:val="hybridMultilevel"/>
    <w:tmpl w:val="9DEA80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F7216B2"/>
    <w:multiLevelType w:val="multilevel"/>
    <w:tmpl w:val="C1F682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9B3DFB"/>
    <w:multiLevelType w:val="hybridMultilevel"/>
    <w:tmpl w:val="B07E50FC"/>
    <w:lvl w:ilvl="0" w:tplc="E49848A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6C17030"/>
    <w:multiLevelType w:val="hybridMultilevel"/>
    <w:tmpl w:val="491E81E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28E46B56"/>
    <w:multiLevelType w:val="multilevel"/>
    <w:tmpl w:val="E9F4B6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F81000"/>
    <w:multiLevelType w:val="hybridMultilevel"/>
    <w:tmpl w:val="C67886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230AA6"/>
    <w:multiLevelType w:val="hybridMultilevel"/>
    <w:tmpl w:val="7B560552"/>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2F754670"/>
    <w:multiLevelType w:val="hybridMultilevel"/>
    <w:tmpl w:val="1A2EA7E2"/>
    <w:lvl w:ilvl="0" w:tplc="15EA1ED8">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0C9425D"/>
    <w:multiLevelType w:val="hybridMultilevel"/>
    <w:tmpl w:val="ACD0584A"/>
    <w:lvl w:ilvl="0" w:tplc="7FCE89C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293FD4"/>
    <w:multiLevelType w:val="hybridMultilevel"/>
    <w:tmpl w:val="8CC29B5E"/>
    <w:lvl w:ilvl="0" w:tplc="12EE809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7755295"/>
    <w:multiLevelType w:val="hybridMultilevel"/>
    <w:tmpl w:val="998C27C0"/>
    <w:lvl w:ilvl="0" w:tplc="60A27BFE">
      <w:start w:val="1"/>
      <w:numFmt w:val="decimal"/>
      <w:lvlText w:val="%1."/>
      <w:lvlJc w:val="left"/>
      <w:pPr>
        <w:ind w:left="1080" w:hanging="360"/>
      </w:pPr>
      <w:rPr>
        <w:rFonts w:ascii="Times New Roman" w:hAnsi="Times New Roman" w:cs="Times New Roman"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A880EE0"/>
    <w:multiLevelType w:val="hybridMultilevel"/>
    <w:tmpl w:val="CED200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C3C6F8C"/>
    <w:multiLevelType w:val="hybridMultilevel"/>
    <w:tmpl w:val="014E656A"/>
    <w:lvl w:ilvl="0" w:tplc="12689DFC">
      <w:start w:val="1"/>
      <w:numFmt w:val="decimal"/>
      <w:lvlText w:val="%1."/>
      <w:lvlJc w:val="left"/>
      <w:pPr>
        <w:ind w:left="1080" w:hanging="360"/>
      </w:pPr>
      <w:rPr>
        <w:rFonts w:hint="default"/>
        <w:b/>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F3408364">
      <w:start w:val="1"/>
      <w:numFmt w:val="lowerLetter"/>
      <w:lvlText w:val="%4."/>
      <w:lvlJc w:val="left"/>
      <w:pPr>
        <w:ind w:left="3240" w:hanging="360"/>
      </w:pPr>
      <w:rPr>
        <w:rFonts w:ascii="Times New Roman" w:eastAsiaTheme="minorHAnsi" w:hAnsi="Times New Roman" w:cs="Times New Roman"/>
      </w:rPr>
    </w:lvl>
    <w:lvl w:ilvl="4" w:tplc="6C94EB50">
      <w:start w:val="1"/>
      <w:numFmt w:val="decimal"/>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EB421C0"/>
    <w:multiLevelType w:val="hybridMultilevel"/>
    <w:tmpl w:val="C4C8E1A4"/>
    <w:lvl w:ilvl="0" w:tplc="A8F685F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53DE22DC"/>
    <w:multiLevelType w:val="hybridMultilevel"/>
    <w:tmpl w:val="572212CE"/>
    <w:lvl w:ilvl="0" w:tplc="04210015">
      <w:start w:val="1"/>
      <w:numFmt w:val="upperLetter"/>
      <w:lvlText w:val="%1."/>
      <w:lvlJc w:val="left"/>
      <w:pPr>
        <w:ind w:left="720" w:hanging="360"/>
      </w:pPr>
      <w:rPr>
        <w:rFonts w:hint="default"/>
      </w:rPr>
    </w:lvl>
    <w:lvl w:ilvl="1" w:tplc="DCC639B4">
      <w:start w:val="1"/>
      <w:numFmt w:val="lowerLetter"/>
      <w:lvlText w:val="%2."/>
      <w:lvlJc w:val="left"/>
      <w:pPr>
        <w:ind w:left="1440" w:hanging="360"/>
      </w:pPr>
      <w:rPr>
        <w:b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4F61FA1"/>
    <w:multiLevelType w:val="hybridMultilevel"/>
    <w:tmpl w:val="3C445200"/>
    <w:lvl w:ilvl="0" w:tplc="04210019">
      <w:start w:val="1"/>
      <w:numFmt w:val="lowerLetter"/>
      <w:lvlText w:val="%1."/>
      <w:lvlJc w:val="left"/>
      <w:pPr>
        <w:ind w:left="1920" w:hanging="360"/>
      </w:pPr>
      <w:rPr>
        <w:b w:val="0"/>
      </w:rPr>
    </w:lvl>
    <w:lvl w:ilvl="1" w:tplc="0421000F">
      <w:start w:val="1"/>
      <w:numFmt w:val="decimal"/>
      <w:lvlText w:val="%2."/>
      <w:lvlJc w:val="left"/>
      <w:pPr>
        <w:ind w:left="2640" w:hanging="360"/>
      </w:pPr>
      <w:rPr>
        <w:b w:val="0"/>
        <w:bCs w:val="0"/>
      </w:rPr>
    </w:lvl>
    <w:lvl w:ilvl="2" w:tplc="0421001B">
      <w:start w:val="1"/>
      <w:numFmt w:val="lowerRoman"/>
      <w:lvlText w:val="%3."/>
      <w:lvlJc w:val="right"/>
      <w:pPr>
        <w:ind w:left="3360" w:hanging="180"/>
      </w:pPr>
    </w:lvl>
    <w:lvl w:ilvl="3" w:tplc="04210019">
      <w:start w:val="1"/>
      <w:numFmt w:val="lowerLetter"/>
      <w:lvlText w:val="%4."/>
      <w:lvlJc w:val="left"/>
      <w:pPr>
        <w:ind w:left="1920" w:hanging="360"/>
      </w:pPr>
      <w:rPr>
        <w:b w:val="0"/>
        <w:bCs w:val="0"/>
      </w:r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25">
    <w:nsid w:val="56CF7B9E"/>
    <w:multiLevelType w:val="hybridMultilevel"/>
    <w:tmpl w:val="71FA10B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6">
    <w:nsid w:val="57581B20"/>
    <w:multiLevelType w:val="hybridMultilevel"/>
    <w:tmpl w:val="2812BFFE"/>
    <w:lvl w:ilvl="0" w:tplc="838050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8D94321"/>
    <w:multiLevelType w:val="hybridMultilevel"/>
    <w:tmpl w:val="2D324482"/>
    <w:lvl w:ilvl="0" w:tplc="9262397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FD1A4D"/>
    <w:multiLevelType w:val="hybridMultilevel"/>
    <w:tmpl w:val="5F3A9D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017158F"/>
    <w:multiLevelType w:val="hybridMultilevel"/>
    <w:tmpl w:val="9C2E42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02D7377"/>
    <w:multiLevelType w:val="hybridMultilevel"/>
    <w:tmpl w:val="13446932"/>
    <w:lvl w:ilvl="0" w:tplc="04210011">
      <w:start w:val="1"/>
      <w:numFmt w:val="decimal"/>
      <w:lvlText w:val="%1)"/>
      <w:lvlJc w:val="left"/>
      <w:pPr>
        <w:ind w:left="1069" w:hanging="360"/>
      </w:pPr>
      <w:rPr>
        <w:rFonts w:hint="default"/>
      </w:rPr>
    </w:lvl>
    <w:lvl w:ilvl="1" w:tplc="04210011">
      <w:start w:val="1"/>
      <w:numFmt w:val="decimal"/>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617A6222"/>
    <w:multiLevelType w:val="hybridMultilevel"/>
    <w:tmpl w:val="6AE6524C"/>
    <w:lvl w:ilvl="0" w:tplc="42844B5C">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64DA5BA0"/>
    <w:multiLevelType w:val="hybridMultilevel"/>
    <w:tmpl w:val="A49A2150"/>
    <w:lvl w:ilvl="0" w:tplc="6B3C534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BE5BD2"/>
    <w:multiLevelType w:val="hybridMultilevel"/>
    <w:tmpl w:val="EBEC5550"/>
    <w:lvl w:ilvl="0" w:tplc="A18057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A70239D"/>
    <w:multiLevelType w:val="hybridMultilevel"/>
    <w:tmpl w:val="82E86B58"/>
    <w:lvl w:ilvl="0" w:tplc="A112D24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B846F83"/>
    <w:multiLevelType w:val="hybridMultilevel"/>
    <w:tmpl w:val="10583CF6"/>
    <w:lvl w:ilvl="0" w:tplc="04210019">
      <w:start w:val="1"/>
      <w:numFmt w:val="lowerLetter"/>
      <w:lvlText w:val="%1."/>
      <w:lvlJc w:val="left"/>
      <w:pPr>
        <w:ind w:left="1920" w:hanging="360"/>
      </w:pPr>
    </w:lvl>
    <w:lvl w:ilvl="1" w:tplc="04210011">
      <w:start w:val="1"/>
      <w:numFmt w:val="decimal"/>
      <w:lvlText w:val="%2)"/>
      <w:lvlJc w:val="left"/>
      <w:pPr>
        <w:ind w:left="2640" w:hanging="360"/>
      </w:pPr>
    </w:lvl>
    <w:lvl w:ilvl="2" w:tplc="0421001B">
      <w:start w:val="1"/>
      <w:numFmt w:val="lowerRoman"/>
      <w:lvlText w:val="%3."/>
      <w:lvlJc w:val="right"/>
      <w:pPr>
        <w:ind w:left="3360" w:hanging="180"/>
      </w:pPr>
    </w:lvl>
    <w:lvl w:ilvl="3" w:tplc="0421000F">
      <w:start w:val="1"/>
      <w:numFmt w:val="decimal"/>
      <w:lvlText w:val="%4."/>
      <w:lvlJc w:val="left"/>
      <w:pPr>
        <w:ind w:left="4080" w:hanging="360"/>
      </w:pPr>
    </w:lvl>
    <w:lvl w:ilvl="4" w:tplc="59CAFF2C">
      <w:start w:val="1"/>
      <w:numFmt w:val="lowerLetter"/>
      <w:lvlText w:val="%5."/>
      <w:lvlJc w:val="left"/>
      <w:pPr>
        <w:ind w:left="4800" w:hanging="360"/>
      </w:pPr>
      <w:rPr>
        <w:b w:val="0"/>
        <w:bCs w:val="0"/>
      </w:r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36">
    <w:nsid w:val="6D547E56"/>
    <w:multiLevelType w:val="hybridMultilevel"/>
    <w:tmpl w:val="B172F5E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E446308"/>
    <w:multiLevelType w:val="hybridMultilevel"/>
    <w:tmpl w:val="973AF348"/>
    <w:lvl w:ilvl="0" w:tplc="43F462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FDB040E"/>
    <w:multiLevelType w:val="hybridMultilevel"/>
    <w:tmpl w:val="307674A2"/>
    <w:lvl w:ilvl="0" w:tplc="F860326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060F0E"/>
    <w:multiLevelType w:val="multilevel"/>
    <w:tmpl w:val="8CD66C4C"/>
    <w:lvl w:ilvl="0">
      <w:start w:val="1"/>
      <w:numFmt w:val="decimal"/>
      <w:lvlText w:val="%1."/>
      <w:lvlJc w:val="left"/>
      <w:pPr>
        <w:ind w:left="720" w:hanging="360"/>
      </w:pPr>
      <w:rPr>
        <w:rFonts w:hint="default"/>
      </w:rPr>
    </w:lvl>
    <w:lvl w:ilvl="1">
      <w:start w:val="1"/>
      <w:numFmt w:val="decimal"/>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32E74B3"/>
    <w:multiLevelType w:val="hybridMultilevel"/>
    <w:tmpl w:val="C0B43ADC"/>
    <w:lvl w:ilvl="0" w:tplc="E4CC1F64">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41">
    <w:nsid w:val="737C3EC0"/>
    <w:multiLevelType w:val="hybridMultilevel"/>
    <w:tmpl w:val="3476F8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6F85DB6"/>
    <w:multiLevelType w:val="hybridMultilevel"/>
    <w:tmpl w:val="9DAA0E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78B344A2"/>
    <w:multiLevelType w:val="hybridMultilevel"/>
    <w:tmpl w:val="AC1634A0"/>
    <w:lvl w:ilvl="0" w:tplc="D174F5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8D2704D"/>
    <w:multiLevelType w:val="hybridMultilevel"/>
    <w:tmpl w:val="E2C42EE4"/>
    <w:lvl w:ilvl="0" w:tplc="19286FBC">
      <w:start w:val="1"/>
      <w:numFmt w:val="decimal"/>
      <w:lvlText w:val="%1."/>
      <w:lvlJc w:val="left"/>
      <w:pPr>
        <w:ind w:left="1080" w:hanging="360"/>
      </w:pPr>
      <w:rPr>
        <w:rFonts w:eastAsiaTheme="minorHAnsi"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D4C0E9D"/>
    <w:multiLevelType w:val="hybridMultilevel"/>
    <w:tmpl w:val="B9AA41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7E030300"/>
    <w:multiLevelType w:val="hybridMultilevel"/>
    <w:tmpl w:val="7C30CD92"/>
    <w:lvl w:ilvl="0" w:tplc="AF5A8C0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39"/>
  </w:num>
  <w:num w:numId="2">
    <w:abstractNumId w:val="37"/>
  </w:num>
  <w:num w:numId="3">
    <w:abstractNumId w:val="16"/>
  </w:num>
  <w:num w:numId="4">
    <w:abstractNumId w:val="5"/>
  </w:num>
  <w:num w:numId="5">
    <w:abstractNumId w:val="6"/>
  </w:num>
  <w:num w:numId="6">
    <w:abstractNumId w:val="14"/>
  </w:num>
  <w:num w:numId="7">
    <w:abstractNumId w:val="23"/>
  </w:num>
  <w:num w:numId="8">
    <w:abstractNumId w:val="21"/>
  </w:num>
  <w:num w:numId="9">
    <w:abstractNumId w:val="33"/>
  </w:num>
  <w:num w:numId="10">
    <w:abstractNumId w:val="11"/>
  </w:num>
  <w:num w:numId="11">
    <w:abstractNumId w:val="3"/>
  </w:num>
  <w:num w:numId="12">
    <w:abstractNumId w:val="31"/>
  </w:num>
  <w:num w:numId="13">
    <w:abstractNumId w:val="24"/>
  </w:num>
  <w:num w:numId="14">
    <w:abstractNumId w:val="35"/>
  </w:num>
  <w:num w:numId="15">
    <w:abstractNumId w:val="30"/>
  </w:num>
  <w:num w:numId="16">
    <w:abstractNumId w:val="1"/>
  </w:num>
  <w:num w:numId="17">
    <w:abstractNumId w:val="26"/>
  </w:num>
  <w:num w:numId="18">
    <w:abstractNumId w:val="43"/>
  </w:num>
  <w:num w:numId="19">
    <w:abstractNumId w:val="40"/>
  </w:num>
  <w:num w:numId="20">
    <w:abstractNumId w:val="10"/>
  </w:num>
  <w:num w:numId="21">
    <w:abstractNumId w:val="13"/>
  </w:num>
  <w:num w:numId="22">
    <w:abstractNumId w:val="46"/>
  </w:num>
  <w:num w:numId="23">
    <w:abstractNumId w:val="36"/>
  </w:num>
  <w:num w:numId="24">
    <w:abstractNumId w:val="34"/>
  </w:num>
  <w:num w:numId="25">
    <w:abstractNumId w:val="20"/>
  </w:num>
  <w:num w:numId="26">
    <w:abstractNumId w:val="42"/>
  </w:num>
  <w:num w:numId="27">
    <w:abstractNumId w:val="45"/>
  </w:num>
  <w:num w:numId="28">
    <w:abstractNumId w:val="9"/>
  </w:num>
  <w:num w:numId="29">
    <w:abstractNumId w:val="41"/>
  </w:num>
  <w:num w:numId="30">
    <w:abstractNumId w:val="25"/>
  </w:num>
  <w:num w:numId="31">
    <w:abstractNumId w:val="4"/>
  </w:num>
  <w:num w:numId="32">
    <w:abstractNumId w:val="8"/>
  </w:num>
  <w:num w:numId="33">
    <w:abstractNumId w:val="22"/>
  </w:num>
  <w:num w:numId="34">
    <w:abstractNumId w:val="19"/>
  </w:num>
  <w:num w:numId="35">
    <w:abstractNumId w:val="28"/>
  </w:num>
  <w:num w:numId="36">
    <w:abstractNumId w:val="0"/>
  </w:num>
  <w:num w:numId="37">
    <w:abstractNumId w:val="18"/>
  </w:num>
  <w:num w:numId="38">
    <w:abstractNumId w:val="7"/>
  </w:num>
  <w:num w:numId="39">
    <w:abstractNumId w:val="32"/>
  </w:num>
  <w:num w:numId="40">
    <w:abstractNumId w:val="27"/>
  </w:num>
  <w:num w:numId="41">
    <w:abstractNumId w:val="12"/>
  </w:num>
  <w:num w:numId="42">
    <w:abstractNumId w:val="17"/>
  </w:num>
  <w:num w:numId="43">
    <w:abstractNumId w:val="38"/>
  </w:num>
  <w:num w:numId="44">
    <w:abstractNumId w:val="15"/>
  </w:num>
  <w:num w:numId="45">
    <w:abstractNumId w:val="2"/>
  </w:num>
  <w:num w:numId="46">
    <w:abstractNumId w:val="44"/>
  </w:num>
  <w:num w:numId="47">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581"/>
    <w:rsid w:val="00026554"/>
    <w:rsid w:val="0004136D"/>
    <w:rsid w:val="000415A8"/>
    <w:rsid w:val="00046714"/>
    <w:rsid w:val="000727DC"/>
    <w:rsid w:val="00086E91"/>
    <w:rsid w:val="0009421F"/>
    <w:rsid w:val="000B1B67"/>
    <w:rsid w:val="000B4604"/>
    <w:rsid w:val="000B5814"/>
    <w:rsid w:val="000C7180"/>
    <w:rsid w:val="000E1C0C"/>
    <w:rsid w:val="000E6779"/>
    <w:rsid w:val="00105E51"/>
    <w:rsid w:val="001318FE"/>
    <w:rsid w:val="00137E8E"/>
    <w:rsid w:val="00144C6B"/>
    <w:rsid w:val="00145FBD"/>
    <w:rsid w:val="00161AAF"/>
    <w:rsid w:val="00187210"/>
    <w:rsid w:val="001924D5"/>
    <w:rsid w:val="001A6069"/>
    <w:rsid w:val="001B03F4"/>
    <w:rsid w:val="001B0935"/>
    <w:rsid w:val="001B487F"/>
    <w:rsid w:val="001C409A"/>
    <w:rsid w:val="001C5087"/>
    <w:rsid w:val="001F7527"/>
    <w:rsid w:val="0020225C"/>
    <w:rsid w:val="0020672E"/>
    <w:rsid w:val="00210A16"/>
    <w:rsid w:val="0023432C"/>
    <w:rsid w:val="00252709"/>
    <w:rsid w:val="002603DC"/>
    <w:rsid w:val="00265843"/>
    <w:rsid w:val="002B315B"/>
    <w:rsid w:val="002C001E"/>
    <w:rsid w:val="002D3D64"/>
    <w:rsid w:val="00331AA2"/>
    <w:rsid w:val="00344A43"/>
    <w:rsid w:val="00345BCE"/>
    <w:rsid w:val="00380623"/>
    <w:rsid w:val="0038512A"/>
    <w:rsid w:val="003B32AA"/>
    <w:rsid w:val="003C17C6"/>
    <w:rsid w:val="003C680D"/>
    <w:rsid w:val="003D7AEF"/>
    <w:rsid w:val="003F05DD"/>
    <w:rsid w:val="00401BE7"/>
    <w:rsid w:val="0043133C"/>
    <w:rsid w:val="00437E60"/>
    <w:rsid w:val="004425CF"/>
    <w:rsid w:val="00457711"/>
    <w:rsid w:val="00461A17"/>
    <w:rsid w:val="00476303"/>
    <w:rsid w:val="0047687F"/>
    <w:rsid w:val="00477039"/>
    <w:rsid w:val="00482D52"/>
    <w:rsid w:val="004F4B61"/>
    <w:rsid w:val="005237D9"/>
    <w:rsid w:val="00524903"/>
    <w:rsid w:val="00537B69"/>
    <w:rsid w:val="00544158"/>
    <w:rsid w:val="005476E7"/>
    <w:rsid w:val="00561049"/>
    <w:rsid w:val="005866CC"/>
    <w:rsid w:val="005A04F1"/>
    <w:rsid w:val="005C0FE3"/>
    <w:rsid w:val="005C3229"/>
    <w:rsid w:val="005F3695"/>
    <w:rsid w:val="005F670B"/>
    <w:rsid w:val="00606C52"/>
    <w:rsid w:val="00607601"/>
    <w:rsid w:val="00610EC5"/>
    <w:rsid w:val="00613BD5"/>
    <w:rsid w:val="00622975"/>
    <w:rsid w:val="006277BA"/>
    <w:rsid w:val="00633C21"/>
    <w:rsid w:val="006520D7"/>
    <w:rsid w:val="006760B2"/>
    <w:rsid w:val="00681D65"/>
    <w:rsid w:val="00694DA8"/>
    <w:rsid w:val="006B2DC6"/>
    <w:rsid w:val="006B7637"/>
    <w:rsid w:val="006D4982"/>
    <w:rsid w:val="006D50BA"/>
    <w:rsid w:val="006F106D"/>
    <w:rsid w:val="006F5038"/>
    <w:rsid w:val="006F55ED"/>
    <w:rsid w:val="00705672"/>
    <w:rsid w:val="00710591"/>
    <w:rsid w:val="00714DB6"/>
    <w:rsid w:val="00724F0B"/>
    <w:rsid w:val="00731ACC"/>
    <w:rsid w:val="00741093"/>
    <w:rsid w:val="0075395A"/>
    <w:rsid w:val="007647A9"/>
    <w:rsid w:val="007660E5"/>
    <w:rsid w:val="00770928"/>
    <w:rsid w:val="00785DE6"/>
    <w:rsid w:val="007A337D"/>
    <w:rsid w:val="007B0B5C"/>
    <w:rsid w:val="007C3EE5"/>
    <w:rsid w:val="007D2581"/>
    <w:rsid w:val="007F103B"/>
    <w:rsid w:val="007F6C05"/>
    <w:rsid w:val="00802B29"/>
    <w:rsid w:val="00803F3E"/>
    <w:rsid w:val="00816E5B"/>
    <w:rsid w:val="008243E4"/>
    <w:rsid w:val="00832B8B"/>
    <w:rsid w:val="00856462"/>
    <w:rsid w:val="0086366C"/>
    <w:rsid w:val="00865511"/>
    <w:rsid w:val="008868B0"/>
    <w:rsid w:val="00893BEF"/>
    <w:rsid w:val="008A5942"/>
    <w:rsid w:val="008B252A"/>
    <w:rsid w:val="008C0A7F"/>
    <w:rsid w:val="008F5A62"/>
    <w:rsid w:val="009015B4"/>
    <w:rsid w:val="0093225C"/>
    <w:rsid w:val="0093247B"/>
    <w:rsid w:val="00932741"/>
    <w:rsid w:val="009333B2"/>
    <w:rsid w:val="00933A69"/>
    <w:rsid w:val="0094737B"/>
    <w:rsid w:val="009631E7"/>
    <w:rsid w:val="00980A9B"/>
    <w:rsid w:val="00986E0C"/>
    <w:rsid w:val="009A1EC2"/>
    <w:rsid w:val="009A31C2"/>
    <w:rsid w:val="009A68E1"/>
    <w:rsid w:val="009B1617"/>
    <w:rsid w:val="009B4967"/>
    <w:rsid w:val="009C1C04"/>
    <w:rsid w:val="009D60D6"/>
    <w:rsid w:val="009F11C0"/>
    <w:rsid w:val="00A271A7"/>
    <w:rsid w:val="00A36EAC"/>
    <w:rsid w:val="00A37467"/>
    <w:rsid w:val="00A54048"/>
    <w:rsid w:val="00A64B22"/>
    <w:rsid w:val="00A86846"/>
    <w:rsid w:val="00AA1605"/>
    <w:rsid w:val="00AC1F18"/>
    <w:rsid w:val="00AF54E3"/>
    <w:rsid w:val="00AF65D5"/>
    <w:rsid w:val="00B04591"/>
    <w:rsid w:val="00B24C54"/>
    <w:rsid w:val="00B65343"/>
    <w:rsid w:val="00B72808"/>
    <w:rsid w:val="00B77A65"/>
    <w:rsid w:val="00B92B3F"/>
    <w:rsid w:val="00BB3C2F"/>
    <w:rsid w:val="00BC7318"/>
    <w:rsid w:val="00BD4654"/>
    <w:rsid w:val="00BF589B"/>
    <w:rsid w:val="00C12817"/>
    <w:rsid w:val="00C26412"/>
    <w:rsid w:val="00C31F23"/>
    <w:rsid w:val="00C357B3"/>
    <w:rsid w:val="00C52A83"/>
    <w:rsid w:val="00C57542"/>
    <w:rsid w:val="00C655BC"/>
    <w:rsid w:val="00C74596"/>
    <w:rsid w:val="00C93494"/>
    <w:rsid w:val="00CA52C4"/>
    <w:rsid w:val="00CB5FB2"/>
    <w:rsid w:val="00CC2E32"/>
    <w:rsid w:val="00CD4930"/>
    <w:rsid w:val="00CE2014"/>
    <w:rsid w:val="00CF32F2"/>
    <w:rsid w:val="00D12CD2"/>
    <w:rsid w:val="00D23C53"/>
    <w:rsid w:val="00D2521F"/>
    <w:rsid w:val="00D30667"/>
    <w:rsid w:val="00D328CC"/>
    <w:rsid w:val="00D376F7"/>
    <w:rsid w:val="00D40869"/>
    <w:rsid w:val="00D42722"/>
    <w:rsid w:val="00D57B74"/>
    <w:rsid w:val="00DB6E20"/>
    <w:rsid w:val="00DE13DA"/>
    <w:rsid w:val="00DE5EBC"/>
    <w:rsid w:val="00E0042C"/>
    <w:rsid w:val="00E07EB5"/>
    <w:rsid w:val="00E16ECE"/>
    <w:rsid w:val="00E368C2"/>
    <w:rsid w:val="00E40657"/>
    <w:rsid w:val="00E7521E"/>
    <w:rsid w:val="00E832A3"/>
    <w:rsid w:val="00E86A12"/>
    <w:rsid w:val="00E92D2D"/>
    <w:rsid w:val="00E96F7E"/>
    <w:rsid w:val="00EC0C00"/>
    <w:rsid w:val="00EE3B58"/>
    <w:rsid w:val="00EE5241"/>
    <w:rsid w:val="00EF3B6A"/>
    <w:rsid w:val="00EF6A8B"/>
    <w:rsid w:val="00EF6D48"/>
    <w:rsid w:val="00F059D4"/>
    <w:rsid w:val="00F158BB"/>
    <w:rsid w:val="00F51B6D"/>
    <w:rsid w:val="00F76B95"/>
    <w:rsid w:val="00F927A9"/>
    <w:rsid w:val="00F9380E"/>
    <w:rsid w:val="00F942E9"/>
    <w:rsid w:val="00FB007D"/>
    <w:rsid w:val="00FB2F20"/>
    <w:rsid w:val="00FB7D64"/>
    <w:rsid w:val="00FC2012"/>
    <w:rsid w:val="00FC51AA"/>
    <w:rsid w:val="00FD506C"/>
    <w:rsid w:val="00FE75E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37E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D2581"/>
    <w:pPr>
      <w:ind w:left="720"/>
      <w:contextualSpacing/>
    </w:pPr>
  </w:style>
  <w:style w:type="paragraph" w:styleId="FootnoteText">
    <w:name w:val="footnote text"/>
    <w:basedOn w:val="Normal"/>
    <w:link w:val="FootnoteTextChar"/>
    <w:uiPriority w:val="99"/>
    <w:unhideWhenUsed/>
    <w:rsid w:val="007D2581"/>
    <w:pPr>
      <w:spacing w:after="0" w:line="240" w:lineRule="auto"/>
    </w:pPr>
    <w:rPr>
      <w:sz w:val="20"/>
      <w:szCs w:val="20"/>
    </w:rPr>
  </w:style>
  <w:style w:type="character" w:customStyle="1" w:styleId="FootnoteTextChar">
    <w:name w:val="Footnote Text Char"/>
    <w:basedOn w:val="DefaultParagraphFont"/>
    <w:link w:val="FootnoteText"/>
    <w:uiPriority w:val="99"/>
    <w:rsid w:val="007D2581"/>
    <w:rPr>
      <w:sz w:val="20"/>
      <w:szCs w:val="20"/>
    </w:rPr>
  </w:style>
  <w:style w:type="character" w:styleId="FootnoteReference">
    <w:name w:val="footnote reference"/>
    <w:basedOn w:val="DefaultParagraphFont"/>
    <w:uiPriority w:val="99"/>
    <w:semiHidden/>
    <w:unhideWhenUsed/>
    <w:rsid w:val="007D2581"/>
    <w:rPr>
      <w:vertAlign w:val="superscript"/>
    </w:rPr>
  </w:style>
  <w:style w:type="paragraph" w:styleId="BalloonText">
    <w:name w:val="Balloon Text"/>
    <w:basedOn w:val="Normal"/>
    <w:link w:val="BalloonTextChar"/>
    <w:uiPriority w:val="99"/>
    <w:semiHidden/>
    <w:unhideWhenUsed/>
    <w:rsid w:val="007D2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581"/>
    <w:rPr>
      <w:rFonts w:ascii="Tahoma" w:hAnsi="Tahoma" w:cs="Tahoma"/>
      <w:sz w:val="16"/>
      <w:szCs w:val="16"/>
    </w:rPr>
  </w:style>
  <w:style w:type="character" w:customStyle="1" w:styleId="tlid-translation">
    <w:name w:val="tlid-translation"/>
    <w:basedOn w:val="DefaultParagraphFont"/>
    <w:rsid w:val="003D7AEF"/>
  </w:style>
  <w:style w:type="paragraph" w:customStyle="1" w:styleId="Default">
    <w:name w:val="Default"/>
    <w:rsid w:val="00933A6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23C53"/>
    <w:rPr>
      <w:rFonts w:cs="Times New Roman"/>
      <w:color w:val="0000FF" w:themeColor="hyperlink"/>
      <w:u w:val="single"/>
    </w:rPr>
  </w:style>
  <w:style w:type="character" w:customStyle="1" w:styleId="Heading2Char">
    <w:name w:val="Heading 2 Char"/>
    <w:basedOn w:val="DefaultParagraphFont"/>
    <w:link w:val="Heading2"/>
    <w:uiPriority w:val="9"/>
    <w:rsid w:val="00437E60"/>
    <w:rPr>
      <w:rFonts w:ascii="Times New Roman" w:eastAsia="Times New Roman" w:hAnsi="Times New Roman" w:cs="Times New Roman"/>
      <w:b/>
      <w:bCs/>
      <w:sz w:val="36"/>
      <w:szCs w:val="36"/>
      <w:lang w:eastAsia="id-ID"/>
    </w:rPr>
  </w:style>
  <w:style w:type="paragraph" w:customStyle="1" w:styleId="ayaharabic">
    <w:name w:val="ayaharabic"/>
    <w:basedOn w:val="Normal"/>
    <w:rsid w:val="00437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
    <w:name w:val="teks"/>
    <w:basedOn w:val="Normal"/>
    <w:rsid w:val="00437E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37E60"/>
    <w:rPr>
      <w:b/>
      <w:bCs/>
    </w:rPr>
  </w:style>
  <w:style w:type="character" w:customStyle="1" w:styleId="apple-converted-space">
    <w:name w:val="apple-converted-space"/>
    <w:basedOn w:val="DefaultParagraphFont"/>
    <w:rsid w:val="00437E60"/>
  </w:style>
  <w:style w:type="character" w:styleId="Emphasis">
    <w:name w:val="Emphasis"/>
    <w:basedOn w:val="DefaultParagraphFont"/>
    <w:uiPriority w:val="20"/>
    <w:qFormat/>
    <w:rsid w:val="00437E60"/>
    <w:rPr>
      <w:i/>
      <w:iCs/>
    </w:rPr>
  </w:style>
  <w:style w:type="paragraph" w:styleId="Header">
    <w:name w:val="header"/>
    <w:basedOn w:val="Normal"/>
    <w:link w:val="HeaderChar"/>
    <w:uiPriority w:val="99"/>
    <w:unhideWhenUsed/>
    <w:rsid w:val="00947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37B"/>
  </w:style>
  <w:style w:type="paragraph" w:styleId="Footer">
    <w:name w:val="footer"/>
    <w:basedOn w:val="Normal"/>
    <w:link w:val="FooterChar"/>
    <w:uiPriority w:val="99"/>
    <w:unhideWhenUsed/>
    <w:rsid w:val="00947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37B"/>
  </w:style>
  <w:style w:type="table" w:styleId="TableGrid">
    <w:name w:val="Table Grid"/>
    <w:basedOn w:val="TableNormal"/>
    <w:uiPriority w:val="59"/>
    <w:rsid w:val="00A374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rsid w:val="005866CC"/>
  </w:style>
  <w:style w:type="paragraph" w:styleId="NoSpacing">
    <w:name w:val="No Spacing"/>
    <w:uiPriority w:val="1"/>
    <w:qFormat/>
    <w:rsid w:val="005866C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37E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D2581"/>
    <w:pPr>
      <w:ind w:left="720"/>
      <w:contextualSpacing/>
    </w:pPr>
  </w:style>
  <w:style w:type="paragraph" w:styleId="FootnoteText">
    <w:name w:val="footnote text"/>
    <w:basedOn w:val="Normal"/>
    <w:link w:val="FootnoteTextChar"/>
    <w:uiPriority w:val="99"/>
    <w:unhideWhenUsed/>
    <w:rsid w:val="007D2581"/>
    <w:pPr>
      <w:spacing w:after="0" w:line="240" w:lineRule="auto"/>
    </w:pPr>
    <w:rPr>
      <w:sz w:val="20"/>
      <w:szCs w:val="20"/>
    </w:rPr>
  </w:style>
  <w:style w:type="character" w:customStyle="1" w:styleId="FootnoteTextChar">
    <w:name w:val="Footnote Text Char"/>
    <w:basedOn w:val="DefaultParagraphFont"/>
    <w:link w:val="FootnoteText"/>
    <w:uiPriority w:val="99"/>
    <w:rsid w:val="007D2581"/>
    <w:rPr>
      <w:sz w:val="20"/>
      <w:szCs w:val="20"/>
    </w:rPr>
  </w:style>
  <w:style w:type="character" w:styleId="FootnoteReference">
    <w:name w:val="footnote reference"/>
    <w:basedOn w:val="DefaultParagraphFont"/>
    <w:uiPriority w:val="99"/>
    <w:semiHidden/>
    <w:unhideWhenUsed/>
    <w:rsid w:val="007D2581"/>
    <w:rPr>
      <w:vertAlign w:val="superscript"/>
    </w:rPr>
  </w:style>
  <w:style w:type="paragraph" w:styleId="BalloonText">
    <w:name w:val="Balloon Text"/>
    <w:basedOn w:val="Normal"/>
    <w:link w:val="BalloonTextChar"/>
    <w:uiPriority w:val="99"/>
    <w:semiHidden/>
    <w:unhideWhenUsed/>
    <w:rsid w:val="007D2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581"/>
    <w:rPr>
      <w:rFonts w:ascii="Tahoma" w:hAnsi="Tahoma" w:cs="Tahoma"/>
      <w:sz w:val="16"/>
      <w:szCs w:val="16"/>
    </w:rPr>
  </w:style>
  <w:style w:type="character" w:customStyle="1" w:styleId="tlid-translation">
    <w:name w:val="tlid-translation"/>
    <w:basedOn w:val="DefaultParagraphFont"/>
    <w:rsid w:val="003D7AEF"/>
  </w:style>
  <w:style w:type="paragraph" w:customStyle="1" w:styleId="Default">
    <w:name w:val="Default"/>
    <w:rsid w:val="00933A6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23C53"/>
    <w:rPr>
      <w:rFonts w:cs="Times New Roman"/>
      <w:color w:val="0000FF" w:themeColor="hyperlink"/>
      <w:u w:val="single"/>
    </w:rPr>
  </w:style>
  <w:style w:type="character" w:customStyle="1" w:styleId="Heading2Char">
    <w:name w:val="Heading 2 Char"/>
    <w:basedOn w:val="DefaultParagraphFont"/>
    <w:link w:val="Heading2"/>
    <w:uiPriority w:val="9"/>
    <w:rsid w:val="00437E60"/>
    <w:rPr>
      <w:rFonts w:ascii="Times New Roman" w:eastAsia="Times New Roman" w:hAnsi="Times New Roman" w:cs="Times New Roman"/>
      <w:b/>
      <w:bCs/>
      <w:sz w:val="36"/>
      <w:szCs w:val="36"/>
      <w:lang w:eastAsia="id-ID"/>
    </w:rPr>
  </w:style>
  <w:style w:type="paragraph" w:customStyle="1" w:styleId="ayaharabic">
    <w:name w:val="ayaharabic"/>
    <w:basedOn w:val="Normal"/>
    <w:rsid w:val="00437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
    <w:name w:val="teks"/>
    <w:basedOn w:val="Normal"/>
    <w:rsid w:val="00437E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37E60"/>
    <w:rPr>
      <w:b/>
      <w:bCs/>
    </w:rPr>
  </w:style>
  <w:style w:type="character" w:customStyle="1" w:styleId="apple-converted-space">
    <w:name w:val="apple-converted-space"/>
    <w:basedOn w:val="DefaultParagraphFont"/>
    <w:rsid w:val="00437E60"/>
  </w:style>
  <w:style w:type="character" w:styleId="Emphasis">
    <w:name w:val="Emphasis"/>
    <w:basedOn w:val="DefaultParagraphFont"/>
    <w:uiPriority w:val="20"/>
    <w:qFormat/>
    <w:rsid w:val="00437E60"/>
    <w:rPr>
      <w:i/>
      <w:iCs/>
    </w:rPr>
  </w:style>
  <w:style w:type="paragraph" w:styleId="Header">
    <w:name w:val="header"/>
    <w:basedOn w:val="Normal"/>
    <w:link w:val="HeaderChar"/>
    <w:uiPriority w:val="99"/>
    <w:unhideWhenUsed/>
    <w:rsid w:val="00947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37B"/>
  </w:style>
  <w:style w:type="paragraph" w:styleId="Footer">
    <w:name w:val="footer"/>
    <w:basedOn w:val="Normal"/>
    <w:link w:val="FooterChar"/>
    <w:uiPriority w:val="99"/>
    <w:unhideWhenUsed/>
    <w:rsid w:val="00947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37B"/>
  </w:style>
  <w:style w:type="table" w:styleId="TableGrid">
    <w:name w:val="Table Grid"/>
    <w:basedOn w:val="TableNormal"/>
    <w:uiPriority w:val="59"/>
    <w:rsid w:val="00A374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rsid w:val="005866CC"/>
  </w:style>
  <w:style w:type="paragraph" w:styleId="NoSpacing">
    <w:name w:val="No Spacing"/>
    <w:uiPriority w:val="1"/>
    <w:qFormat/>
    <w:rsid w:val="005866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18392">
      <w:bodyDiv w:val="1"/>
      <w:marLeft w:val="0"/>
      <w:marRight w:val="0"/>
      <w:marTop w:val="0"/>
      <w:marBottom w:val="0"/>
      <w:divBdr>
        <w:top w:val="none" w:sz="0" w:space="0" w:color="auto"/>
        <w:left w:val="none" w:sz="0" w:space="0" w:color="auto"/>
        <w:bottom w:val="none" w:sz="0" w:space="0" w:color="auto"/>
        <w:right w:val="none" w:sz="0" w:space="0" w:color="auto"/>
      </w:divBdr>
    </w:div>
    <w:div w:id="118069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kesehatanlingkunganmasyarakat.blogspot.co.id/2012/03/fhdfhdfh.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banksyariahindo.wordpress.com/2011/12/20/tafsir-ar-ruum-ayat-39/" TargetMode="External"/><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kesehatanlingkunganmasyarakat.blogspot.co.id/2012/03/fhdfhdfh.html" TargetMode="External"/><Relationship Id="rId2" Type="http://schemas.openxmlformats.org/officeDocument/2006/relationships/hyperlink" Target="http://kesehatanlingkunganmasyarakat.blogspot.co.id/2012/03/fhdfhdfh.html" TargetMode="External"/><Relationship Id="rId1" Type="http://schemas.openxmlformats.org/officeDocument/2006/relationships/hyperlink" Target="http://kesehatanlingkunganmasyarakat.blogspot.co.id/2012/03/fhdfhdfh.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C2156-09D2-4187-AB5B-68A2EE777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13383</Words>
  <Characters>76286</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TVRI SUMSEL</Company>
  <LinksUpToDate>false</LinksUpToDate>
  <CharactersWithSpaces>89491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ismail - [2010]</cp:lastModifiedBy>
  <cp:revision>2</cp:revision>
  <dcterms:created xsi:type="dcterms:W3CDTF">2020-01-23T08:11:00Z</dcterms:created>
  <dcterms:modified xsi:type="dcterms:W3CDTF">2020-01-23T08:11:00Z</dcterms:modified>
</cp:coreProperties>
</file>